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Super Duck Invaders User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0j0zll" w:id="1"/>
      <w:bookmarkEnd w:id="1"/>
      <w:r w:rsidDel="00000000" w:rsidR="00000000" w:rsidRPr="00000000">
        <w:rPr>
          <w:b w:val="1"/>
          <w:u w:val="single"/>
          <w:rtl w:val="0"/>
        </w:rPr>
        <w:t xml:space="preserve">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WASD</w:t>
      </w:r>
      <w:r w:rsidDel="00000000" w:rsidR="00000000" w:rsidRPr="00000000">
        <w:rPr>
          <w:rtl w:val="0"/>
        </w:rPr>
        <w:tab/>
        <w:tab/>
        <w:tab/>
        <w:tab/>
        <w:tab/>
        <w:t xml:space="preserve">- Running or swimming (i.e. W=up, A=left, S=down, D=right)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Space bar </w:t>
      </w:r>
      <w:r w:rsidDel="00000000" w:rsidR="00000000" w:rsidRPr="00000000">
        <w:rPr>
          <w:rtl w:val="0"/>
        </w:rPr>
        <w:tab/>
        <w:tab/>
        <w:tab/>
        <w:tab/>
        <w:t xml:space="preserve">- Dash/Fly (flight lasts for one second and takes 5 to recharge.</w:t>
        <w:br w:type="textWrapping"/>
        <w:tab/>
        <w:tab/>
        <w:tab/>
        <w:tab/>
        <w:tab/>
        <w:tab/>
        <w:t xml:space="preserve">  Recharge time is shown in the yellow bar in the bottom left.)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Left Mouse Click</w:t>
        <w:tab/>
        <w:tab/>
      </w:r>
      <w:r w:rsidDel="00000000" w:rsidR="00000000" w:rsidRPr="00000000">
        <w:rPr>
          <w:rtl w:val="0"/>
        </w:rPr>
        <w:tab/>
        <w:t xml:space="preserve">- Melee Attack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Right Mouse Click</w:t>
        <w:tab/>
        <w:tab/>
      </w:r>
      <w:r w:rsidDel="00000000" w:rsidR="00000000" w:rsidRPr="00000000">
        <w:rPr>
          <w:rtl w:val="0"/>
        </w:rPr>
        <w:tab/>
        <w:t xml:space="preserve">- Shoot in the direction of the mouse pointer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ab/>
        <w:tab/>
        <w:tab/>
        <w:tab/>
        <w:tab/>
        <w:t xml:space="preserve">- Take a screenshot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b w:val="1"/>
          <w:u w:val="single"/>
          <w:rtl w:val="0"/>
        </w:rPr>
        <w:t xml:space="preserve">Pickups: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Pickups give you abilities to help you achieve a higher score in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are collected by moving over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 one temporary pickup can be held at any time. A temporary pickup will be replaced if you walk over a another different pickup.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time that you have remaining to use your current temporary pickup is shown in the blue bar located at the bottom right corner of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Types of Pickup:</w:t>
        <w:br w:type="textWrapping"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Weapons: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-104772</wp:posOffset>
            </wp:positionH>
            <wp:positionV relativeFrom="paragraph">
              <wp:posOffset>428625</wp:posOffset>
            </wp:positionV>
            <wp:extent cx="566738" cy="413909"/>
            <wp:effectExtent b="0" l="0" r="0" t="0"/>
            <wp:wrapSquare wrapText="bothSides" distB="114300" distT="114300" distL="114300" distR="11430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413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16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Guns </w:t>
      </w:r>
      <w:r w:rsidDel="00000000" w:rsidR="00000000" w:rsidRPr="00000000">
        <w:rPr>
          <w:rtl w:val="0"/>
        </w:rPr>
        <w:t xml:space="preserve">- Guns are permanent pickups, you are able to shoot bullets to kill enemies. Each kill of an enemy is worth 10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80" w:hanging="36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-61910</wp:posOffset>
            </wp:positionH>
            <wp:positionV relativeFrom="paragraph">
              <wp:posOffset>133350</wp:posOffset>
            </wp:positionV>
            <wp:extent cx="461963" cy="461963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46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68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16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Lightsaber</w:t>
      </w:r>
      <w:r w:rsidDel="00000000" w:rsidR="00000000" w:rsidRPr="00000000">
        <w:rPr>
          <w:rtl w:val="0"/>
        </w:rPr>
        <w:t xml:space="preserve"> - Permanent pickups, you get the ability to deflect bullets, like a real jedi.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-76198</wp:posOffset>
            </wp:positionH>
            <wp:positionV relativeFrom="paragraph">
              <wp:posOffset>66675</wp:posOffset>
            </wp:positionV>
            <wp:extent cx="509588" cy="509588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509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Powerups: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1695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Speed </w:t>
      </w:r>
      <w:r w:rsidDel="00000000" w:rsidR="00000000" w:rsidRPr="00000000">
        <w:rPr>
          <w:rtl w:val="0"/>
        </w:rPr>
        <w:t xml:space="preserve">- This is a temporary pick up. The player’s movement speed is increased by x3.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95" w:hanging="36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-76198</wp:posOffset>
            </wp:positionH>
            <wp:positionV relativeFrom="paragraph">
              <wp:posOffset>171450</wp:posOffset>
            </wp:positionV>
            <wp:extent cx="514350" cy="514350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69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695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Rate of fire </w:t>
      </w:r>
      <w:r w:rsidDel="00000000" w:rsidR="00000000" w:rsidRPr="00000000">
        <w:rPr>
          <w:rtl w:val="0"/>
        </w:rPr>
        <w:t xml:space="preserve">- This is a temporary pick up. The gun’s rate of fire is increased by x5.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95" w:hanging="36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-76198</wp:posOffset>
            </wp:positionH>
            <wp:positionV relativeFrom="paragraph">
              <wp:posOffset>180975</wp:posOffset>
            </wp:positionV>
            <wp:extent cx="514350" cy="514350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69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1695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Shield </w:t>
      </w:r>
      <w:r w:rsidDel="00000000" w:rsidR="00000000" w:rsidRPr="00000000">
        <w:rPr>
          <w:rtl w:val="0"/>
        </w:rPr>
        <w:t xml:space="preserve">- This is a temporary pick up. The player is invulnerable for 5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-85723</wp:posOffset>
            </wp:positionH>
            <wp:positionV relativeFrom="paragraph">
              <wp:posOffset>0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695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Score Boost</w:t>
      </w:r>
      <w:r w:rsidDel="00000000" w:rsidR="00000000" w:rsidRPr="00000000">
        <w:rPr>
          <w:rtl w:val="0"/>
        </w:rPr>
        <w:t xml:space="preserve"> - This is a temporary pick up. The player get x5 score multiplier.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-114297</wp:posOffset>
            </wp:positionH>
            <wp:positionV relativeFrom="paragraph">
              <wp:posOffset>28575</wp:posOffset>
            </wp:positionV>
            <wp:extent cx="571500" cy="571500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Heart </w:t>
      </w:r>
      <w:r w:rsidDel="00000000" w:rsidR="00000000" w:rsidRPr="00000000">
        <w:rPr>
          <w:rtl w:val="0"/>
        </w:rPr>
        <w:t xml:space="preserve">- This increases your health level by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tyjcwt" w:id="5"/>
      <w:bookmarkEnd w:id="5"/>
      <w:r w:rsidDel="00000000" w:rsidR="00000000" w:rsidRPr="00000000">
        <w:rPr>
          <w:b w:val="1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 of each level is displayed in the top left hand corner. There are 3 types of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SURVIVE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Stay alive for a certain amount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Kill a certain number of enemies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Locate and capture the flag located on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aim is to achieve these objectives whilst scoring as many points as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t32rips3u68" w:id="6"/>
      <w:bookmarkEnd w:id="6"/>
      <w:r w:rsidDel="00000000" w:rsidR="00000000" w:rsidRPr="00000000">
        <w:rPr>
          <w:b w:val="1"/>
          <w:u w:val="single"/>
          <w:rtl w:val="0"/>
        </w:rPr>
        <w:t xml:space="preserve">Demented Ducks: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10075" cy="2333625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14500" l="15905" r="15905" t="2425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certain random points of the game the enemies will become demented. If you touch the duck you will also become demented. This is shown by the purple spiral. When a second smaller spiral appears over the player the duck will contradict the user input. The ducks are cured after a certain amount of time.</w:t>
      </w:r>
    </w:p>
    <w:sectPr>
      <w:pgSz w:h="16834" w:w="11909"/>
      <w:pgMar w:bottom="1440" w:top="1440" w:left="570" w:right="5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→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2" Type="http://schemas.openxmlformats.org/officeDocument/2006/relationships/image" Target="media/image08.png"/><Relationship Id="rId9" Type="http://schemas.openxmlformats.org/officeDocument/2006/relationships/image" Target="media/image12.png"/><Relationship Id="rId5" Type="http://schemas.openxmlformats.org/officeDocument/2006/relationships/image" Target="media/image09.png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