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AADARSH KARKI</w:t>
      </w:r>
    </w:p>
    <w:p>
      <w:pPr>
        <w:pStyle w:val="SubTitle"/>
      </w:pPr>
      <w:r>
        <w:t xml:space="preserve">AI Researcher &amp; Data Analytics Professional</w:t>
      </w:r>
    </w:p>
    <w:p>
      <w:pPr>
        <w:spacing w:after="200"/>
      </w:pPr>
      <w:r>
        <w:rPr>
          <w:sz w:val="20"/>
          <w:szCs w:val="20"/>
        </w:rPr>
        <w:t xml:space="preserve">Sydney, NSW, Australia</w:t>
      </w:r>
      <w:r>
        <w:rPr>
          <w:color w:val="9ca3af"/>
          <w:sz w:val="20"/>
          <w:szCs w:val="20"/>
        </w:rPr>
        <w:t xml:space="preserve">  |  </w:t>
      </w:r>
      <w:r>
        <w:rPr>
          <w:sz w:val="20"/>
          <w:szCs w:val="20"/>
        </w:rPr>
        <w:t xml:space="preserve">aadarshk56@gmail.com</w:t>
      </w:r>
      <w:r>
        <w:rPr>
          <w:color w:val="9ca3af"/>
          <w:sz w:val="20"/>
          <w:szCs w:val="20"/>
        </w:rPr>
        <w:t xml:space="preserve">  |  </w:t>
      </w:r>
      <w:r>
        <w:rPr>
          <w:sz w:val="20"/>
          <w:szCs w:val="20"/>
        </w:rPr>
        <w:t xml:space="preserve">0452 231 436</w:t>
      </w:r>
      <w:r>
        <w:rPr>
          <w:color w:val="9ca3af"/>
          <w:sz w:val="20"/>
          <w:szCs w:val="20"/>
        </w:rPr>
        <w:t xml:space="preserve">  |  </w:t>
      </w:r>
      <w:r>
        <w:rPr>
          <w:sz w:val="20"/>
          <w:szCs w:val="20"/>
        </w:rPr>
        <w:t xml:space="preserve">github.com/aadarsh1282</w:t>
      </w:r>
    </w:p>
    <w:p>
      <w:pPr>
        <w:pStyle w:val="Heading1"/>
      </w:pPr>
      <w:r>
        <w:t xml:space="preserve">Professional Summary</w:t>
      </w:r>
    </w:p>
    <w:p>
      <w:r>
        <w:t xml:space="preserve">Results-driven AI Researcher and Data Analytics professional with expertise in machine learning, natural language processing, and autonomous systems. Proven track record in designing and deploying production-grade AI solutions. Seeking Master of Research opportunity to advance agentic AI systems for cyber-resilient decision support, aligned with South Australia's strategic priorities in defence innovation and autonomous systems.</w:t>
      </w:r>
    </w:p>
    <w:p>
      <w:pPr>
        <w:pStyle w:val="Heading1"/>
      </w:pPr>
      <w:r>
        <w:t xml:space="preserve">Research Interests</w:t>
      </w:r>
    </w:p>
    <w:p>
      <w:pPr>
        <w:pStyle w:val="ListParagraph"/>
        <w:numPr>
          <w:ilvl w:val="0"/>
          <w:numId w:val="2"/>
        </w:numPr>
      </w:pPr>
      <w:r>
        <w:t xml:space="preserve">Agentic AI &amp; Autonomous Decision Support Systems</w:t>
      </w:r>
    </w:p>
    <w:p>
      <w:pPr>
        <w:pStyle w:val="ListParagraph"/>
        <w:numPr>
          <w:ilvl w:val="0"/>
          <w:numId w:val="2"/>
        </w:numPr>
      </w:pPr>
      <w:r>
        <w:t xml:space="preserve">Multi-Agent Coordination &amp; Goal-Based Heuristics</w:t>
      </w:r>
    </w:p>
    <w:p>
      <w:pPr>
        <w:pStyle w:val="ListParagraph"/>
        <w:numPr>
          <w:ilvl w:val="0"/>
          <w:numId w:val="2"/>
        </w:numPr>
      </w:pPr>
      <w:r>
        <w:t xml:space="preserve">Cyber-Resilient AI Architectures</w:t>
      </w:r>
    </w:p>
    <w:p>
      <w:pPr>
        <w:pStyle w:val="ListParagraph"/>
        <w:numPr>
          <w:ilvl w:val="0"/>
          <w:numId w:val="2"/>
        </w:numPr>
      </w:pPr>
      <w:r>
        <w:t xml:space="preserve">Natural Language Processing &amp; AI Summarisation</w:t>
      </w:r>
    </w:p>
    <w:p>
      <w:pPr>
        <w:pStyle w:val="ListParagraph"/>
        <w:numPr>
          <w:ilvl w:val="0"/>
          <w:numId w:val="2"/>
        </w:numPr>
      </w:pPr>
      <w:r>
        <w:t xml:space="preserve">Machine Learning for Predictive Modelling &amp; Fraud Detection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Master of Business Information Systems (Data Analytics)</w:t>
      </w:r>
    </w:p>
    <w:p>
      <w:r>
        <w:rPr>
          <w:i/>
          <w:iCs/>
        </w:rPr>
        <w:t xml:space="preserve">Australian Institute of Higher Education (AIH), Sydney</w:t>
      </w:r>
      <w:r>
        <w:rPr>
          <w:color w:val="059669"/>
        </w:rPr>
        <w:t xml:space="preserve">  |  Completed</w:t>
      </w:r>
    </w:p>
    <w:p>
      <w:pPr>
        <w:pStyle w:val="ListParagraph"/>
        <w:numPr>
          <w:ilvl w:val="0"/>
          <w:numId w:val="2"/>
        </w:numPr>
      </w:pPr>
      <w:r>
        <w:t xml:space="preserve">Comprehensive coursework in Machine Learning, Applied Data Analytics, and Business Analytics</w:t>
      </w:r>
    </w:p>
    <w:p>
      <w:pPr>
        <w:pStyle w:val="ListParagraph"/>
        <w:numPr>
          <w:ilvl w:val="0"/>
          <w:numId w:val="2"/>
        </w:numPr>
      </w:pPr>
      <w:r>
        <w:t xml:space="preserve">Developed expertise in predictive modelling, classification algorithms, and real-world data projects</w:t>
      </w:r>
    </w:p>
    <w:p>
      <w:pPr>
        <w:pStyle w:val="ListParagraph"/>
        <w:numPr>
          <w:ilvl w:val="0"/>
          <w:numId w:val="2"/>
        </w:numPr>
      </w:pPr>
      <w:r>
        <w:t xml:space="preserve">Completed Practical Industry Project with High Distinction (Pika-Bot AI System)</w:t>
      </w:r>
    </w:p>
    <w:p>
      <w:pPr>
        <w:pStyle w:val="Heading2"/>
      </w:pPr>
      <w:r>
        <w:t xml:space="preserve">Bachelor of Networking (Cybersecurity Major)</w:t>
      </w:r>
    </w:p>
    <w:p>
      <w:r>
        <w:rPr>
          <w:i/>
          <w:iCs/>
        </w:rPr>
        <w:t xml:space="preserve">Melbourne Institute of Technology (MIT), Australia</w:t>
      </w:r>
      <w:r>
        <w:rPr>
          <w:color w:val="059669"/>
        </w:rPr>
        <w:t xml:space="preserve">  |  Completed</w:t>
      </w:r>
    </w:p>
    <w:p>
      <w:pPr>
        <w:pStyle w:val="ListParagraph"/>
        <w:numPr>
          <w:ilvl w:val="0"/>
          <w:numId w:val="2"/>
        </w:numPr>
      </w:pPr>
      <w:r>
        <w:t xml:space="preserve">Strong foundation in networking architecture, cybersecurity protocols, and systems engineering</w:t>
      </w:r>
    </w:p>
    <w:p>
      <w:pPr>
        <w:pStyle w:val="ListParagraph"/>
        <w:numPr>
          <w:ilvl w:val="0"/>
          <w:numId w:val="2"/>
        </w:numPr>
      </w:pPr>
      <w:r>
        <w:t xml:space="preserve">Cultivated analytical and technical competencies supporting AI systems and data analytics</w:t>
      </w:r>
    </w:p>
    <w:p>
      <w:pPr>
        <w:pStyle w:val="Heading1"/>
      </w:pPr>
      <w:r>
        <w:t xml:space="preserve">Research &amp; Technical Projects</w:t>
      </w:r>
    </w:p>
    <w:p>
      <w:pPr>
        <w:pStyle w:val="Heading2"/>
      </w:pPr>
      <w:r>
        <w:t xml:space="preserve">Agentic AI Systems for Autonomous Decision Support (Proposed MRes Thesis)</w:t>
      </w:r>
    </w:p>
    <w:p>
      <w:pPr>
        <w:pStyle w:val="ListParagraph"/>
        <w:numPr>
          <w:ilvl w:val="0"/>
          <w:numId w:val="2"/>
        </w:numPr>
      </w:pPr>
      <w:r>
        <w:t xml:space="preserve">Designed research framework for agentic AI capable of autonomous decision support in cyber-resilient environments</w:t>
      </w:r>
    </w:p>
    <w:p>
      <w:pPr>
        <w:pStyle w:val="ListParagraph"/>
        <w:numPr>
          <w:ilvl w:val="0"/>
          <w:numId w:val="2"/>
        </w:numPr>
      </w:pPr>
      <w:r>
        <w:t xml:space="preserve">Investigates multi-agent coordination, goal-based heuristics, and adaptive decision-making under uncertainty</w:t>
      </w:r>
    </w:p>
    <w:p>
      <w:pPr>
        <w:pStyle w:val="ListParagraph"/>
        <w:numPr>
          <w:ilvl w:val="0"/>
          <w:numId w:val="2"/>
        </w:numPr>
      </w:pPr>
      <w:r>
        <w:t xml:space="preserve">Employs design-science and experimental methodology with simulation-based implementation</w:t>
      </w:r>
    </w:p>
    <w:p>
      <w:pPr>
        <w:pStyle w:val="ListParagraph"/>
        <w:numPr>
          <w:ilvl w:val="0"/>
          <w:numId w:val="2"/>
        </w:numPr>
      </w:pPr>
      <w:r>
        <w:t xml:space="preserve">Aligned with UniSA's research priorities in autonomous systems, cyber resilience, and defence innovation</w:t>
      </w:r>
    </w:p>
    <w:p>
      <w:pPr>
        <w:pStyle w:val="Heading2"/>
      </w:pPr>
      <w:r>
        <w:t xml:space="preserve">Pika-Bot — AI-Powered Community &amp; Learning Support System</w:t>
      </w:r>
    </w:p>
    <w:p>
      <w:r>
        <w:rPr>
          <w:i/>
          <w:iCs/>
        </w:rPr>
        <w:t xml:space="preserve">Industry-Partnered Capstone Project with Hackeroos  |  Role: Co-Project Manager, Backend &amp; Bot Operations Lead</w:t>
      </w:r>
    </w:p>
    <w:p>
      <w:pPr>
        <w:pStyle w:val="ListParagraph"/>
        <w:numPr>
          <w:ilvl w:val="0"/>
          <w:numId w:val="2"/>
        </w:numPr>
      </w:pPr>
      <w:r>
        <w:t xml:space="preserve">Architected end-to-end AI system integrating data ingestion, NLP, and automated content generation pipelines</w:t>
      </w:r>
    </w:p>
    <w:p>
      <w:pPr>
        <w:pStyle w:val="ListParagraph"/>
        <w:numPr>
          <w:ilvl w:val="0"/>
          <w:numId w:val="2"/>
        </w:numPr>
      </w:pPr>
      <w:r>
        <w:t xml:space="preserve">Implemented hybrid caching approach and structured summarisation for real-time community engagement</w:t>
      </w:r>
    </w:p>
    <w:p>
      <w:pPr>
        <w:pStyle w:val="ListParagraph"/>
        <w:numPr>
          <w:ilvl w:val="0"/>
          <w:numId w:val="2"/>
        </w:numPr>
      </w:pPr>
      <w:r>
        <w:t xml:space="preserve">Maintained production-grade system deployed on Discord serving active users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Industry Feedback: "Strong tech lead potential... solid understanding of systems analysis, Agile methodology, modern cloud-based tooling"</w:t>
      </w:r>
    </w:p>
    <w:p>
      <w:pPr>
        <w:pStyle w:val="Heading2"/>
      </w:pPr>
      <w:r>
        <w:t xml:space="preserve">Credit Card Fraud Detection Using Machine Learning</w:t>
      </w:r>
    </w:p>
    <w:p>
      <w:pPr>
        <w:pStyle w:val="ListParagraph"/>
        <w:numPr>
          <w:ilvl w:val="0"/>
          <w:numId w:val="2"/>
        </w:numPr>
      </w:pPr>
      <w:r>
        <w:t xml:space="preserve">Developed supervised &amp; unsupervised ML models: XGBoost, Random Forest, SVM, Isolation Forest, Local Outlier Factor</w:t>
      </w:r>
    </w:p>
    <w:p>
      <w:pPr>
        <w:pStyle w:val="ListParagraph"/>
        <w:numPr>
          <w:ilvl w:val="0"/>
          <w:numId w:val="2"/>
        </w:numPr>
      </w:pPr>
      <w:r>
        <w:t xml:space="preserve">Applied SMOTE for class imbalance mitigation with comprehensive ROC-AUC, F1-score, precision, and recall evaluation</w:t>
      </w:r>
    </w:p>
    <w:p>
      <w:pPr>
        <w:pStyle w:val="ListParagraph"/>
        <w:numPr>
          <w:ilvl w:val="0"/>
          <w:numId w:val="2"/>
        </w:numPr>
      </w:pPr>
      <w:r>
        <w:t xml:space="preserve">Conducted feature importance analysis and model interpretability studies for real-world decision-making</w:t>
      </w:r>
    </w:p>
    <w:p>
      <w:pPr>
        <w:pStyle w:val="Heading2"/>
      </w:pPr>
      <w:r>
        <w:t xml:space="preserve">Business Analytics &amp; Data Science Portfolio</w:t>
      </w:r>
    </w:p>
    <w:p>
      <w:pPr>
        <w:pStyle w:val="ListParagraph"/>
        <w:numPr>
          <w:ilvl w:val="0"/>
          <w:numId w:val="2"/>
        </w:numPr>
      </w:pPr>
      <w:r>
        <w:t xml:space="preserve">Supermart Grocery Sales Analysis: Regression modelling, time series forecasting, visual analytics</w:t>
      </w:r>
    </w:p>
    <w:p>
      <w:pPr>
        <w:pStyle w:val="ListParagraph"/>
        <w:numPr>
          <w:ilvl w:val="0"/>
          <w:numId w:val="2"/>
        </w:numPr>
      </w:pPr>
      <w:r>
        <w:t xml:space="preserve">HR Analytics Dashboard: Comprehensive Tableau dashboard for workforce analytics</w:t>
      </w:r>
    </w:p>
    <w:p>
      <w:pPr>
        <w:pStyle w:val="ListParagraph"/>
        <w:numPr>
          <w:ilvl w:val="0"/>
          <w:numId w:val="2"/>
        </w:numPr>
      </w:pPr>
      <w:r>
        <w:t xml:space="preserve">Fingerprint Voting System: Complete Software Design Document with UML, ER models, security protocols</w:t>
      </w:r>
    </w:p>
    <w:p>
      <w:pPr>
        <w:pStyle w:val="Heading1"/>
      </w:pPr>
      <w:r>
        <w:t xml:space="preserve">Technical Competencies</w:t>
      </w:r>
    </w:p>
    <w:p>
      <w:r>
        <w:rPr>
          <w:b/>
          <w:bCs/>
        </w:rPr>
        <w:t xml:space="preserve">Programming &amp; Tools: </w:t>
      </w:r>
      <w:r>
        <w:t xml:space="preserve">Python, SQL, Git/GitHub, FastAPI, Tableau, Advanced Excel (VBA, Power Query)</w:t>
      </w:r>
    </w:p>
    <w:p>
      <w:r>
        <w:rPr>
          <w:b/>
          <w:bCs/>
        </w:rPr>
        <w:t xml:space="preserve">Machine Learning: </w:t>
      </w:r>
      <w:r>
        <w:t xml:space="preserve">XGBoost, Random Forest, SVM, Logistic Regression, Neural Networks, PCA, SMOTE, Cross-Validation</w:t>
      </w:r>
    </w:p>
    <w:p>
      <w:r>
        <w:rPr>
          <w:b/>
          <w:bCs/>
        </w:rPr>
        <w:t xml:space="preserve">AI &amp; NLP: </w:t>
      </w:r>
      <w:r>
        <w:t xml:space="preserve">Speech-to-Text, AI Summarisation, Language Detection, LLM Integration, NLP Pipeline Development</w:t>
      </w:r>
    </w:p>
    <w:p>
      <w:r>
        <w:rPr>
          <w:b/>
          <w:bCs/>
        </w:rPr>
        <w:t xml:space="preserve">Data Analytics: </w:t>
      </w:r>
      <w:r>
        <w:t xml:space="preserve">Predictive Modelling, Classification &amp; Regression, Time Series Analysis, Feature Engineering</w:t>
      </w:r>
    </w:p>
    <w:p>
      <w:r>
        <w:rPr>
          <w:b/>
          <w:bCs/>
        </w:rPr>
        <w:t xml:space="preserve">Systems Design: </w:t>
      </w:r>
      <w:r>
        <w:t xml:space="preserve">UML Diagrams, ER Modelling, API Integration, System Architecture, Database Design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Retail Leadership Roles</w:t>
      </w:r>
    </w:p>
    <w:p>
      <w:r>
        <w:rPr>
          <w:i/>
          <w:iCs/>
        </w:rPr>
        <w:t xml:space="preserve">Coles &amp; Woolworths, Australia</w:t>
      </w:r>
      <w:r>
        <w:t xml:space="preserve">  |  7+ Years</w:t>
      </w:r>
    </w:p>
    <w:p>
      <w:pPr>
        <w:pStyle w:val="ListParagraph"/>
        <w:numPr>
          <w:ilvl w:val="0"/>
          <w:numId w:val="2"/>
        </w:numPr>
      </w:pPr>
      <w:r>
        <w:t xml:space="preserve">Led high-performing teams in complex, data-driven retail operations managing substantial sales volumes</w:t>
      </w:r>
    </w:p>
    <w:p>
      <w:pPr>
        <w:pStyle w:val="ListParagraph"/>
        <w:numPr>
          <w:ilvl w:val="0"/>
          <w:numId w:val="2"/>
        </w:numPr>
      </w:pPr>
      <w:r>
        <w:t xml:space="preserve">Developed advanced competencies in leadership, strategic decision-making, and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Demonstrated independent project management, disciplined execution, and long-term planning</w:t>
      </w:r>
    </w:p>
    <w:p>
      <w:pPr>
        <w:pStyle w:val="ListParagraph"/>
        <w:numPr>
          <w:ilvl w:val="0"/>
          <w:numId w:val="2"/>
        </w:numPr>
      </w:pPr>
      <w:r>
        <w:t xml:space="preserve">Cultivated research skills: data analysis, problem-solving, resilience, managing competing priorities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Practical Industry Project Program Completer — Australian Institute of Higher Education (Practera)</w:t>
      </w:r>
    </w:p>
    <w:p>
      <w:pPr>
        <w:pStyle w:val="Heading1"/>
      </w:pPr>
      <w:r>
        <w:t xml:space="preserve">Academic Referees</w:t>
      </w:r>
    </w:p>
    <w:p>
      <w:r>
        <w:rPr>
          <w:b/>
          <w:bCs/>
        </w:rPr>
        <w:t xml:space="preserve">Dr. Cesar Sanin</w:t>
      </w:r>
      <w:r>
        <w:t xml:space="preserve">  |  Course Coordinator / Senior Lecturer</w:t>
      </w:r>
    </w:p>
    <w:p>
      <w:r>
        <w:t xml:space="preserve">Australian Institute of Higher Education (AIH)  |  c.sanin@aih.edu.au</w:t>
      </w:r>
    </w:p>
    <w:p>
      <w:pPr>
        <w:spacing w:before="120"/>
      </w:pPr>
      <w:r>
        <w:rPr>
          <w:b/>
          <w:bCs/>
        </w:rPr>
        <w:t xml:space="preserve">Kasey Robinson</w:t>
      </w:r>
      <w:r>
        <w:t xml:space="preserve">  |  Founder &amp; Director, Hackeroos</w:t>
      </w:r>
    </w:p>
    <w:p>
      <w:r>
        <w:t xml:space="preserve">Industry Project Supervisor  |  kasey.bitpixi@gmail.com</w:t>
      </w:r>
    </w:p>
    <w:p>
      <w:pPr>
        <w:pStyle w:val="Heading1"/>
      </w:pPr>
      <w:r>
        <w:t xml:space="preserve">Additional Information</w:t>
      </w:r>
    </w:p>
    <w:p>
      <w:r>
        <w:rPr>
          <w:b/>
          <w:bCs/>
        </w:rPr>
        <w:t xml:space="preserve">Research Status: </w:t>
      </w:r>
      <w:r>
        <w:t xml:space="preserve">Available for immediate commencement of Master of Research (MRes)</w:t>
      </w:r>
    </w:p>
    <w:p>
      <w:r>
        <w:rPr>
          <w:b/>
          <w:bCs/>
        </w:rPr>
        <w:t xml:space="preserve">Scholarship Interest: </w:t>
      </w:r>
      <w:r>
        <w:t xml:space="preserve">Research Training Program (RTP) Scholarship or University Postgraduate Research Scholarships</w:t>
      </w:r>
    </w:p>
    <w:p>
      <w:r>
        <w:rPr>
          <w:b/>
          <w:bCs/>
        </w:rPr>
        <w:t xml:space="preserve">Research Alignment: </w:t>
      </w:r>
      <w:r>
        <w:t xml:space="preserve">Proposed research aligns with UniSA's strategic priorities in digital innovation, autonomous systems, and applied AI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  <w:jc w:val="left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pBdr>
        <w:bottom w:val="single" w:color="2563eb" w:sz="12"/>
      </w:pBdr>
      <w:spacing w:before="280" w:after="120"/>
    </w:pPr>
    <w:rPr>
      <w:rFonts w:ascii="Arial" w:cs="Arial" w:eastAsia="Arial" w:hAnsi="Arial"/>
      <w:b/>
      <w:bCs/>
      <w:cap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e40af"/>
      <w:sz w:val="24"/>
      <w:szCs w:val="24"/>
    </w:rPr>
  </w:style>
  <w:style w:type="paragraph" w:styleId="Normal">
    <w:name w:val="Normal"/>
    <w:pPr>
      <w:spacing w:after="60" w:line="276"/>
    </w:pPr>
    <w:rPr>
      <w:rFonts w:ascii="Arial" w:cs="Arial" w:eastAsia="Arial" w:hAnsi="Arial"/>
      <w:color w:val="333333"/>
      <w:sz w:val="22"/>
      <w:szCs w:val="22"/>
    </w:rPr>
  </w:style>
  <w:style w:type="paragraph" w:styleId="SubTitle">
    <w:name w:val="SubTitle"/>
    <w:basedOn w:val="Normal"/>
    <w:pPr>
      <w:spacing w:after="120"/>
    </w:pPr>
    <w:rPr>
      <w:rFonts w:ascii="Arial" w:cs="Arial" w:eastAsia="Arial" w:hAnsi="Arial"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2025-12-23T07:09:18.537Z</dcterms:created>
  <dcterms:modified xsi:type="dcterms:W3CDTF">2025-12-23T07:09:18.538Z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