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FFE0" w14:textId="69E4F9E0" w:rsidR="009D01C5" w:rsidRPr="009D01C5" w:rsidRDefault="009D01C5" w:rsidP="00DA5698">
      <w:pPr>
        <w:jc w:val="both"/>
        <w:rPr>
          <w:rFonts w:ascii="Times New Roman" w:hAnsi="Times New Roman" w:cs="Times New Roman"/>
          <w:b/>
          <w:bCs/>
          <w:color w:val="000000" w:themeColor="text1"/>
          <w:sz w:val="28"/>
          <w:szCs w:val="28"/>
          <w:shd w:val="clear" w:color="auto" w:fill="FFFFFF"/>
        </w:rPr>
      </w:pPr>
      <w:r w:rsidRPr="009D01C5">
        <w:rPr>
          <w:rFonts w:ascii="Times New Roman" w:hAnsi="Times New Roman" w:cs="Times New Roman"/>
          <w:b/>
          <w:bCs/>
          <w:color w:val="000000" w:themeColor="text1"/>
          <w:sz w:val="28"/>
          <w:szCs w:val="28"/>
          <w:shd w:val="clear" w:color="auto" w:fill="FFFFFF"/>
        </w:rPr>
        <w:t>Research and write about - Big Data service in AWS</w:t>
      </w:r>
    </w:p>
    <w:p w14:paraId="5BC2F25A" w14:textId="4FE9120C" w:rsidR="009D01C5" w:rsidRDefault="009D01C5" w:rsidP="00DA569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Like other Cloud service provider Amazon is also one of the most popular Cloud service </w:t>
      </w:r>
      <w:r w:rsidR="00004CE3">
        <w:rPr>
          <w:rFonts w:ascii="Times New Roman" w:hAnsi="Times New Roman" w:cs="Times New Roman"/>
          <w:color w:val="000000" w:themeColor="text1"/>
          <w:sz w:val="24"/>
          <w:szCs w:val="24"/>
          <w:shd w:val="clear" w:color="auto" w:fill="FFFFFF"/>
        </w:rPr>
        <w:t>providers</w:t>
      </w:r>
      <w:r>
        <w:rPr>
          <w:rFonts w:ascii="Times New Roman" w:hAnsi="Times New Roman" w:cs="Times New Roman"/>
          <w:color w:val="000000" w:themeColor="text1"/>
          <w:sz w:val="24"/>
          <w:szCs w:val="24"/>
          <w:shd w:val="clear" w:color="auto" w:fill="FFFFFF"/>
        </w:rPr>
        <w:t xml:space="preserve"> and it also provide end to end services for Big Data Application. </w:t>
      </w:r>
      <w:r w:rsidR="00004CE3">
        <w:rPr>
          <w:rFonts w:ascii="Times New Roman" w:hAnsi="Times New Roman" w:cs="Times New Roman"/>
          <w:color w:val="000000" w:themeColor="text1"/>
          <w:sz w:val="24"/>
          <w:szCs w:val="24"/>
          <w:shd w:val="clear" w:color="auto" w:fill="FFFFFF"/>
        </w:rPr>
        <w:t>Amazon Web Service (AWS) provides all the necessary infrastructure and tools to run the big data projects on cloud. Some of these services are</w:t>
      </w:r>
    </w:p>
    <w:p w14:paraId="3B6638E4" w14:textId="1F07425D" w:rsidR="00004CE3" w:rsidRPr="00004CE3" w:rsidRDefault="00004CE3" w:rsidP="00DA5698">
      <w:pPr>
        <w:jc w:val="both"/>
        <w:rPr>
          <w:rFonts w:ascii="Times New Roman" w:hAnsi="Times New Roman" w:cs="Times New Roman"/>
          <w:b/>
          <w:bCs/>
          <w:color w:val="000000" w:themeColor="text1"/>
          <w:sz w:val="24"/>
          <w:szCs w:val="24"/>
          <w:shd w:val="clear" w:color="auto" w:fill="FFFFFF"/>
        </w:rPr>
      </w:pPr>
      <w:r w:rsidRPr="00004CE3">
        <w:rPr>
          <w:rFonts w:ascii="Times New Roman" w:hAnsi="Times New Roman" w:cs="Times New Roman"/>
          <w:b/>
          <w:bCs/>
          <w:color w:val="000000" w:themeColor="text1"/>
          <w:sz w:val="24"/>
          <w:szCs w:val="24"/>
          <w:shd w:val="clear" w:color="auto" w:fill="FFFFFF"/>
        </w:rPr>
        <w:t>Amazon Kinesis</w:t>
      </w:r>
    </w:p>
    <w:p w14:paraId="03A488C5" w14:textId="112B2974" w:rsidR="00DA5698" w:rsidRDefault="00004CE3" w:rsidP="00DA569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It is the data streaming platform provided by AWS. Data streaming is the process of transferring and collecting the data is almost real time. With the kinesis application data and logs can be written into databases, data</w:t>
      </w:r>
      <w:r w:rsidR="002D49FC">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warehouse or data lakes. It can be easily integrated with the other AWS services</w:t>
      </w:r>
      <w:r w:rsidR="002D49FC">
        <w:rPr>
          <w:rFonts w:ascii="Times New Roman" w:hAnsi="Times New Roman" w:cs="Times New Roman"/>
          <w:color w:val="000000" w:themeColor="text1"/>
          <w:sz w:val="24"/>
          <w:szCs w:val="24"/>
          <w:shd w:val="clear" w:color="auto" w:fill="FFFFFF"/>
        </w:rPr>
        <w:t xml:space="preserve"> and real time streaming application can be built relying on this service thus offering the possibilities of real time analytics.</w:t>
      </w:r>
    </w:p>
    <w:p w14:paraId="3FE1F0F4" w14:textId="30F5E12D" w:rsidR="002D49FC" w:rsidRDefault="002D49FC" w:rsidP="00DA5698">
      <w:pPr>
        <w:jc w:val="both"/>
        <w:rPr>
          <w:rFonts w:ascii="Times New Roman" w:hAnsi="Times New Roman" w:cs="Times New Roman"/>
          <w:b/>
          <w:bCs/>
          <w:color w:val="000000" w:themeColor="text1"/>
          <w:sz w:val="24"/>
          <w:szCs w:val="24"/>
          <w:shd w:val="clear" w:color="auto" w:fill="FFFFFF"/>
        </w:rPr>
      </w:pPr>
      <w:r w:rsidRPr="002D49FC">
        <w:rPr>
          <w:rFonts w:ascii="Times New Roman" w:hAnsi="Times New Roman" w:cs="Times New Roman"/>
          <w:b/>
          <w:bCs/>
          <w:color w:val="000000" w:themeColor="text1"/>
          <w:sz w:val="24"/>
          <w:szCs w:val="24"/>
          <w:shd w:val="clear" w:color="auto" w:fill="FFFFFF"/>
        </w:rPr>
        <w:t>AWS Lambda</w:t>
      </w:r>
    </w:p>
    <w:p w14:paraId="63CC3A5C" w14:textId="7F4411C5" w:rsidR="002D49FC" w:rsidRDefault="002D49FC" w:rsidP="00DA569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AWS Lambda helps in running different types of functions or services without worrying about the server management. Users just need to upload the code and </w:t>
      </w:r>
      <w:r w:rsidR="006134B5">
        <w:rPr>
          <w:rFonts w:ascii="Times New Roman" w:hAnsi="Times New Roman" w:cs="Times New Roman"/>
          <w:color w:val="000000" w:themeColor="text1"/>
          <w:sz w:val="24"/>
          <w:szCs w:val="24"/>
          <w:shd w:val="clear" w:color="auto" w:fill="FFFFFF"/>
        </w:rPr>
        <w:t>lambda</w:t>
      </w:r>
      <w:r>
        <w:rPr>
          <w:rFonts w:ascii="Times New Roman" w:hAnsi="Times New Roman" w:cs="Times New Roman"/>
          <w:color w:val="000000" w:themeColor="text1"/>
          <w:sz w:val="24"/>
          <w:szCs w:val="24"/>
          <w:shd w:val="clear" w:color="auto" w:fill="FFFFFF"/>
        </w:rPr>
        <w:t xml:space="preserve"> will take care of the rest of the </w:t>
      </w:r>
      <w:r w:rsidR="006134B5">
        <w:rPr>
          <w:rFonts w:ascii="Times New Roman" w:hAnsi="Times New Roman" w:cs="Times New Roman"/>
          <w:color w:val="000000" w:themeColor="text1"/>
          <w:sz w:val="24"/>
          <w:szCs w:val="24"/>
          <w:shd w:val="clear" w:color="auto" w:fill="FFFFFF"/>
        </w:rPr>
        <w:t>process;</w:t>
      </w:r>
      <w:r>
        <w:rPr>
          <w:rFonts w:ascii="Times New Roman" w:hAnsi="Times New Roman" w:cs="Times New Roman"/>
          <w:color w:val="000000" w:themeColor="text1"/>
          <w:sz w:val="24"/>
          <w:szCs w:val="24"/>
          <w:shd w:val="clear" w:color="auto" w:fill="FFFFFF"/>
        </w:rPr>
        <w:t xml:space="preserve"> it is useful in </w:t>
      </w:r>
      <w:r w:rsidR="00715EAE">
        <w:rPr>
          <w:rFonts w:ascii="Times New Roman" w:hAnsi="Times New Roman" w:cs="Times New Roman"/>
          <w:color w:val="000000" w:themeColor="text1"/>
          <w:sz w:val="24"/>
          <w:szCs w:val="24"/>
          <w:shd w:val="clear" w:color="auto" w:fill="FFFFFF"/>
        </w:rPr>
        <w:t xml:space="preserve">developing backend services without any user involvement. The pricing model is quite fascinating too, users may for the used compute time only. The compute time for every request is calculated and users </w:t>
      </w:r>
      <w:proofErr w:type="gramStart"/>
      <w:r w:rsidR="00715EAE">
        <w:rPr>
          <w:rFonts w:ascii="Times New Roman" w:hAnsi="Times New Roman" w:cs="Times New Roman"/>
          <w:color w:val="000000" w:themeColor="text1"/>
          <w:sz w:val="24"/>
          <w:szCs w:val="24"/>
          <w:shd w:val="clear" w:color="auto" w:fill="FFFFFF"/>
        </w:rPr>
        <w:t>have to</w:t>
      </w:r>
      <w:proofErr w:type="gramEnd"/>
      <w:r w:rsidR="00715EAE">
        <w:rPr>
          <w:rFonts w:ascii="Times New Roman" w:hAnsi="Times New Roman" w:cs="Times New Roman"/>
          <w:color w:val="000000" w:themeColor="text1"/>
          <w:sz w:val="24"/>
          <w:szCs w:val="24"/>
          <w:shd w:val="clear" w:color="auto" w:fill="FFFFFF"/>
        </w:rPr>
        <w:t xml:space="preserve"> pay for that. It is specially used for those Streaming of AWS events and real time processing.</w:t>
      </w:r>
    </w:p>
    <w:p w14:paraId="7A1C7BC6" w14:textId="51E785C4" w:rsidR="00715EAE" w:rsidRDefault="00715EAE" w:rsidP="00DA5698">
      <w:pPr>
        <w:jc w:val="both"/>
        <w:rPr>
          <w:rFonts w:ascii="Times New Roman" w:hAnsi="Times New Roman" w:cs="Times New Roman"/>
          <w:b/>
          <w:bCs/>
          <w:color w:val="000000" w:themeColor="text1"/>
          <w:sz w:val="24"/>
          <w:szCs w:val="24"/>
          <w:shd w:val="clear" w:color="auto" w:fill="FFFFFF"/>
        </w:rPr>
      </w:pPr>
      <w:r w:rsidRPr="00715EAE">
        <w:rPr>
          <w:rFonts w:ascii="Times New Roman" w:hAnsi="Times New Roman" w:cs="Times New Roman"/>
          <w:b/>
          <w:bCs/>
          <w:color w:val="000000" w:themeColor="text1"/>
          <w:sz w:val="24"/>
          <w:szCs w:val="24"/>
          <w:shd w:val="clear" w:color="auto" w:fill="FFFFFF"/>
        </w:rPr>
        <w:t>Amazon EMR</w:t>
      </w:r>
    </w:p>
    <w:p w14:paraId="5980100C" w14:textId="636A58CB" w:rsidR="0069326C" w:rsidRDefault="00715EAE" w:rsidP="00DA569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Amazon EMR is distributed computing framework</w:t>
      </w:r>
      <w:r w:rsidR="00570AF5">
        <w:rPr>
          <w:rFonts w:ascii="Times New Roman" w:hAnsi="Times New Roman" w:cs="Times New Roman"/>
          <w:color w:val="000000" w:themeColor="text1"/>
          <w:sz w:val="24"/>
          <w:szCs w:val="24"/>
          <w:shd w:val="clear" w:color="auto" w:fill="FFFFFF"/>
        </w:rPr>
        <w:t xml:space="preserve"> which deal with the storage and processing of the data. It leverages opensource Apache Hadoop framework for the storage of data and its processing. User can easily create and modify the cluster attributes. EMR supports the general Hadoop tools such as Spark and hive. Some of the possible use cases with amazon is log processing, threat analysis and predictive analytics but any kind of the function can be carried out on it which is possible via Apache Hadoop.</w:t>
      </w:r>
    </w:p>
    <w:p w14:paraId="5F613D70" w14:textId="1A173144" w:rsidR="0069326C" w:rsidRPr="0069326C" w:rsidRDefault="0069326C" w:rsidP="00DA5698">
      <w:pPr>
        <w:jc w:val="both"/>
        <w:rPr>
          <w:rFonts w:ascii="Times New Roman" w:hAnsi="Times New Roman" w:cs="Times New Roman"/>
          <w:b/>
          <w:bCs/>
          <w:color w:val="000000" w:themeColor="text1"/>
          <w:sz w:val="24"/>
          <w:szCs w:val="24"/>
          <w:shd w:val="clear" w:color="auto" w:fill="FFFFFF"/>
        </w:rPr>
      </w:pPr>
      <w:r w:rsidRPr="0069326C">
        <w:rPr>
          <w:rFonts w:ascii="Times New Roman" w:hAnsi="Times New Roman" w:cs="Times New Roman"/>
          <w:b/>
          <w:bCs/>
          <w:color w:val="000000" w:themeColor="text1"/>
          <w:sz w:val="24"/>
          <w:szCs w:val="24"/>
          <w:shd w:val="clear" w:color="auto" w:fill="FFFFFF"/>
        </w:rPr>
        <w:t>Amazon Glue</w:t>
      </w:r>
    </w:p>
    <w:p w14:paraId="6BE1D64F" w14:textId="69B7BA7B" w:rsidR="00715EAE" w:rsidRDefault="0069326C" w:rsidP="00DA569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Extraction, Transformation and Load (ETL) tool which is used for classification of data. It </w:t>
      </w:r>
      <w:r w:rsidR="000E1BC4">
        <w:rPr>
          <w:rFonts w:ascii="Times New Roman" w:hAnsi="Times New Roman" w:cs="Times New Roman"/>
          <w:color w:val="000000" w:themeColor="text1"/>
          <w:sz w:val="24"/>
          <w:szCs w:val="24"/>
        </w:rPr>
        <w:t>helps</w:t>
      </w:r>
      <w:r>
        <w:rPr>
          <w:rFonts w:ascii="Times New Roman" w:hAnsi="Times New Roman" w:cs="Times New Roman"/>
          <w:color w:val="000000" w:themeColor="text1"/>
          <w:sz w:val="24"/>
          <w:szCs w:val="24"/>
        </w:rPr>
        <w:t xml:space="preserve"> in migration of data from different sources and cleaning the data so that it can be used for further processes. It reduces the time and resource complexity involved with managing the </w:t>
      </w:r>
      <w:r w:rsidR="000E1BC4">
        <w:rPr>
          <w:rFonts w:ascii="Times New Roman" w:hAnsi="Times New Roman" w:cs="Times New Roman"/>
          <w:color w:val="000000" w:themeColor="text1"/>
          <w:sz w:val="24"/>
          <w:szCs w:val="24"/>
        </w:rPr>
        <w:t>ETL</w:t>
      </w:r>
      <w:r>
        <w:rPr>
          <w:rFonts w:ascii="Times New Roman" w:hAnsi="Times New Roman" w:cs="Times New Roman"/>
          <w:color w:val="000000" w:themeColor="text1"/>
          <w:sz w:val="24"/>
          <w:szCs w:val="24"/>
        </w:rPr>
        <w:t xml:space="preserve"> Jobs. Glue provides automatic data crawling </w:t>
      </w:r>
      <w:r w:rsidR="000E1BC4">
        <w:rPr>
          <w:rFonts w:ascii="Times New Roman" w:hAnsi="Times New Roman" w:cs="Times New Roman"/>
          <w:color w:val="000000" w:themeColor="text1"/>
          <w:sz w:val="24"/>
          <w:szCs w:val="24"/>
        </w:rPr>
        <w:t>services,</w:t>
      </w:r>
      <w:r>
        <w:rPr>
          <w:rFonts w:ascii="Times New Roman" w:hAnsi="Times New Roman" w:cs="Times New Roman"/>
          <w:color w:val="000000" w:themeColor="text1"/>
          <w:sz w:val="24"/>
          <w:szCs w:val="24"/>
        </w:rPr>
        <w:t xml:space="preserve"> so user do not have to worry about </w:t>
      </w:r>
      <w:r w:rsidR="000E1BC4">
        <w:rPr>
          <w:rFonts w:ascii="Times New Roman" w:hAnsi="Times New Roman" w:cs="Times New Roman"/>
          <w:color w:val="000000" w:themeColor="text1"/>
          <w:sz w:val="24"/>
          <w:szCs w:val="24"/>
        </w:rPr>
        <w:t>loading processes, generating execution code. It can be easily integrated with other AWS services such as redshift and EMR for big data applications</w:t>
      </w:r>
      <w:r w:rsidR="006134B5">
        <w:rPr>
          <w:rFonts w:ascii="Times New Roman" w:hAnsi="Times New Roman" w:cs="Times New Roman"/>
          <w:color w:val="000000" w:themeColor="text1"/>
          <w:sz w:val="24"/>
          <w:szCs w:val="24"/>
        </w:rPr>
        <w:t>.</w:t>
      </w:r>
    </w:p>
    <w:p w14:paraId="4879FA5E" w14:textId="43D134AA" w:rsidR="006134B5" w:rsidRDefault="006134B5" w:rsidP="00DA569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are other AWS services which are used for big data </w:t>
      </w:r>
    </w:p>
    <w:p w14:paraId="44F24B7F" w14:textId="33B27A67" w:rsidR="006134B5" w:rsidRDefault="006134B5" w:rsidP="006134B5">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Amazon Machine Learning, Amazon Elastic Search Service, Amazon Redshift</w:t>
      </w:r>
    </w:p>
    <w:p w14:paraId="3E5E1290" w14:textId="666D3B45" w:rsidR="006134B5" w:rsidRPr="006134B5" w:rsidRDefault="006134B5" w:rsidP="006134B5">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Amazon Dynamo DB, Amazon Quick search and many </w:t>
      </w:r>
      <w:proofErr w:type="gramStart"/>
      <w:r>
        <w:rPr>
          <w:rFonts w:ascii="Times New Roman" w:hAnsi="Times New Roman" w:cs="Times New Roman"/>
          <w:color w:val="000000" w:themeColor="text1"/>
          <w:sz w:val="24"/>
          <w:szCs w:val="24"/>
        </w:rPr>
        <w:t>more..</w:t>
      </w:r>
      <w:proofErr w:type="gramEnd"/>
    </w:p>
    <w:sectPr w:rsidR="006134B5" w:rsidRPr="0061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629C8"/>
    <w:multiLevelType w:val="hybridMultilevel"/>
    <w:tmpl w:val="3A86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A650B"/>
    <w:multiLevelType w:val="hybridMultilevel"/>
    <w:tmpl w:val="4B3C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23B94"/>
    <w:multiLevelType w:val="hybridMultilevel"/>
    <w:tmpl w:val="AF84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6B"/>
    <w:rsid w:val="00004CE3"/>
    <w:rsid w:val="000B36A9"/>
    <w:rsid w:val="000E1BC4"/>
    <w:rsid w:val="000F11D3"/>
    <w:rsid w:val="000F6A16"/>
    <w:rsid w:val="002049D3"/>
    <w:rsid w:val="002076CE"/>
    <w:rsid w:val="0023326B"/>
    <w:rsid w:val="002D49FC"/>
    <w:rsid w:val="00302BE5"/>
    <w:rsid w:val="00337A9D"/>
    <w:rsid w:val="003F4ABB"/>
    <w:rsid w:val="0040698C"/>
    <w:rsid w:val="004848E7"/>
    <w:rsid w:val="004E5438"/>
    <w:rsid w:val="00554337"/>
    <w:rsid w:val="00570AF5"/>
    <w:rsid w:val="00594704"/>
    <w:rsid w:val="006134B5"/>
    <w:rsid w:val="0069326C"/>
    <w:rsid w:val="006C3E27"/>
    <w:rsid w:val="00715EAE"/>
    <w:rsid w:val="008201C0"/>
    <w:rsid w:val="008C3C29"/>
    <w:rsid w:val="008E3BBF"/>
    <w:rsid w:val="009052CF"/>
    <w:rsid w:val="0092139C"/>
    <w:rsid w:val="0093580C"/>
    <w:rsid w:val="0097712D"/>
    <w:rsid w:val="009844DC"/>
    <w:rsid w:val="009C2D10"/>
    <w:rsid w:val="009D01C5"/>
    <w:rsid w:val="00B32880"/>
    <w:rsid w:val="00B60293"/>
    <w:rsid w:val="00B6339B"/>
    <w:rsid w:val="00D021BE"/>
    <w:rsid w:val="00DA5698"/>
    <w:rsid w:val="00DB3A18"/>
    <w:rsid w:val="00DF6D30"/>
    <w:rsid w:val="00E23A0D"/>
    <w:rsid w:val="00F40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E06F"/>
  <w15:chartTrackingRefBased/>
  <w15:docId w15:val="{1CB6A0EA-F5FC-40BB-A8CF-ACF85092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39B"/>
    <w:rPr>
      <w:color w:val="0563C1" w:themeColor="hyperlink"/>
      <w:u w:val="single"/>
    </w:rPr>
  </w:style>
  <w:style w:type="character" w:styleId="UnresolvedMention">
    <w:name w:val="Unresolved Mention"/>
    <w:basedOn w:val="DefaultParagraphFont"/>
    <w:uiPriority w:val="99"/>
    <w:semiHidden/>
    <w:unhideWhenUsed/>
    <w:rsid w:val="00B6339B"/>
    <w:rPr>
      <w:color w:val="605E5C"/>
      <w:shd w:val="clear" w:color="auto" w:fill="E1DFDD"/>
    </w:rPr>
  </w:style>
  <w:style w:type="character" w:customStyle="1" w:styleId="Heading1Char">
    <w:name w:val="Heading 1 Char"/>
    <w:basedOn w:val="DefaultParagraphFont"/>
    <w:link w:val="Heading1"/>
    <w:uiPriority w:val="9"/>
    <w:rsid w:val="00DF6D3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F6D30"/>
  </w:style>
  <w:style w:type="paragraph" w:styleId="ListParagraph">
    <w:name w:val="List Paragraph"/>
    <w:basedOn w:val="Normal"/>
    <w:uiPriority w:val="34"/>
    <w:qFormat/>
    <w:rsid w:val="00302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8514">
      <w:bodyDiv w:val="1"/>
      <w:marLeft w:val="0"/>
      <w:marRight w:val="0"/>
      <w:marTop w:val="0"/>
      <w:marBottom w:val="0"/>
      <w:divBdr>
        <w:top w:val="none" w:sz="0" w:space="0" w:color="auto"/>
        <w:left w:val="none" w:sz="0" w:space="0" w:color="auto"/>
        <w:bottom w:val="none" w:sz="0" w:space="0" w:color="auto"/>
        <w:right w:val="none" w:sz="0" w:space="0" w:color="auto"/>
      </w:divBdr>
    </w:div>
    <w:div w:id="61027727">
      <w:bodyDiv w:val="1"/>
      <w:marLeft w:val="0"/>
      <w:marRight w:val="0"/>
      <w:marTop w:val="0"/>
      <w:marBottom w:val="0"/>
      <w:divBdr>
        <w:top w:val="none" w:sz="0" w:space="0" w:color="auto"/>
        <w:left w:val="none" w:sz="0" w:space="0" w:color="auto"/>
        <w:bottom w:val="none" w:sz="0" w:space="0" w:color="auto"/>
        <w:right w:val="none" w:sz="0" w:space="0" w:color="auto"/>
      </w:divBdr>
    </w:div>
    <w:div w:id="526452924">
      <w:bodyDiv w:val="1"/>
      <w:marLeft w:val="0"/>
      <w:marRight w:val="0"/>
      <w:marTop w:val="0"/>
      <w:marBottom w:val="0"/>
      <w:divBdr>
        <w:top w:val="none" w:sz="0" w:space="0" w:color="auto"/>
        <w:left w:val="none" w:sz="0" w:space="0" w:color="auto"/>
        <w:bottom w:val="none" w:sz="0" w:space="0" w:color="auto"/>
        <w:right w:val="none" w:sz="0" w:space="0" w:color="auto"/>
      </w:divBdr>
    </w:div>
    <w:div w:id="715201230">
      <w:bodyDiv w:val="1"/>
      <w:marLeft w:val="0"/>
      <w:marRight w:val="0"/>
      <w:marTop w:val="0"/>
      <w:marBottom w:val="0"/>
      <w:divBdr>
        <w:top w:val="none" w:sz="0" w:space="0" w:color="auto"/>
        <w:left w:val="none" w:sz="0" w:space="0" w:color="auto"/>
        <w:bottom w:val="none" w:sz="0" w:space="0" w:color="auto"/>
        <w:right w:val="none" w:sz="0" w:space="0" w:color="auto"/>
      </w:divBdr>
    </w:div>
    <w:div w:id="828256417">
      <w:bodyDiv w:val="1"/>
      <w:marLeft w:val="0"/>
      <w:marRight w:val="0"/>
      <w:marTop w:val="0"/>
      <w:marBottom w:val="0"/>
      <w:divBdr>
        <w:top w:val="none" w:sz="0" w:space="0" w:color="auto"/>
        <w:left w:val="none" w:sz="0" w:space="0" w:color="auto"/>
        <w:bottom w:val="none" w:sz="0" w:space="0" w:color="auto"/>
        <w:right w:val="none" w:sz="0" w:space="0" w:color="auto"/>
      </w:divBdr>
    </w:div>
    <w:div w:id="1085767503">
      <w:bodyDiv w:val="1"/>
      <w:marLeft w:val="0"/>
      <w:marRight w:val="0"/>
      <w:marTop w:val="0"/>
      <w:marBottom w:val="0"/>
      <w:divBdr>
        <w:top w:val="none" w:sz="0" w:space="0" w:color="auto"/>
        <w:left w:val="none" w:sz="0" w:space="0" w:color="auto"/>
        <w:bottom w:val="none" w:sz="0" w:space="0" w:color="auto"/>
        <w:right w:val="none" w:sz="0" w:space="0" w:color="auto"/>
      </w:divBdr>
    </w:div>
    <w:div w:id="1320427657">
      <w:bodyDiv w:val="1"/>
      <w:marLeft w:val="0"/>
      <w:marRight w:val="0"/>
      <w:marTop w:val="0"/>
      <w:marBottom w:val="0"/>
      <w:divBdr>
        <w:top w:val="none" w:sz="0" w:space="0" w:color="auto"/>
        <w:left w:val="none" w:sz="0" w:space="0" w:color="auto"/>
        <w:bottom w:val="none" w:sz="0" w:space="0" w:color="auto"/>
        <w:right w:val="none" w:sz="0" w:space="0" w:color="auto"/>
      </w:divBdr>
    </w:div>
    <w:div w:id="1550875420">
      <w:bodyDiv w:val="1"/>
      <w:marLeft w:val="0"/>
      <w:marRight w:val="0"/>
      <w:marTop w:val="0"/>
      <w:marBottom w:val="0"/>
      <w:divBdr>
        <w:top w:val="none" w:sz="0" w:space="0" w:color="auto"/>
        <w:left w:val="none" w:sz="0" w:space="0" w:color="auto"/>
        <w:bottom w:val="none" w:sz="0" w:space="0" w:color="auto"/>
        <w:right w:val="none" w:sz="0" w:space="0" w:color="auto"/>
      </w:divBdr>
    </w:div>
    <w:div w:id="1709064497">
      <w:bodyDiv w:val="1"/>
      <w:marLeft w:val="0"/>
      <w:marRight w:val="0"/>
      <w:marTop w:val="0"/>
      <w:marBottom w:val="0"/>
      <w:divBdr>
        <w:top w:val="none" w:sz="0" w:space="0" w:color="auto"/>
        <w:left w:val="none" w:sz="0" w:space="0" w:color="auto"/>
        <w:bottom w:val="none" w:sz="0" w:space="0" w:color="auto"/>
        <w:right w:val="none" w:sz="0" w:space="0" w:color="auto"/>
      </w:divBdr>
    </w:div>
    <w:div w:id="175886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Par16</b:Tag>
    <b:SourceType>JournalArticle</b:SourceType>
    <b:Guid>{3D952553-FF0A-49F6-B708-A3A0A0BC7A97}</b:Guid>
    <b:Title>A Review on Relationship and Challenges of Cloud Computing And Big Data: Methods of Analysis and Data Transfer</b:Title>
    <b:Year>2016</b:Year>
    <b:Author>
      <b:Author>
        <b:NameList>
          <b:Person>
            <b:Last>Gavgani</b:Last>
            <b:First>Parvin</b:First>
            <b:Middle>Ahmadi Doval Amiri and Mina Rahbari</b:Middle>
          </b:Person>
        </b:NameList>
      </b:Author>
    </b:Author>
    <b:JournalName>Asian Journal of Information Technology</b:JournalName>
    <b:Pages>2516 - 2525</b:Pages>
    <b:RefOrder>3</b:RefOrder>
  </b:Source>
  <b:Source>
    <b:Tag>Boy11</b:Tag>
    <b:SourceType>JournalArticle</b:SourceType>
    <b:Guid>{9DE045C3-3272-4DAB-AF42-7756922C7374}</b:Guid>
    <b:Author>
      <b:Author>
        <b:NameList>
          <b:Person>
            <b:Last>Crawford</b:Last>
            <b:First>Boyd</b:First>
            <b:Middle>and</b:Middle>
          </b:Person>
        </b:NameList>
      </b:Author>
    </b:Author>
    <b:Title>Six provocations of big data</b:Title>
    <b:JournalName>Symposium on the dynamics of the internet and</b:JournalName>
    <b:Year>2011</b:Year>
    <b:Pages>V0l 21</b:Pages>
    <b:RefOrder>1</b:RefOrder>
  </b:Source>
  <b:Source>
    <b:Tag>Jos15</b:Tag>
    <b:SourceType>Book</b:SourceType>
    <b:Guid>{E07CB8C9-7EB0-45FB-974D-0C3A27F5DDA5}</b:Guid>
    <b:Title>Security and Privacy Issues of Big Data</b:Title>
    <b:Year>2015</b:Year>
    <b:Author>
      <b:Author>
        <b:NameList>
          <b:Person>
            <b:Last>Serrao</b:Last>
            <b:First>Jose</b:First>
            <b:Middle>Andre Moura and Carlos</b:Middle>
          </b:Person>
        </b:NameList>
      </b:Author>
    </b:Author>
    <b:Publisher>IGI Globa</b:Publisher>
    <b:RefOrder>5</b:RefOrder>
  </b:Source>
  <b:Source>
    <b:Tag>Dem13</b:Tag>
    <b:SourceType>Report</b:SourceType>
    <b:Guid>{63EE1BBA-18A1-41E6-A8AA-3C574A026228}</b:Guid>
    <b:Title>Big security for big data Addressing Security Challenges for the big data infrastructure</b:Title>
    <b:Year>2013</b:Year>
    <b:Author>
      <b:Author>
        <b:NameList>
          <b:Person>
            <b:Last>Demchenko</b:Last>
            <b:First>Yuri</b:First>
          </b:Person>
        </b:NameList>
      </b:Author>
    </b:Author>
    <b:Publisher>Springer</b:Publisher>
    <b:RefOrder>4</b:RefOrder>
  </b:Source>
  <b:Source>
    <b:Tag>Nab17</b:Tag>
    <b:SourceType>JournalArticle</b:SourceType>
    <b:Guid>{E21FE4DA-1986-4C85-893C-80D253B20D30}</b:Guid>
    <b:Title>Cloud Computing and Big Data is there a Relation between the Two</b:Title>
    <b:Year>2017</b:Year>
    <b:Author>
      <b:Author>
        <b:NameList>
          <b:Person>
            <b:Last>Nabeel Zanoon1</b:Last>
            <b:First>Abdullah</b:First>
            <b:Middle>Al-Haj, Sufian M Khwaldeh3</b:Middle>
          </b:Person>
        </b:NameList>
      </b:Author>
    </b:Author>
    <b:JournalName>International Journal of Applied Engineering Research</b:JournalName>
    <b:Pages>6970-6982</b:Pages>
    <b:RefOrder>2</b:RefOrder>
  </b:Source>
</b:Sources>
</file>

<file path=customXml/itemProps1.xml><?xml version="1.0" encoding="utf-8"?>
<ds:datastoreItem xmlns:ds="http://schemas.openxmlformats.org/officeDocument/2006/customXml" ds:itemID="{4A93603C-8BC3-4EAC-B358-E608994C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Aadarsha Chapagain</dc:creator>
  <cp:keywords/>
  <dc:description/>
  <cp:lastModifiedBy>Aadarsha Chapagain</cp:lastModifiedBy>
  <cp:revision>5</cp:revision>
  <dcterms:created xsi:type="dcterms:W3CDTF">2021-12-14T13:09:00Z</dcterms:created>
  <dcterms:modified xsi:type="dcterms:W3CDTF">2021-12-14T13:45:00Z</dcterms:modified>
</cp:coreProperties>
</file>