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93AD2" w14:textId="77777777" w:rsidR="007D5575" w:rsidRDefault="007D5575" w:rsidP="00777159">
      <w:pPr>
        <w:pStyle w:val="Title"/>
        <w:rPr>
          <w:rStyle w:val="TemplateField"/>
          <w:rFonts w:asciiTheme="majorHAnsi" w:hAnsiTheme="majorHAnsi" w:cstheme="majorHAnsi"/>
          <w:b/>
          <w:bCs/>
          <w:i w:val="0"/>
          <w:sz w:val="48"/>
          <w:szCs w:val="48"/>
        </w:rPr>
      </w:pPr>
      <w:bookmarkStart w:id="0" w:name="_Hlk39350422"/>
    </w:p>
    <w:p w14:paraId="00FF1CC8" w14:textId="7ADBB0B9" w:rsidR="007D5575" w:rsidRDefault="007D5575" w:rsidP="00777159">
      <w:pPr>
        <w:pStyle w:val="Title"/>
        <w:rPr>
          <w:rStyle w:val="TemplateField"/>
          <w:rFonts w:asciiTheme="majorHAnsi" w:hAnsiTheme="majorHAnsi" w:cstheme="majorHAnsi"/>
          <w:b/>
          <w:bCs/>
          <w:i w:val="0"/>
          <w:sz w:val="48"/>
          <w:szCs w:val="48"/>
        </w:rPr>
      </w:pPr>
    </w:p>
    <w:p w14:paraId="5917B027" w14:textId="77777777" w:rsidR="00BC3975" w:rsidRDefault="00BC3975" w:rsidP="00777159">
      <w:pPr>
        <w:pStyle w:val="Title"/>
        <w:rPr>
          <w:rStyle w:val="TemplateField"/>
          <w:rFonts w:asciiTheme="majorHAnsi" w:hAnsiTheme="majorHAnsi" w:cstheme="majorHAnsi"/>
          <w:b/>
          <w:bCs/>
          <w:i w:val="0"/>
          <w:sz w:val="48"/>
          <w:szCs w:val="48"/>
        </w:rPr>
      </w:pPr>
    </w:p>
    <w:p w14:paraId="0F04AE1F" w14:textId="0C324EA1" w:rsidR="00777159" w:rsidRPr="007D5575" w:rsidRDefault="00777159" w:rsidP="00777159">
      <w:pPr>
        <w:pStyle w:val="Title"/>
        <w:rPr>
          <w:rStyle w:val="TemplateField"/>
          <w:rFonts w:asciiTheme="majorHAnsi" w:hAnsiTheme="majorHAnsi" w:cstheme="majorHAnsi"/>
          <w:b/>
          <w:bCs/>
          <w:i w:val="0"/>
          <w:sz w:val="48"/>
          <w:szCs w:val="48"/>
        </w:rPr>
      </w:pPr>
      <w:r w:rsidRPr="007D5575">
        <w:rPr>
          <w:rStyle w:val="TemplateField"/>
          <w:rFonts w:asciiTheme="majorHAnsi" w:hAnsiTheme="majorHAnsi" w:cstheme="majorHAnsi"/>
          <w:b/>
          <w:bCs/>
          <w:i w:val="0"/>
          <w:sz w:val="48"/>
          <w:szCs w:val="48"/>
        </w:rPr>
        <w:t>Embedded Security Showcase on PSoC64(ESSOP)</w:t>
      </w:r>
    </w:p>
    <w:p w14:paraId="12F3CDFE" w14:textId="749D4E4B" w:rsidR="00777159" w:rsidRPr="007D5575" w:rsidRDefault="00574C8E" w:rsidP="00777159">
      <w:pPr>
        <w:rPr>
          <w:rStyle w:val="TemplateComment"/>
          <w:rFonts w:cstheme="minorHAnsi"/>
          <w:color w:val="000000" w:themeColor="text1"/>
          <w:sz w:val="48"/>
          <w:szCs w:val="48"/>
        </w:rPr>
      </w:pPr>
      <w:r>
        <w:rPr>
          <w:rStyle w:val="TemplateField"/>
          <w:rFonts w:asciiTheme="minorHAnsi" w:hAnsiTheme="minorHAnsi" w:cstheme="minorHAnsi"/>
          <w:i w:val="0"/>
          <w:iCs w:val="0"/>
          <w:color w:val="000000" w:themeColor="text1"/>
          <w:sz w:val="48"/>
          <w:szCs w:val="48"/>
        </w:rPr>
        <w:t xml:space="preserve">Mbed TLS Library </w:t>
      </w:r>
    </w:p>
    <w:tbl>
      <w:tblPr>
        <w:tblW w:w="101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8968"/>
      </w:tblGrid>
      <w:tr w:rsidR="00777159" w14:paraId="72F89004" w14:textId="77777777" w:rsidTr="00777159">
        <w:tc>
          <w:tcPr>
            <w:tcW w:w="1204" w:type="dxa"/>
          </w:tcPr>
          <w:p w14:paraId="3791713A" w14:textId="77777777" w:rsidR="00777159" w:rsidRPr="007D5575" w:rsidRDefault="00777159" w:rsidP="00BE7AAF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7D5575">
              <w:rPr>
                <w:rFonts w:cstheme="minorHAnsi"/>
                <w:b/>
                <w:sz w:val="28"/>
                <w:szCs w:val="28"/>
                <w:lang w:val="en-GB"/>
              </w:rPr>
              <w:t>Author:</w:t>
            </w:r>
          </w:p>
        </w:tc>
        <w:tc>
          <w:tcPr>
            <w:tcW w:w="8968" w:type="dxa"/>
          </w:tcPr>
          <w:p w14:paraId="61B18999" w14:textId="23D8B41B" w:rsidR="00777159" w:rsidRPr="007D5575" w:rsidRDefault="00777159" w:rsidP="00BE7AAF">
            <w:pPr>
              <w:rPr>
                <w:rStyle w:val="TemplateField"/>
                <w:rFonts w:asciiTheme="minorHAnsi" w:hAnsiTheme="minorHAnsi" w:cstheme="minorHAnsi"/>
                <w:i w:val="0"/>
                <w:sz w:val="28"/>
                <w:szCs w:val="28"/>
              </w:rPr>
            </w:pPr>
            <w:r w:rsidRPr="007D5575">
              <w:rPr>
                <w:rStyle w:val="TemplateField"/>
                <w:rFonts w:asciiTheme="minorHAnsi" w:hAnsiTheme="minorHAnsi" w:cstheme="minorHAnsi"/>
                <w:i w:val="0"/>
                <w:sz w:val="28"/>
                <w:szCs w:val="28"/>
              </w:rPr>
              <w:t xml:space="preserve">Aadarsh Kumar Singh, Embedded Systems and Microelectronics </w:t>
            </w:r>
          </w:p>
        </w:tc>
      </w:tr>
      <w:tr w:rsidR="00777159" w14:paraId="2E15232F" w14:textId="77777777" w:rsidTr="00777159">
        <w:tc>
          <w:tcPr>
            <w:tcW w:w="1204" w:type="dxa"/>
          </w:tcPr>
          <w:p w14:paraId="44B9D6B3" w14:textId="77777777" w:rsidR="00777159" w:rsidRPr="007D5575" w:rsidRDefault="00777159" w:rsidP="00BE7AAF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7D5575">
              <w:rPr>
                <w:rFonts w:cstheme="minorHAnsi"/>
                <w:b/>
                <w:sz w:val="28"/>
                <w:szCs w:val="28"/>
                <w:lang w:val="en-GB"/>
              </w:rPr>
              <w:t>Status:</w:t>
            </w:r>
          </w:p>
        </w:tc>
        <w:tc>
          <w:tcPr>
            <w:tcW w:w="8968" w:type="dxa"/>
          </w:tcPr>
          <w:p w14:paraId="286E6493" w14:textId="6317BEA1" w:rsidR="00777159" w:rsidRPr="007D5575" w:rsidRDefault="007D5575" w:rsidP="00BE7AAF">
            <w:pPr>
              <w:rPr>
                <w:rStyle w:val="TemplateField"/>
                <w:rFonts w:asciiTheme="minorHAnsi" w:hAnsiTheme="minorHAnsi" w:cstheme="minorHAnsi"/>
                <w:i w:val="0"/>
                <w:sz w:val="28"/>
                <w:szCs w:val="28"/>
              </w:rPr>
            </w:pPr>
            <w:r w:rsidRPr="007D5575">
              <w:rPr>
                <w:rStyle w:val="TemplateField"/>
                <w:rFonts w:asciiTheme="minorHAnsi" w:hAnsiTheme="minorHAnsi" w:cstheme="minorHAnsi"/>
                <w:i w:val="0"/>
                <w:sz w:val="28"/>
                <w:szCs w:val="28"/>
              </w:rPr>
              <w:t>released</w:t>
            </w:r>
          </w:p>
        </w:tc>
      </w:tr>
    </w:tbl>
    <w:p w14:paraId="7BF39C5C" w14:textId="77777777" w:rsidR="00777159" w:rsidRDefault="00777159" w:rsidP="00777159">
      <w:pPr>
        <w:rPr>
          <w:lang w:val="en-GB"/>
        </w:rPr>
      </w:pPr>
    </w:p>
    <w:p w14:paraId="4BC270E7" w14:textId="77777777" w:rsidR="00777159" w:rsidRDefault="00777159" w:rsidP="00777159">
      <w:pPr>
        <w:pBdr>
          <w:top w:val="single" w:sz="4" w:space="1" w:color="auto"/>
        </w:pBdr>
        <w:rPr>
          <w:lang w:val="en-GB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2552"/>
        <w:gridCol w:w="4678"/>
      </w:tblGrid>
      <w:tr w:rsidR="00777159" w:rsidRPr="007D5575" w14:paraId="6CE6B6CE" w14:textId="77777777" w:rsidTr="00BE7AAF">
        <w:tc>
          <w:tcPr>
            <w:tcW w:w="1134" w:type="dxa"/>
          </w:tcPr>
          <w:p w14:paraId="7D7234F1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7D5575">
              <w:rPr>
                <w:rFonts w:cstheme="minorHAnsi"/>
                <w:sz w:val="24"/>
                <w:szCs w:val="24"/>
                <w:lang w:val="en-GB"/>
              </w:rPr>
              <w:t>Revision</w:t>
            </w:r>
          </w:p>
        </w:tc>
        <w:tc>
          <w:tcPr>
            <w:tcW w:w="1701" w:type="dxa"/>
          </w:tcPr>
          <w:p w14:paraId="2165F864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7D5575">
              <w:rPr>
                <w:rFonts w:cstheme="minorHAns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2552" w:type="dxa"/>
          </w:tcPr>
          <w:p w14:paraId="5FF6CB19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7D5575">
              <w:rPr>
                <w:rFonts w:cstheme="minorHAnsi"/>
                <w:sz w:val="24"/>
                <w:szCs w:val="24"/>
                <w:lang w:val="en-GB"/>
              </w:rPr>
              <w:t>Editor</w:t>
            </w:r>
          </w:p>
        </w:tc>
        <w:tc>
          <w:tcPr>
            <w:tcW w:w="4678" w:type="dxa"/>
          </w:tcPr>
          <w:p w14:paraId="19DA75D2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7D5575">
              <w:rPr>
                <w:rFonts w:cstheme="minorHAnsi"/>
                <w:sz w:val="24"/>
                <w:szCs w:val="24"/>
                <w:lang w:val="en-GB"/>
              </w:rPr>
              <w:t>Reason</w:t>
            </w:r>
          </w:p>
        </w:tc>
      </w:tr>
      <w:tr w:rsidR="00777159" w:rsidRPr="007D5575" w14:paraId="2C88DBFF" w14:textId="77777777" w:rsidTr="00BE7AAF">
        <w:tc>
          <w:tcPr>
            <w:tcW w:w="1134" w:type="dxa"/>
          </w:tcPr>
          <w:p w14:paraId="69FFDB8B" w14:textId="5FEAA731" w:rsidR="00777159" w:rsidRPr="007D5575" w:rsidRDefault="00777159" w:rsidP="00BE7AAF">
            <w:pPr>
              <w:rPr>
                <w:rStyle w:val="TemplateField"/>
                <w:rFonts w:asciiTheme="minorHAnsi" w:hAnsiTheme="minorHAnsi" w:cstheme="minorHAnsi"/>
                <w:i w:val="0"/>
                <w:sz w:val="24"/>
              </w:rPr>
            </w:pPr>
            <w:r w:rsidRPr="007D5575">
              <w:rPr>
                <w:rStyle w:val="TemplateField"/>
                <w:rFonts w:asciiTheme="minorHAnsi" w:hAnsiTheme="minorHAnsi" w:cstheme="minorHAnsi"/>
                <w:i w:val="0"/>
                <w:sz w:val="24"/>
              </w:rPr>
              <w:t>1.0</w:t>
            </w:r>
          </w:p>
        </w:tc>
        <w:tc>
          <w:tcPr>
            <w:tcW w:w="1701" w:type="dxa"/>
          </w:tcPr>
          <w:p w14:paraId="1796541E" w14:textId="3796E739" w:rsidR="00777159" w:rsidRPr="007D5575" w:rsidRDefault="00777159" w:rsidP="00BE7AAF">
            <w:pPr>
              <w:rPr>
                <w:rStyle w:val="TemplateField"/>
                <w:rFonts w:asciiTheme="minorHAnsi" w:hAnsiTheme="minorHAnsi" w:cstheme="minorHAnsi"/>
                <w:i w:val="0"/>
                <w:sz w:val="24"/>
              </w:rPr>
            </w:pPr>
            <w:r w:rsidRPr="007D5575">
              <w:rPr>
                <w:rStyle w:val="TemplateField"/>
                <w:rFonts w:asciiTheme="minorHAnsi" w:hAnsiTheme="minorHAnsi" w:cstheme="minorHAnsi"/>
                <w:i w:val="0"/>
                <w:sz w:val="24"/>
              </w:rPr>
              <w:t>05.01.2020</w:t>
            </w:r>
          </w:p>
        </w:tc>
        <w:tc>
          <w:tcPr>
            <w:tcW w:w="2552" w:type="dxa"/>
          </w:tcPr>
          <w:p w14:paraId="7D25B698" w14:textId="3A16FB78" w:rsidR="00777159" w:rsidRPr="007D5575" w:rsidRDefault="00777159" w:rsidP="00777159">
            <w:pPr>
              <w:pStyle w:val="TOC2"/>
              <w:tabs>
                <w:tab w:val="left" w:pos="3430"/>
                <w:tab w:val="left" w:pos="4876"/>
                <w:tab w:val="left" w:pos="6861"/>
              </w:tabs>
              <w:ind w:left="0"/>
              <w:rPr>
                <w:rStyle w:val="TemplateField"/>
                <w:rFonts w:asciiTheme="minorHAnsi" w:hAnsiTheme="minorHAnsi" w:cstheme="minorHAnsi"/>
                <w:i w:val="0"/>
                <w:sz w:val="24"/>
              </w:rPr>
            </w:pPr>
            <w:r w:rsidRPr="007D5575">
              <w:rPr>
                <w:rStyle w:val="TemplateField"/>
                <w:rFonts w:asciiTheme="minorHAnsi" w:hAnsiTheme="minorHAnsi" w:cstheme="minorHAnsi"/>
                <w:i w:val="0"/>
                <w:sz w:val="24"/>
              </w:rPr>
              <w:t>Aadarsh Kumar Singh</w:t>
            </w:r>
          </w:p>
        </w:tc>
        <w:tc>
          <w:tcPr>
            <w:tcW w:w="4678" w:type="dxa"/>
          </w:tcPr>
          <w:p w14:paraId="2ADAF229" w14:textId="6E1C32B5" w:rsidR="00777159" w:rsidRPr="007D5575" w:rsidRDefault="00574C8E" w:rsidP="00BE7AAF">
            <w:pPr>
              <w:rPr>
                <w:rStyle w:val="TemplateField"/>
                <w:rFonts w:asciiTheme="minorHAnsi" w:hAnsiTheme="minorHAnsi" w:cstheme="minorHAnsi"/>
                <w:i w:val="0"/>
                <w:sz w:val="24"/>
              </w:rPr>
            </w:pPr>
            <w:hyperlink r:id="rId9" w:history="1">
              <w:r>
                <w:rPr>
                  <w:rStyle w:val="Hyperlink"/>
                </w:rPr>
                <w:t>ESSOP-21</w:t>
              </w:r>
            </w:hyperlink>
            <w:r>
              <w:t xml:space="preserve"> - </w:t>
            </w:r>
            <w:r w:rsidRPr="00574C8E">
              <w:t>Check the Mbed TLS library uses Hardware accelerator present in PSoC64 Board</w:t>
            </w:r>
          </w:p>
        </w:tc>
      </w:tr>
      <w:tr w:rsidR="00777159" w:rsidRPr="007D5575" w14:paraId="7AEACCB2" w14:textId="77777777" w:rsidTr="00BE7AAF">
        <w:tc>
          <w:tcPr>
            <w:tcW w:w="1134" w:type="dxa"/>
          </w:tcPr>
          <w:p w14:paraId="196C9BF5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76A7C311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1CF364CE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</w:tcPr>
          <w:p w14:paraId="406EEF9A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777159" w:rsidRPr="007D5575" w14:paraId="1AB1E96B" w14:textId="77777777" w:rsidTr="00BE7AAF">
        <w:tc>
          <w:tcPr>
            <w:tcW w:w="1134" w:type="dxa"/>
          </w:tcPr>
          <w:p w14:paraId="1CBBBC22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692D1461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0173B7A4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</w:tcPr>
          <w:p w14:paraId="4F58BF5B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777159" w:rsidRPr="007D5575" w14:paraId="29A50D83" w14:textId="77777777" w:rsidTr="00BE7AAF">
        <w:tc>
          <w:tcPr>
            <w:tcW w:w="1134" w:type="dxa"/>
          </w:tcPr>
          <w:p w14:paraId="36546744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5F0A7AC9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0155E1E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</w:tcPr>
          <w:p w14:paraId="3EC86A5B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777159" w:rsidRPr="007D5575" w14:paraId="6285CED7" w14:textId="77777777" w:rsidTr="00BE7AAF">
        <w:tc>
          <w:tcPr>
            <w:tcW w:w="1134" w:type="dxa"/>
          </w:tcPr>
          <w:p w14:paraId="3C041602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03CD2625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03CFDA1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</w:tcPr>
          <w:p w14:paraId="6EDAFF6C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bookmarkEnd w:id="0"/>
    </w:tbl>
    <w:p w14:paraId="425CEAA4" w14:textId="77777777" w:rsidR="00777159" w:rsidRDefault="00777159" w:rsidP="00777159">
      <w:pPr>
        <w:rPr>
          <w:lang w:val="en-GB"/>
        </w:rPr>
      </w:pPr>
    </w:p>
    <w:p w14:paraId="2977F93B" w14:textId="4CFFBBDB" w:rsidR="00777159" w:rsidRPr="00777159" w:rsidRDefault="00777159" w:rsidP="00777159">
      <w:pPr>
        <w:pStyle w:val="TOCHeading"/>
        <w:rPr>
          <w:rFonts w:ascii="Source Sans Pro" w:eastAsiaTheme="minorHAnsi" w:hAnsi="Source Sans Pro" w:cstheme="minorBidi"/>
          <w:color w:val="auto"/>
          <w:sz w:val="22"/>
          <w:szCs w:val="22"/>
        </w:rPr>
      </w:pPr>
      <w:r>
        <w:rPr>
          <w:lang w:val="de-DE"/>
        </w:rPr>
        <w:br w:type="page"/>
      </w:r>
    </w:p>
    <w:sdt>
      <w:sdtPr>
        <w:rPr>
          <w:rFonts w:ascii="Source Sans Pro" w:eastAsiaTheme="minorHAnsi" w:hAnsi="Source Sans Pro" w:cstheme="minorBidi"/>
          <w:color w:val="auto"/>
          <w:sz w:val="22"/>
          <w:szCs w:val="22"/>
        </w:rPr>
        <w:id w:val="472264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7B3415" w14:textId="334642A8" w:rsidR="00B073A1" w:rsidRPr="00A63120" w:rsidRDefault="00B073A1">
          <w:pPr>
            <w:pStyle w:val="TOCHeading"/>
            <w:rPr>
              <w:rFonts w:ascii="Source Sans Pro" w:hAnsi="Source Sans Pro"/>
            </w:rPr>
          </w:pPr>
          <w:r w:rsidRPr="00A63120">
            <w:rPr>
              <w:rFonts w:ascii="Source Sans Pro" w:hAnsi="Source Sans Pro"/>
            </w:rPr>
            <w:t>Contents</w:t>
          </w:r>
        </w:p>
        <w:p w14:paraId="5C60A186" w14:textId="5A04E75E" w:rsidR="00910E3A" w:rsidRDefault="00B073A1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</w:rPr>
          </w:pPr>
          <w:r w:rsidRPr="00A63120">
            <w:rPr>
              <w:rFonts w:ascii="Source Sans Pro" w:hAnsi="Source Sans Pro"/>
            </w:rPr>
            <w:fldChar w:fldCharType="begin"/>
          </w:r>
          <w:r w:rsidRPr="00A63120">
            <w:rPr>
              <w:rFonts w:ascii="Source Sans Pro" w:hAnsi="Source Sans Pro"/>
            </w:rPr>
            <w:instrText xml:space="preserve"> TOC \o "1-3" \h \z \u </w:instrText>
          </w:r>
          <w:r w:rsidRPr="00A63120">
            <w:rPr>
              <w:rFonts w:ascii="Source Sans Pro" w:hAnsi="Source Sans Pro"/>
            </w:rPr>
            <w:fldChar w:fldCharType="separate"/>
          </w:r>
          <w:hyperlink w:anchor="_Toc42434501" w:history="1">
            <w:r w:rsidR="00910E3A" w:rsidRPr="00CF2C1C">
              <w:rPr>
                <w:rStyle w:val="Hyperlink"/>
                <w:rFonts w:cstheme="minorHAnsi"/>
                <w:noProof/>
              </w:rPr>
              <w:t>1.</w:t>
            </w:r>
            <w:r w:rsidR="00910E3A">
              <w:rPr>
                <w:rFonts w:eastAsiaTheme="minorEastAsia"/>
                <w:noProof/>
              </w:rPr>
              <w:tab/>
            </w:r>
            <w:r w:rsidR="00910E3A" w:rsidRPr="00CF2C1C">
              <w:rPr>
                <w:rStyle w:val="Hyperlink"/>
                <w:rFonts w:cstheme="minorHAnsi"/>
                <w:noProof/>
              </w:rPr>
              <w:t>Security APIs on mbed-OS</w:t>
            </w:r>
            <w:r w:rsidR="00910E3A">
              <w:rPr>
                <w:noProof/>
                <w:webHidden/>
              </w:rPr>
              <w:tab/>
            </w:r>
            <w:r w:rsidR="00910E3A">
              <w:rPr>
                <w:noProof/>
                <w:webHidden/>
              </w:rPr>
              <w:fldChar w:fldCharType="begin"/>
            </w:r>
            <w:r w:rsidR="00910E3A">
              <w:rPr>
                <w:noProof/>
                <w:webHidden/>
              </w:rPr>
              <w:instrText xml:space="preserve"> PAGEREF _Toc42434501 \h </w:instrText>
            </w:r>
            <w:r w:rsidR="00910E3A">
              <w:rPr>
                <w:noProof/>
                <w:webHidden/>
              </w:rPr>
            </w:r>
            <w:r w:rsidR="00910E3A">
              <w:rPr>
                <w:noProof/>
                <w:webHidden/>
              </w:rPr>
              <w:fldChar w:fldCharType="separate"/>
            </w:r>
            <w:r w:rsidR="00910E3A">
              <w:rPr>
                <w:noProof/>
                <w:webHidden/>
              </w:rPr>
              <w:t>1</w:t>
            </w:r>
            <w:r w:rsidR="00910E3A">
              <w:rPr>
                <w:noProof/>
                <w:webHidden/>
              </w:rPr>
              <w:fldChar w:fldCharType="end"/>
            </w:r>
          </w:hyperlink>
        </w:p>
        <w:p w14:paraId="02216DB2" w14:textId="4DE15C63" w:rsidR="00910E3A" w:rsidRDefault="00910E3A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</w:rPr>
          </w:pPr>
          <w:hyperlink w:anchor="_Toc42434502" w:history="1">
            <w:r w:rsidRPr="00CF2C1C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F2C1C">
              <w:rPr>
                <w:rStyle w:val="Hyperlink"/>
                <w:rFonts w:cstheme="minorHAnsi"/>
                <w:noProof/>
              </w:rPr>
              <w:t>Algorithms that uses crypto-hardware accelerator on PSoC64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FB3D" w14:textId="2E2E66BD" w:rsidR="00910E3A" w:rsidRDefault="00910E3A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</w:rPr>
          </w:pPr>
          <w:hyperlink w:anchor="_Toc42434503" w:history="1">
            <w:r w:rsidRPr="00CF2C1C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F2C1C">
              <w:rPr>
                <w:rStyle w:val="Hyperlink"/>
                <w:rFonts w:cstheme="minorHAnsi"/>
                <w:noProof/>
              </w:rPr>
              <w:t>Useful links: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C50C" w14:textId="7DA82821" w:rsidR="00B073A1" w:rsidRPr="00A63120" w:rsidRDefault="00B073A1">
          <w:pPr>
            <w:rPr>
              <w:rFonts w:ascii="Source Sans Pro" w:hAnsi="Source Sans Pro"/>
            </w:rPr>
          </w:pPr>
          <w:r w:rsidRPr="00A63120">
            <w:rPr>
              <w:rFonts w:ascii="Source Sans Pro" w:hAnsi="Source Sans Pro"/>
              <w:b/>
              <w:bCs/>
              <w:noProof/>
            </w:rPr>
            <w:fldChar w:fldCharType="end"/>
          </w:r>
        </w:p>
      </w:sdtContent>
    </w:sdt>
    <w:p w14:paraId="033DD034" w14:textId="59EC3104" w:rsidR="00516520" w:rsidRPr="00A63120" w:rsidRDefault="00516520">
      <w:pPr>
        <w:rPr>
          <w:rFonts w:ascii="Source Sans Pro" w:hAnsi="Source Sans Pro"/>
        </w:rPr>
      </w:pPr>
    </w:p>
    <w:p w14:paraId="55213B59" w14:textId="76EE9773" w:rsidR="00A63120" w:rsidRPr="00A63120" w:rsidRDefault="00A63120">
      <w:pPr>
        <w:rPr>
          <w:rFonts w:ascii="Source Sans Pro" w:hAnsi="Source Sans Pro"/>
        </w:rPr>
      </w:pPr>
    </w:p>
    <w:p w14:paraId="3A3519FA" w14:textId="223267C2" w:rsidR="00A63120" w:rsidRPr="00A63120" w:rsidRDefault="00A63120">
      <w:pPr>
        <w:rPr>
          <w:rFonts w:ascii="Source Sans Pro" w:hAnsi="Source Sans Pro"/>
        </w:rPr>
      </w:pPr>
    </w:p>
    <w:p w14:paraId="02C35273" w14:textId="794F8431" w:rsidR="00A63120" w:rsidRDefault="00A63120">
      <w:pPr>
        <w:rPr>
          <w:rFonts w:ascii="Source Sans Pro" w:hAnsi="Source Sans Pro"/>
        </w:rPr>
      </w:pPr>
    </w:p>
    <w:p w14:paraId="7A8F3FDD" w14:textId="6491E90F" w:rsidR="00910E3A" w:rsidRDefault="00910E3A">
      <w:pPr>
        <w:rPr>
          <w:rFonts w:ascii="Source Sans Pro" w:hAnsi="Source Sans Pro"/>
        </w:rPr>
      </w:pPr>
    </w:p>
    <w:p w14:paraId="4CA6D451" w14:textId="77777777" w:rsidR="00910E3A" w:rsidRPr="00A63120" w:rsidRDefault="00910E3A">
      <w:pPr>
        <w:rPr>
          <w:rFonts w:ascii="Source Sans Pro" w:hAnsi="Source Sans Pro"/>
        </w:rPr>
      </w:pPr>
    </w:p>
    <w:p w14:paraId="73390594" w14:textId="372C0889" w:rsidR="00A63120" w:rsidRDefault="00A63120">
      <w:pPr>
        <w:rPr>
          <w:rFonts w:ascii="Source Sans Pro" w:hAnsi="Source Sans Pro"/>
        </w:rPr>
      </w:pPr>
    </w:p>
    <w:p w14:paraId="2F5032D5" w14:textId="32BADEA9" w:rsidR="00910E3A" w:rsidRDefault="00910E3A">
      <w:pPr>
        <w:rPr>
          <w:rFonts w:ascii="Source Sans Pro" w:hAnsi="Source Sans Pro"/>
        </w:rPr>
      </w:pPr>
    </w:p>
    <w:p w14:paraId="45FCC599" w14:textId="4B5736DE" w:rsidR="00910E3A" w:rsidRDefault="00910E3A">
      <w:pPr>
        <w:rPr>
          <w:rFonts w:ascii="Source Sans Pro" w:hAnsi="Source Sans Pro"/>
        </w:rPr>
      </w:pPr>
    </w:p>
    <w:p w14:paraId="6BE0C986" w14:textId="79B81552" w:rsidR="00910E3A" w:rsidRDefault="00910E3A">
      <w:pPr>
        <w:rPr>
          <w:rFonts w:ascii="Source Sans Pro" w:hAnsi="Source Sans Pro"/>
        </w:rPr>
      </w:pPr>
    </w:p>
    <w:p w14:paraId="2616DE1B" w14:textId="4A90C993" w:rsidR="00910E3A" w:rsidRDefault="00910E3A">
      <w:pPr>
        <w:rPr>
          <w:rFonts w:ascii="Source Sans Pro" w:hAnsi="Source Sans Pro"/>
        </w:rPr>
      </w:pPr>
    </w:p>
    <w:p w14:paraId="2F91F6CD" w14:textId="45E2679F" w:rsidR="00910E3A" w:rsidRDefault="00910E3A">
      <w:pPr>
        <w:rPr>
          <w:rFonts w:ascii="Source Sans Pro" w:hAnsi="Source Sans Pro"/>
        </w:rPr>
      </w:pPr>
    </w:p>
    <w:p w14:paraId="19AE25DE" w14:textId="207D7A80" w:rsidR="00910E3A" w:rsidRDefault="00910E3A">
      <w:pPr>
        <w:rPr>
          <w:rFonts w:ascii="Source Sans Pro" w:hAnsi="Source Sans Pro"/>
        </w:rPr>
      </w:pPr>
    </w:p>
    <w:p w14:paraId="08D142BE" w14:textId="0BA6476E" w:rsidR="00910E3A" w:rsidRDefault="00910E3A">
      <w:pPr>
        <w:rPr>
          <w:rFonts w:ascii="Source Sans Pro" w:hAnsi="Source Sans Pro"/>
        </w:rPr>
      </w:pPr>
    </w:p>
    <w:p w14:paraId="050F0F7F" w14:textId="6C33A8C3" w:rsidR="00910E3A" w:rsidRDefault="00910E3A">
      <w:pPr>
        <w:rPr>
          <w:rFonts w:ascii="Source Sans Pro" w:hAnsi="Source Sans Pro"/>
        </w:rPr>
      </w:pPr>
    </w:p>
    <w:p w14:paraId="14DE3AE7" w14:textId="613AD214" w:rsidR="00910E3A" w:rsidRDefault="00910E3A">
      <w:pPr>
        <w:rPr>
          <w:rFonts w:ascii="Source Sans Pro" w:hAnsi="Source Sans Pro"/>
        </w:rPr>
      </w:pPr>
    </w:p>
    <w:p w14:paraId="289A29A0" w14:textId="5ECD44C4" w:rsidR="00910E3A" w:rsidRDefault="00910E3A">
      <w:pPr>
        <w:rPr>
          <w:rFonts w:ascii="Source Sans Pro" w:hAnsi="Source Sans Pro"/>
        </w:rPr>
      </w:pPr>
    </w:p>
    <w:p w14:paraId="03D405D9" w14:textId="223E27EF" w:rsidR="00910E3A" w:rsidRDefault="00910E3A">
      <w:pPr>
        <w:rPr>
          <w:rFonts w:ascii="Source Sans Pro" w:hAnsi="Source Sans Pro"/>
        </w:rPr>
      </w:pPr>
    </w:p>
    <w:p w14:paraId="458EB8E4" w14:textId="6989EA0E" w:rsidR="00910E3A" w:rsidRDefault="00910E3A">
      <w:pPr>
        <w:rPr>
          <w:rFonts w:ascii="Source Sans Pro" w:hAnsi="Source Sans Pro"/>
        </w:rPr>
      </w:pPr>
    </w:p>
    <w:p w14:paraId="6AE516CA" w14:textId="1A1987B3" w:rsidR="00910E3A" w:rsidRDefault="00910E3A">
      <w:pPr>
        <w:rPr>
          <w:rFonts w:ascii="Source Sans Pro" w:hAnsi="Source Sans Pro"/>
        </w:rPr>
      </w:pPr>
    </w:p>
    <w:p w14:paraId="6077959F" w14:textId="50E81645" w:rsidR="00910E3A" w:rsidRDefault="00910E3A">
      <w:pPr>
        <w:rPr>
          <w:rFonts w:ascii="Source Sans Pro" w:hAnsi="Source Sans Pro"/>
        </w:rPr>
      </w:pPr>
    </w:p>
    <w:p w14:paraId="72AB454E" w14:textId="3386F2A1" w:rsidR="00910E3A" w:rsidRDefault="00910E3A">
      <w:pPr>
        <w:rPr>
          <w:rFonts w:ascii="Source Sans Pro" w:hAnsi="Source Sans Pro"/>
        </w:rPr>
      </w:pPr>
    </w:p>
    <w:p w14:paraId="5B16E753" w14:textId="2529D95A" w:rsidR="00910E3A" w:rsidRDefault="00910E3A">
      <w:pPr>
        <w:rPr>
          <w:rFonts w:ascii="Source Sans Pro" w:hAnsi="Source Sans Pro"/>
        </w:rPr>
      </w:pPr>
    </w:p>
    <w:p w14:paraId="51842A09" w14:textId="3BB9D939" w:rsidR="00910E3A" w:rsidRDefault="00910E3A">
      <w:pPr>
        <w:rPr>
          <w:rFonts w:ascii="Source Sans Pro" w:hAnsi="Source Sans Pro"/>
        </w:rPr>
      </w:pPr>
    </w:p>
    <w:p w14:paraId="63CF252A" w14:textId="77777777" w:rsidR="00910E3A" w:rsidRPr="00A63120" w:rsidRDefault="00910E3A">
      <w:pPr>
        <w:rPr>
          <w:rFonts w:ascii="Source Sans Pro" w:hAnsi="Source Sans Pro"/>
        </w:rPr>
      </w:pPr>
    </w:p>
    <w:p w14:paraId="1D4B25C5" w14:textId="2F48FCE5" w:rsidR="008604A1" w:rsidRPr="00D140C6" w:rsidRDefault="008604A1" w:rsidP="008604A1">
      <w:pPr>
        <w:pStyle w:val="Heading1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bookmarkStart w:id="1" w:name="_Toc42434501"/>
      <w:r>
        <w:rPr>
          <w:rFonts w:asciiTheme="minorHAnsi" w:hAnsiTheme="minorHAnsi" w:cstheme="minorHAnsi"/>
          <w:sz w:val="36"/>
          <w:szCs w:val="36"/>
        </w:rPr>
        <w:lastRenderedPageBreak/>
        <w:t>Security APIs on mbed-OS</w:t>
      </w:r>
      <w:bookmarkEnd w:id="1"/>
    </w:p>
    <w:p w14:paraId="02683106" w14:textId="77777777" w:rsidR="00D140C6" w:rsidRDefault="00D140C6" w:rsidP="00D140C6">
      <w:pPr>
        <w:ind w:left="360"/>
        <w:rPr>
          <w:rFonts w:cstheme="minorHAnsi"/>
        </w:rPr>
      </w:pPr>
    </w:p>
    <w:p w14:paraId="2F991FBF" w14:textId="77777777" w:rsidR="00D140C6" w:rsidRDefault="00D140C6" w:rsidP="00D140C6">
      <w:pPr>
        <w:pStyle w:val="ListParagraph"/>
        <w:numPr>
          <w:ilvl w:val="0"/>
          <w:numId w:val="40"/>
        </w:numPr>
        <w:jc w:val="both"/>
        <w:rPr>
          <w:rFonts w:cstheme="minorHAnsi"/>
        </w:rPr>
      </w:pPr>
      <w:r w:rsidRPr="00D140C6">
        <w:rPr>
          <w:rFonts w:cstheme="minorHAnsi"/>
        </w:rPr>
        <w:t xml:space="preserve">The PSoC64 uses </w:t>
      </w:r>
      <w:r w:rsidRPr="00D140C6">
        <w:rPr>
          <w:rFonts w:cstheme="minorHAnsi"/>
        </w:rPr>
        <w:t>Arm Platform Security Architecture</w:t>
      </w:r>
      <w:r w:rsidRPr="00D140C6">
        <w:rPr>
          <w:rFonts w:cstheme="minorHAnsi"/>
        </w:rPr>
        <w:t xml:space="preserve"> (PSA). </w:t>
      </w:r>
    </w:p>
    <w:p w14:paraId="2DA609D4" w14:textId="55D3E042" w:rsidR="00D140C6" w:rsidRDefault="00D140C6" w:rsidP="00D140C6">
      <w:pPr>
        <w:pStyle w:val="ListParagraph"/>
        <w:numPr>
          <w:ilvl w:val="0"/>
          <w:numId w:val="40"/>
        </w:numPr>
        <w:jc w:val="both"/>
        <w:rPr>
          <w:rFonts w:cstheme="minorHAnsi"/>
        </w:rPr>
      </w:pPr>
      <w:r w:rsidRPr="00D140C6">
        <w:rPr>
          <w:rFonts w:cstheme="minorHAnsi"/>
        </w:rPr>
        <w:t>The cryptographic interface for PSA is implemented in the mbed-crypto library for the MCUs (like PSoC64) which supports PSA platforms.</w:t>
      </w:r>
    </w:p>
    <w:p w14:paraId="0085BD26" w14:textId="77777777" w:rsidR="00D140C6" w:rsidRDefault="008604A1" w:rsidP="00D140C6">
      <w:pPr>
        <w:pStyle w:val="ListParagraph"/>
        <w:numPr>
          <w:ilvl w:val="0"/>
          <w:numId w:val="40"/>
        </w:numPr>
        <w:jc w:val="both"/>
        <w:rPr>
          <w:rFonts w:cstheme="minorHAnsi"/>
        </w:rPr>
      </w:pPr>
      <w:r w:rsidRPr="00D140C6">
        <w:rPr>
          <w:rFonts w:cstheme="minorHAnsi"/>
        </w:rPr>
        <w:t xml:space="preserve">As per the documentation on the mbed OS </w:t>
      </w:r>
      <w:hyperlink r:id="rId10" w:history="1">
        <w:r w:rsidR="00D140C6" w:rsidRPr="00D140C6">
          <w:rPr>
            <w:rStyle w:val="Hyperlink"/>
            <w:rFonts w:cstheme="minorHAnsi"/>
          </w:rPr>
          <w:t>website</w:t>
        </w:r>
      </w:hyperlink>
      <w:r w:rsidR="00D140C6" w:rsidRPr="00D140C6">
        <w:rPr>
          <w:rFonts w:cstheme="minorHAnsi"/>
        </w:rPr>
        <w:t xml:space="preserve"> , mbed-crypto library is integrated with mbed-OS.</w:t>
      </w:r>
    </w:p>
    <w:p w14:paraId="54FDE4B7" w14:textId="49F3485D" w:rsidR="008604A1" w:rsidRDefault="00D140C6" w:rsidP="00D140C6">
      <w:pPr>
        <w:pStyle w:val="ListParagraph"/>
        <w:numPr>
          <w:ilvl w:val="0"/>
          <w:numId w:val="40"/>
        </w:numPr>
        <w:jc w:val="both"/>
        <w:rPr>
          <w:rFonts w:cstheme="minorHAnsi"/>
        </w:rPr>
      </w:pPr>
      <w:r w:rsidRPr="00D140C6">
        <w:rPr>
          <w:rFonts w:cstheme="minorHAnsi"/>
        </w:rPr>
        <w:t xml:space="preserve">The version of Mbed Crypto </w:t>
      </w:r>
      <w:r w:rsidRPr="00D140C6">
        <w:rPr>
          <w:rFonts w:cstheme="minorHAnsi"/>
        </w:rPr>
        <w:t>integrated</w:t>
      </w:r>
      <w:r w:rsidRPr="00D140C6">
        <w:rPr>
          <w:rFonts w:cstheme="minorHAnsi"/>
        </w:rPr>
        <w:t xml:space="preserve"> with Mbed OS implements PSA Crypto </w:t>
      </w:r>
      <w:hyperlink r:id="rId11" w:history="1">
        <w:r w:rsidRPr="00940A6D">
          <w:rPr>
            <w:rStyle w:val="Hyperlink"/>
            <w:rFonts w:cstheme="minorHAnsi"/>
          </w:rPr>
          <w:t>API</w:t>
        </w:r>
      </w:hyperlink>
      <w:r w:rsidRPr="00D140C6">
        <w:rPr>
          <w:rFonts w:cstheme="minorHAnsi"/>
        </w:rPr>
        <w:t xml:space="preserve"> v1.0b1.</w:t>
      </w:r>
    </w:p>
    <w:p w14:paraId="0361053B" w14:textId="3F9F705D" w:rsidR="00940A6D" w:rsidRDefault="00940A6D" w:rsidP="00D140C6">
      <w:pPr>
        <w:pStyle w:val="ListParagraph"/>
        <w:numPr>
          <w:ilvl w:val="0"/>
          <w:numId w:val="40"/>
        </w:numPr>
        <w:jc w:val="both"/>
        <w:rPr>
          <w:rFonts w:cstheme="minorHAnsi"/>
        </w:rPr>
      </w:pPr>
      <w:r w:rsidRPr="00940A6D">
        <w:rPr>
          <w:rFonts w:cstheme="minorHAnsi"/>
        </w:rPr>
        <w:t>The development of Mbed Crypto has moved to Mbed TLS</w:t>
      </w:r>
      <w:r>
        <w:rPr>
          <w:rFonts w:cstheme="minorHAnsi"/>
        </w:rPr>
        <w:t>.</w:t>
      </w:r>
    </w:p>
    <w:p w14:paraId="1B7340ED" w14:textId="77777777" w:rsidR="00940A6D" w:rsidRDefault="00940A6D" w:rsidP="00D140C6">
      <w:pPr>
        <w:pStyle w:val="ListParagraph"/>
        <w:numPr>
          <w:ilvl w:val="0"/>
          <w:numId w:val="40"/>
        </w:numPr>
        <w:jc w:val="both"/>
        <w:rPr>
          <w:rFonts w:cstheme="minorHAnsi"/>
        </w:rPr>
      </w:pPr>
      <w:r w:rsidRPr="00940A6D">
        <w:rPr>
          <w:rFonts w:cstheme="minorHAnsi"/>
        </w:rPr>
        <w:t>Mbed TLS and Mbed Crypto have the same APIs, and the same build system</w:t>
      </w:r>
      <w:r>
        <w:rPr>
          <w:rFonts w:cstheme="minorHAnsi"/>
        </w:rPr>
        <w:t>.</w:t>
      </w:r>
    </w:p>
    <w:p w14:paraId="34E68D5F" w14:textId="0A215E5D" w:rsidR="008604A1" w:rsidRPr="00442164" w:rsidRDefault="00940A6D" w:rsidP="00442164">
      <w:pPr>
        <w:pStyle w:val="ListParagraph"/>
        <w:numPr>
          <w:ilvl w:val="0"/>
          <w:numId w:val="40"/>
        </w:numPr>
        <w:jc w:val="both"/>
        <w:rPr>
          <w:rFonts w:cstheme="minorHAnsi"/>
        </w:rPr>
      </w:pPr>
      <w:r>
        <w:rPr>
          <w:rFonts w:cstheme="minorHAnsi"/>
        </w:rPr>
        <w:t>The mbed-OS library used in the project repository uses the mbed-TLS library.</w:t>
      </w:r>
    </w:p>
    <w:p w14:paraId="675C4F04" w14:textId="3D2DDACB" w:rsidR="008604A1" w:rsidRDefault="008604A1" w:rsidP="008604A1">
      <w:pPr>
        <w:pStyle w:val="Heading1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bookmarkStart w:id="2" w:name="_Toc42434502"/>
      <w:r w:rsidRPr="008604A1">
        <w:rPr>
          <w:rFonts w:asciiTheme="minorHAnsi" w:hAnsiTheme="minorHAnsi" w:cstheme="minorHAnsi"/>
          <w:sz w:val="36"/>
          <w:szCs w:val="36"/>
        </w:rPr>
        <w:t xml:space="preserve">Algorithms </w:t>
      </w:r>
      <w:r w:rsidRPr="008604A1">
        <w:rPr>
          <w:rFonts w:asciiTheme="minorHAnsi" w:hAnsiTheme="minorHAnsi" w:cstheme="minorHAnsi"/>
          <w:sz w:val="36"/>
          <w:szCs w:val="36"/>
        </w:rPr>
        <w:t>that uses crypto</w:t>
      </w:r>
      <w:r>
        <w:rPr>
          <w:rFonts w:asciiTheme="minorHAnsi" w:hAnsiTheme="minorHAnsi" w:cstheme="minorHAnsi"/>
          <w:sz w:val="36"/>
          <w:szCs w:val="36"/>
        </w:rPr>
        <w:t>-h</w:t>
      </w:r>
      <w:r w:rsidRPr="008604A1">
        <w:rPr>
          <w:rFonts w:asciiTheme="minorHAnsi" w:hAnsiTheme="minorHAnsi" w:cstheme="minorHAnsi"/>
          <w:sz w:val="36"/>
          <w:szCs w:val="36"/>
        </w:rPr>
        <w:t>ardware accelerator on PSoC64</w:t>
      </w:r>
      <w:bookmarkEnd w:id="2"/>
    </w:p>
    <w:p w14:paraId="2557E6F9" w14:textId="71D7A53F" w:rsidR="00442164" w:rsidRDefault="00442164" w:rsidP="00442164">
      <w:pPr>
        <w:pStyle w:val="ListParagraph"/>
        <w:numPr>
          <w:ilvl w:val="0"/>
          <w:numId w:val="43"/>
        </w:numPr>
      </w:pPr>
      <w:r>
        <w:t>The mbed TLS library supports many cryptographic algorithms for encryption/decryption, signature generation/verification, hashing, key generation, storage and exchange.</w:t>
      </w:r>
      <w:r>
        <w:br/>
      </w:r>
    </w:p>
    <w:p w14:paraId="2910FCC2" w14:textId="0D1F5B26" w:rsidR="00442164" w:rsidRDefault="00442164" w:rsidP="00442164">
      <w:pPr>
        <w:pStyle w:val="ListParagraph"/>
        <w:numPr>
          <w:ilvl w:val="0"/>
          <w:numId w:val="43"/>
        </w:numPr>
      </w:pPr>
      <w:r>
        <w:t>Supported Algorithms that use Hardware – Crypto modules on PSoC 64 are:</w:t>
      </w:r>
    </w:p>
    <w:p w14:paraId="6D7F775A" w14:textId="4A1DC00F" w:rsidR="00442164" w:rsidRDefault="00442164" w:rsidP="00442164">
      <w:pPr>
        <w:pStyle w:val="ListParagraph"/>
        <w:numPr>
          <w:ilvl w:val="0"/>
          <w:numId w:val="44"/>
        </w:numPr>
      </w:pPr>
      <w:r>
        <w:t>AES - Encryption/ decryption</w:t>
      </w:r>
    </w:p>
    <w:p w14:paraId="1CE33F70" w14:textId="1964F76B" w:rsidR="00442164" w:rsidRDefault="00442164" w:rsidP="00442164">
      <w:pPr>
        <w:pStyle w:val="ListParagraph"/>
        <w:numPr>
          <w:ilvl w:val="0"/>
          <w:numId w:val="44"/>
        </w:numPr>
      </w:pPr>
      <w:r>
        <w:t>ECDSA – Signature Generation / Verification</w:t>
      </w:r>
    </w:p>
    <w:p w14:paraId="5174917F" w14:textId="5BD4FB85" w:rsidR="00442164" w:rsidRDefault="00442164" w:rsidP="00442164">
      <w:pPr>
        <w:pStyle w:val="ListParagraph"/>
        <w:numPr>
          <w:ilvl w:val="0"/>
          <w:numId w:val="44"/>
        </w:numPr>
      </w:pPr>
      <w:r>
        <w:t xml:space="preserve">SHA-1, SHA-256, SHA-512 – Hashing </w:t>
      </w:r>
    </w:p>
    <w:p w14:paraId="1E68B42A" w14:textId="074E3944" w:rsidR="00442164" w:rsidRDefault="00442164" w:rsidP="00442164">
      <w:pPr>
        <w:pStyle w:val="ListParagraph"/>
        <w:numPr>
          <w:ilvl w:val="0"/>
          <w:numId w:val="44"/>
        </w:numPr>
      </w:pPr>
      <w:r>
        <w:t>ECP - Elliptic curve generation (</w:t>
      </w:r>
      <w:r>
        <w:t>Elliptic Curve Cryptography Cipher Suites</w:t>
      </w:r>
    </w:p>
    <w:p w14:paraId="438CC251" w14:textId="78AF1163" w:rsidR="00442164" w:rsidRDefault="00442164" w:rsidP="00442164">
      <w:pPr>
        <w:pStyle w:val="ListParagraph"/>
        <w:ind w:left="3600"/>
      </w:pPr>
      <w:r>
        <w:t xml:space="preserve">      </w:t>
      </w:r>
      <w:r>
        <w:t>for Transport Layer Security</w:t>
      </w:r>
      <w:r w:rsidR="000D4587">
        <w:t>)</w:t>
      </w:r>
    </w:p>
    <w:p w14:paraId="6F3AEC3D" w14:textId="77777777" w:rsidR="000D4587" w:rsidRDefault="000D4587" w:rsidP="00442164">
      <w:pPr>
        <w:pStyle w:val="ListParagraph"/>
        <w:ind w:left="3600"/>
      </w:pPr>
    </w:p>
    <w:p w14:paraId="6035DA30" w14:textId="0C949B99" w:rsidR="00442164" w:rsidRPr="00442164" w:rsidRDefault="00442164" w:rsidP="000D4587">
      <w:pPr>
        <w:pStyle w:val="ListParagraph"/>
        <w:numPr>
          <w:ilvl w:val="0"/>
          <w:numId w:val="46"/>
        </w:numPr>
        <w:jc w:val="both"/>
      </w:pPr>
      <w:r>
        <w:t xml:space="preserve">We incorporated the reference implementation for all the security services in the project using the </w:t>
      </w:r>
      <w:r w:rsidR="000D4587">
        <w:t>Makefile</w:t>
      </w:r>
      <w:r>
        <w:t xml:space="preserve"> and</w:t>
      </w:r>
      <w:r w:rsidR="000D4587">
        <w:t xml:space="preserve"> debugged the code, In case the hardware accelerator support was available for the device(in our case PSoC64) it used lower level API’s for triggering the hardware accelerator (like </w:t>
      </w:r>
      <w:proofErr w:type="spellStart"/>
      <w:r w:rsidR="000D4587" w:rsidRPr="000D4587">
        <w:t>Cy_Crypto_Core_Aes_Ecb</w:t>
      </w:r>
      <w:proofErr w:type="spellEnd"/>
      <w:r w:rsidR="000D4587">
        <w:t>()) otherwise it used to perform the security options using the software APIs.</w:t>
      </w:r>
    </w:p>
    <w:p w14:paraId="0433E6EC" w14:textId="24878C62" w:rsidR="00940A6D" w:rsidRDefault="00940A6D" w:rsidP="00940A6D">
      <w:pPr>
        <w:pStyle w:val="Heading1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bookmarkStart w:id="3" w:name="_Toc42434503"/>
      <w:r w:rsidRPr="00940A6D">
        <w:rPr>
          <w:rFonts w:asciiTheme="minorHAnsi" w:hAnsiTheme="minorHAnsi" w:cstheme="minorHAnsi"/>
          <w:sz w:val="36"/>
          <w:szCs w:val="36"/>
        </w:rPr>
        <w:t>Useful links:</w:t>
      </w:r>
      <w:bookmarkEnd w:id="3"/>
    </w:p>
    <w:p w14:paraId="531E90E0" w14:textId="3827BA54" w:rsidR="00940A6D" w:rsidRDefault="00940A6D" w:rsidP="00940A6D">
      <w:pPr>
        <w:pStyle w:val="ListParagraph"/>
        <w:numPr>
          <w:ilvl w:val="0"/>
          <w:numId w:val="41"/>
        </w:numPr>
      </w:pPr>
      <w:r>
        <w:t xml:space="preserve">mbed-OS security APIs - </w:t>
      </w:r>
      <w:hyperlink r:id="rId12" w:history="1">
        <w:r>
          <w:rPr>
            <w:rStyle w:val="Hyperlink"/>
          </w:rPr>
          <w:t>https://os.mbed.com/docs/mbed-os/v5.15/apis/security.html</w:t>
        </w:r>
      </w:hyperlink>
    </w:p>
    <w:p w14:paraId="5926E35D" w14:textId="4138E097" w:rsidR="00940A6D" w:rsidRDefault="00940A6D" w:rsidP="00940A6D">
      <w:pPr>
        <w:pStyle w:val="ListParagraph"/>
        <w:numPr>
          <w:ilvl w:val="0"/>
          <w:numId w:val="41"/>
        </w:numPr>
      </w:pPr>
      <w:r>
        <w:t xml:space="preserve">Getting started mbed-Crypto : </w:t>
      </w:r>
      <w:hyperlink r:id="rId13" w:history="1">
        <w:r>
          <w:rPr>
            <w:rStyle w:val="Hyperlink"/>
          </w:rPr>
          <w:t>https://github.com/ARMmbed/mbed-crypto/blob/development/docs/getting_started.md</w:t>
        </w:r>
      </w:hyperlink>
    </w:p>
    <w:p w14:paraId="7F216237" w14:textId="027B66AC" w:rsidR="00940A6D" w:rsidRDefault="00940A6D" w:rsidP="00940A6D">
      <w:pPr>
        <w:pStyle w:val="ListParagraph"/>
        <w:numPr>
          <w:ilvl w:val="0"/>
          <w:numId w:val="41"/>
        </w:numPr>
      </w:pPr>
      <w:r>
        <w:t xml:space="preserve">PSA Cryptographic APIs link : </w:t>
      </w:r>
      <w:hyperlink r:id="rId14" w:history="1">
        <w:r w:rsidRPr="00FD2A1C">
          <w:rPr>
            <w:rStyle w:val="Hyperlink"/>
          </w:rPr>
          <w:t>https://armmbed.github.io/mbed-crypto/psa/#application-programming-interface</w:t>
        </w:r>
      </w:hyperlink>
    </w:p>
    <w:p w14:paraId="28596B2D" w14:textId="1D622607" w:rsidR="00940A6D" w:rsidRDefault="00940A6D" w:rsidP="00940A6D">
      <w:pPr>
        <w:pStyle w:val="ListParagraph"/>
        <w:numPr>
          <w:ilvl w:val="0"/>
          <w:numId w:val="41"/>
        </w:numPr>
      </w:pPr>
      <w:r>
        <w:t xml:space="preserve">PSA Reference manual link : </w:t>
      </w:r>
      <w:hyperlink r:id="rId15" w:history="1">
        <w:r>
          <w:rPr>
            <w:rStyle w:val="Hyperlink"/>
          </w:rPr>
          <w:t>https://armmbed.github.io/mbed-crypto/PSA_Cryptography_API_Specification.pdf</w:t>
        </w:r>
      </w:hyperlink>
    </w:p>
    <w:p w14:paraId="59599536" w14:textId="09028872" w:rsidR="00940A6D" w:rsidRDefault="00940A6D" w:rsidP="00940A6D">
      <w:pPr>
        <w:pStyle w:val="ListParagraph"/>
        <w:numPr>
          <w:ilvl w:val="0"/>
          <w:numId w:val="41"/>
        </w:numPr>
      </w:pPr>
      <w:r>
        <w:t xml:space="preserve">Mbed-OS link : </w:t>
      </w:r>
      <w:hyperlink r:id="rId16" w:anchor="b6370b4c37f3d4665ed1cdcb1afea85396bba1b3" w:history="1">
        <w:r>
          <w:rPr>
            <w:rStyle w:val="Hyperlink"/>
          </w:rPr>
          <w:t>https://github.com/ARMmbed/mbed-os/#b6370b4c37f3d4665ed1cdcb1afea85396bba1b3</w:t>
        </w:r>
      </w:hyperlink>
    </w:p>
    <w:p w14:paraId="2B5C4C50" w14:textId="77777777" w:rsidR="00940A6D" w:rsidRPr="00940A6D" w:rsidRDefault="00940A6D" w:rsidP="00940A6D"/>
    <w:p w14:paraId="24B61422" w14:textId="77777777" w:rsidR="008604A1" w:rsidRPr="008604A1" w:rsidRDefault="008604A1" w:rsidP="008604A1">
      <w:pPr>
        <w:pStyle w:val="Heading1"/>
      </w:pPr>
    </w:p>
    <w:p w14:paraId="180FAED3" w14:textId="77777777" w:rsidR="00E12CE9" w:rsidRPr="00727973" w:rsidRDefault="00E12CE9" w:rsidP="00E12CE9">
      <w:pPr>
        <w:pStyle w:val="Heading2"/>
        <w:rPr>
          <w:rFonts w:asciiTheme="minorHAnsi" w:hAnsiTheme="minorHAnsi" w:cstheme="minorHAnsi"/>
        </w:rPr>
      </w:pPr>
    </w:p>
    <w:p w14:paraId="589370D1" w14:textId="4A143175" w:rsidR="00D46C8B" w:rsidRPr="00D46C8B" w:rsidRDefault="00D46C8B" w:rsidP="008604A1">
      <w:pPr>
        <w:pStyle w:val="ListParagraph"/>
      </w:pPr>
    </w:p>
    <w:sectPr w:rsidR="00D46C8B" w:rsidRPr="00D46C8B" w:rsidSect="00777159">
      <w:headerReference w:type="default" r:id="rId17"/>
      <w:headerReference w:type="first" r:id="rId18"/>
      <w:pgSz w:w="11906" w:h="16838" w:code="9"/>
      <w:pgMar w:top="1440" w:right="1080" w:bottom="1440" w:left="108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F1552" w14:textId="77777777" w:rsidR="00091EE3" w:rsidRDefault="00091EE3" w:rsidP="00777159">
      <w:pPr>
        <w:spacing w:after="0" w:line="240" w:lineRule="auto"/>
      </w:pPr>
      <w:r>
        <w:separator/>
      </w:r>
    </w:p>
  </w:endnote>
  <w:endnote w:type="continuationSeparator" w:id="0">
    <w:p w14:paraId="2E31DE9B" w14:textId="77777777" w:rsidR="00091EE3" w:rsidRDefault="00091EE3" w:rsidP="00777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34CCD" w14:textId="77777777" w:rsidR="00091EE3" w:rsidRDefault="00091EE3" w:rsidP="00777159">
      <w:pPr>
        <w:spacing w:after="0" w:line="240" w:lineRule="auto"/>
      </w:pPr>
      <w:r>
        <w:separator/>
      </w:r>
    </w:p>
  </w:footnote>
  <w:footnote w:type="continuationSeparator" w:id="0">
    <w:p w14:paraId="684ECC2D" w14:textId="77777777" w:rsidR="00091EE3" w:rsidRDefault="00091EE3" w:rsidP="00777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3239"/>
      <w:gridCol w:w="3240"/>
      <w:gridCol w:w="3267"/>
    </w:tblGrid>
    <w:tr w:rsidR="007D5575" w:rsidRPr="00BC49D8" w14:paraId="17EE9E27" w14:textId="77777777" w:rsidTr="00BE7AAF">
      <w:tc>
        <w:tcPr>
          <w:tcW w:w="3392" w:type="dxa"/>
        </w:tcPr>
        <w:p w14:paraId="27DD16B8" w14:textId="444ED027" w:rsidR="007D5575" w:rsidRPr="00BC49D8" w:rsidRDefault="008604A1" w:rsidP="007D5575">
          <w:pPr>
            <w:rPr>
              <w:rStyle w:val="TemplateField"/>
              <w:b/>
              <w:bCs/>
              <w:i w:val="0"/>
              <w:iCs w:val="0"/>
            </w:rPr>
          </w:pPr>
          <w:bookmarkStart w:id="4" w:name="_Hlk39350471"/>
          <w:r w:rsidRPr="008604A1">
            <w:rPr>
              <w:rStyle w:val="TemplateField"/>
              <w:b/>
              <w:bCs/>
              <w:i w:val="0"/>
              <w:iCs w:val="0"/>
            </w:rPr>
            <w:t>Mbed TLS Library</w:t>
          </w:r>
        </w:p>
      </w:tc>
      <w:tc>
        <w:tcPr>
          <w:tcW w:w="3392" w:type="dxa"/>
        </w:tcPr>
        <w:p w14:paraId="67BD4930" w14:textId="77777777" w:rsidR="007D5575" w:rsidRPr="00BC49D8" w:rsidRDefault="007D5575" w:rsidP="007D5575">
          <w:pPr>
            <w:pStyle w:val="Header"/>
            <w:rPr>
              <w:rStyle w:val="TemplateField"/>
              <w:b/>
              <w:bCs/>
              <w:i w:val="0"/>
              <w:iCs w:val="0"/>
            </w:rPr>
          </w:pPr>
          <w:r w:rsidRPr="00BC49D8">
            <w:rPr>
              <w:rStyle w:val="TemplateField"/>
              <w:b/>
              <w:bCs/>
              <w:i w:val="0"/>
              <w:iCs w:val="0"/>
            </w:rPr>
            <w:t>ESSOP</w:t>
          </w:r>
        </w:p>
      </w:tc>
      <w:tc>
        <w:tcPr>
          <w:tcW w:w="3392" w:type="dxa"/>
        </w:tcPr>
        <w:p w14:paraId="63ADA70E" w14:textId="77777777" w:rsidR="007D5575" w:rsidRPr="00BC49D8" w:rsidRDefault="007D5575" w:rsidP="007D5575">
          <w:pPr>
            <w:pStyle w:val="Header"/>
            <w:rPr>
              <w:rStyle w:val="TemplateField"/>
              <w:b/>
              <w:bCs/>
              <w:i w:val="0"/>
              <w:iCs w:val="0"/>
            </w:rPr>
          </w:pPr>
          <w:r w:rsidRPr="00BC49D8">
            <w:rPr>
              <w:rStyle w:val="TemplateField"/>
              <w:b/>
              <w:bCs/>
              <w:i w:val="0"/>
              <w:iCs w:val="0"/>
            </w:rPr>
            <w:t>Hochschule Darmstadt, EIT</w:t>
          </w:r>
        </w:p>
      </w:tc>
    </w:tr>
    <w:bookmarkEnd w:id="4"/>
  </w:tbl>
  <w:p w14:paraId="1A2A04B8" w14:textId="20FB998C" w:rsidR="00777159" w:rsidRPr="00BC49D8" w:rsidRDefault="00777159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3258"/>
      <w:gridCol w:w="3240"/>
      <w:gridCol w:w="3248"/>
    </w:tblGrid>
    <w:tr w:rsidR="00777159" w:rsidRPr="004D2C7C" w14:paraId="56DA5389" w14:textId="77777777" w:rsidTr="00BE7AAF">
      <w:tc>
        <w:tcPr>
          <w:tcW w:w="3392" w:type="dxa"/>
        </w:tcPr>
        <w:p w14:paraId="0E2BB166" w14:textId="77777777" w:rsidR="00777159" w:rsidRPr="00391FC5" w:rsidRDefault="00777159" w:rsidP="00777159">
          <w:pPr>
            <w:rPr>
              <w:rStyle w:val="TemplateField"/>
              <w:i w:val="0"/>
            </w:rPr>
          </w:pPr>
          <w:r w:rsidRPr="00391FC5">
            <w:rPr>
              <w:rStyle w:val="TemplateField"/>
              <w:i w:val="0"/>
            </w:rPr>
            <w:t>Software Architecture</w:t>
          </w:r>
        </w:p>
      </w:tc>
      <w:tc>
        <w:tcPr>
          <w:tcW w:w="3392" w:type="dxa"/>
        </w:tcPr>
        <w:p w14:paraId="3D415286" w14:textId="77777777" w:rsidR="00777159" w:rsidRPr="00391FC5" w:rsidRDefault="00777159" w:rsidP="00777159">
          <w:pPr>
            <w:pStyle w:val="Header"/>
            <w:rPr>
              <w:rStyle w:val="TemplateField"/>
              <w:b/>
              <w:i w:val="0"/>
            </w:rPr>
          </w:pPr>
          <w:r w:rsidRPr="00391FC5">
            <w:rPr>
              <w:rStyle w:val="TemplateField"/>
              <w:b/>
              <w:i w:val="0"/>
            </w:rPr>
            <w:t>&lt;Project Name&gt;</w:t>
          </w:r>
        </w:p>
      </w:tc>
      <w:tc>
        <w:tcPr>
          <w:tcW w:w="3392" w:type="dxa"/>
        </w:tcPr>
        <w:p w14:paraId="0E07A890" w14:textId="77777777" w:rsidR="00777159" w:rsidRPr="00391FC5" w:rsidRDefault="00777159" w:rsidP="00777159">
          <w:pPr>
            <w:pStyle w:val="Header"/>
            <w:rPr>
              <w:rStyle w:val="TemplateField"/>
              <w:b/>
              <w:i w:val="0"/>
            </w:rPr>
          </w:pPr>
          <w:r w:rsidRPr="00391FC5">
            <w:rPr>
              <w:rStyle w:val="TemplateField"/>
              <w:b/>
              <w:i w:val="0"/>
            </w:rPr>
            <w:t>&lt; Company Logo&gt;</w:t>
          </w:r>
        </w:p>
      </w:tc>
    </w:tr>
  </w:tbl>
  <w:p w14:paraId="07FE4FF3" w14:textId="77777777" w:rsidR="00777159" w:rsidRDefault="00777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47C3"/>
    <w:multiLevelType w:val="hybridMultilevel"/>
    <w:tmpl w:val="7AE0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77B53"/>
    <w:multiLevelType w:val="hybridMultilevel"/>
    <w:tmpl w:val="FD18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76488E"/>
    <w:multiLevelType w:val="hybridMultilevel"/>
    <w:tmpl w:val="5F3E60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D43D3D"/>
    <w:multiLevelType w:val="hybridMultilevel"/>
    <w:tmpl w:val="F9F49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003037"/>
    <w:multiLevelType w:val="hybridMultilevel"/>
    <w:tmpl w:val="C39000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F77A7E"/>
    <w:multiLevelType w:val="hybridMultilevel"/>
    <w:tmpl w:val="11F6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F05170C"/>
    <w:multiLevelType w:val="hybridMultilevel"/>
    <w:tmpl w:val="B4D03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D1CE3"/>
    <w:multiLevelType w:val="hybridMultilevel"/>
    <w:tmpl w:val="F21E1406"/>
    <w:lvl w:ilvl="0" w:tplc="7E32B70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F1E4C"/>
    <w:multiLevelType w:val="multilevel"/>
    <w:tmpl w:val="6B5AD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AB4E8A"/>
    <w:multiLevelType w:val="hybridMultilevel"/>
    <w:tmpl w:val="7EB2F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C32D98"/>
    <w:multiLevelType w:val="hybridMultilevel"/>
    <w:tmpl w:val="A7B0A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F705E1"/>
    <w:multiLevelType w:val="hybridMultilevel"/>
    <w:tmpl w:val="0508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78E103E"/>
    <w:multiLevelType w:val="hybridMultilevel"/>
    <w:tmpl w:val="A40E2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8A66F1D"/>
    <w:multiLevelType w:val="multilevel"/>
    <w:tmpl w:val="80D282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42401B"/>
    <w:multiLevelType w:val="hybridMultilevel"/>
    <w:tmpl w:val="027E1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E0C0C62"/>
    <w:multiLevelType w:val="hybridMultilevel"/>
    <w:tmpl w:val="885840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27C18"/>
    <w:multiLevelType w:val="hybridMultilevel"/>
    <w:tmpl w:val="10E8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AD332D"/>
    <w:multiLevelType w:val="hybridMultilevel"/>
    <w:tmpl w:val="0330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EC12D6C"/>
    <w:multiLevelType w:val="hybridMultilevel"/>
    <w:tmpl w:val="86D0549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3EB471B"/>
    <w:multiLevelType w:val="hybridMultilevel"/>
    <w:tmpl w:val="12A48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B3F6CE3"/>
    <w:multiLevelType w:val="hybridMultilevel"/>
    <w:tmpl w:val="3B5EE26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83774B"/>
    <w:multiLevelType w:val="hybridMultilevel"/>
    <w:tmpl w:val="8542B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0B1351"/>
    <w:multiLevelType w:val="hybridMultilevel"/>
    <w:tmpl w:val="93B4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2BF27A4"/>
    <w:multiLevelType w:val="hybridMultilevel"/>
    <w:tmpl w:val="DD407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2E60335"/>
    <w:multiLevelType w:val="hybridMultilevel"/>
    <w:tmpl w:val="5A1EB4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4959E8"/>
    <w:multiLevelType w:val="hybridMultilevel"/>
    <w:tmpl w:val="350A3910"/>
    <w:lvl w:ilvl="0" w:tplc="7E32B70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AD68E0"/>
    <w:multiLevelType w:val="hybridMultilevel"/>
    <w:tmpl w:val="74044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59161C3"/>
    <w:multiLevelType w:val="hybridMultilevel"/>
    <w:tmpl w:val="4024FAF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93B7ED0"/>
    <w:multiLevelType w:val="hybridMultilevel"/>
    <w:tmpl w:val="A4A4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BDA7A46"/>
    <w:multiLevelType w:val="hybridMultilevel"/>
    <w:tmpl w:val="499EAD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DA71C12"/>
    <w:multiLevelType w:val="hybridMultilevel"/>
    <w:tmpl w:val="28DE2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E1752E1"/>
    <w:multiLevelType w:val="hybridMultilevel"/>
    <w:tmpl w:val="5C9AE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E7487F"/>
    <w:multiLevelType w:val="hybridMultilevel"/>
    <w:tmpl w:val="FD84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25E74EC"/>
    <w:multiLevelType w:val="hybridMultilevel"/>
    <w:tmpl w:val="BE5C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EB12D7"/>
    <w:multiLevelType w:val="hybridMultilevel"/>
    <w:tmpl w:val="37F6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3C424AC"/>
    <w:multiLevelType w:val="hybridMultilevel"/>
    <w:tmpl w:val="EAD6CF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7480E08"/>
    <w:multiLevelType w:val="hybridMultilevel"/>
    <w:tmpl w:val="795E803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697F77BA"/>
    <w:multiLevelType w:val="hybridMultilevel"/>
    <w:tmpl w:val="D95E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A947A2E"/>
    <w:multiLevelType w:val="hybridMultilevel"/>
    <w:tmpl w:val="00143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ABA31F7"/>
    <w:multiLevelType w:val="hybridMultilevel"/>
    <w:tmpl w:val="0B9A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E8B1F09"/>
    <w:multiLevelType w:val="hybridMultilevel"/>
    <w:tmpl w:val="C882DF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F8C1235"/>
    <w:multiLevelType w:val="hybridMultilevel"/>
    <w:tmpl w:val="7FB00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4D01BA6"/>
    <w:multiLevelType w:val="hybridMultilevel"/>
    <w:tmpl w:val="D6B47666"/>
    <w:lvl w:ilvl="0" w:tplc="70C0E92C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3" w15:restartNumberingAfterBreak="0">
    <w:nsid w:val="75A74E94"/>
    <w:multiLevelType w:val="multilevel"/>
    <w:tmpl w:val="851AD8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A706F46"/>
    <w:multiLevelType w:val="hybridMultilevel"/>
    <w:tmpl w:val="2174A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FC91019"/>
    <w:multiLevelType w:val="hybridMultilevel"/>
    <w:tmpl w:val="8FDEA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16"/>
  </w:num>
  <w:num w:numId="4">
    <w:abstractNumId w:val="24"/>
  </w:num>
  <w:num w:numId="5">
    <w:abstractNumId w:val="3"/>
  </w:num>
  <w:num w:numId="6">
    <w:abstractNumId w:val="43"/>
  </w:num>
  <w:num w:numId="7">
    <w:abstractNumId w:val="8"/>
  </w:num>
  <w:num w:numId="8">
    <w:abstractNumId w:val="41"/>
  </w:num>
  <w:num w:numId="9">
    <w:abstractNumId w:val="2"/>
  </w:num>
  <w:num w:numId="10">
    <w:abstractNumId w:val="20"/>
  </w:num>
  <w:num w:numId="11">
    <w:abstractNumId w:val="42"/>
  </w:num>
  <w:num w:numId="12">
    <w:abstractNumId w:val="14"/>
  </w:num>
  <w:num w:numId="13">
    <w:abstractNumId w:val="12"/>
  </w:num>
  <w:num w:numId="14">
    <w:abstractNumId w:val="1"/>
  </w:num>
  <w:num w:numId="15">
    <w:abstractNumId w:val="19"/>
  </w:num>
  <w:num w:numId="16">
    <w:abstractNumId w:val="30"/>
  </w:num>
  <w:num w:numId="17">
    <w:abstractNumId w:val="10"/>
  </w:num>
  <w:num w:numId="18">
    <w:abstractNumId w:val="38"/>
  </w:num>
  <w:num w:numId="19">
    <w:abstractNumId w:val="23"/>
  </w:num>
  <w:num w:numId="20">
    <w:abstractNumId w:val="21"/>
  </w:num>
  <w:num w:numId="21">
    <w:abstractNumId w:val="31"/>
  </w:num>
  <w:num w:numId="22">
    <w:abstractNumId w:val="44"/>
  </w:num>
  <w:num w:numId="23">
    <w:abstractNumId w:val="9"/>
  </w:num>
  <w:num w:numId="24">
    <w:abstractNumId w:val="29"/>
  </w:num>
  <w:num w:numId="25">
    <w:abstractNumId w:val="40"/>
  </w:num>
  <w:num w:numId="26">
    <w:abstractNumId w:val="4"/>
  </w:num>
  <w:num w:numId="27">
    <w:abstractNumId w:val="35"/>
  </w:num>
  <w:num w:numId="28">
    <w:abstractNumId w:val="27"/>
  </w:num>
  <w:num w:numId="29">
    <w:abstractNumId w:val="11"/>
  </w:num>
  <w:num w:numId="30">
    <w:abstractNumId w:val="33"/>
  </w:num>
  <w:num w:numId="31">
    <w:abstractNumId w:val="32"/>
  </w:num>
  <w:num w:numId="32">
    <w:abstractNumId w:val="37"/>
  </w:num>
  <w:num w:numId="33">
    <w:abstractNumId w:val="28"/>
  </w:num>
  <w:num w:numId="34">
    <w:abstractNumId w:val="34"/>
  </w:num>
  <w:num w:numId="35">
    <w:abstractNumId w:val="22"/>
  </w:num>
  <w:num w:numId="36">
    <w:abstractNumId w:val="13"/>
  </w:num>
  <w:num w:numId="37">
    <w:abstractNumId w:val="39"/>
  </w:num>
  <w:num w:numId="38">
    <w:abstractNumId w:val="0"/>
  </w:num>
  <w:num w:numId="39">
    <w:abstractNumId w:val="5"/>
  </w:num>
  <w:num w:numId="40">
    <w:abstractNumId w:val="36"/>
  </w:num>
  <w:num w:numId="41">
    <w:abstractNumId w:val="18"/>
  </w:num>
  <w:num w:numId="42">
    <w:abstractNumId w:val="15"/>
  </w:num>
  <w:num w:numId="43">
    <w:abstractNumId w:val="6"/>
  </w:num>
  <w:num w:numId="44">
    <w:abstractNumId w:val="25"/>
  </w:num>
  <w:num w:numId="45">
    <w:abstractNumId w:val="7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B7"/>
    <w:rsid w:val="00081448"/>
    <w:rsid w:val="00091EE3"/>
    <w:rsid w:val="000D4587"/>
    <w:rsid w:val="000E6750"/>
    <w:rsid w:val="000F4746"/>
    <w:rsid w:val="001165ED"/>
    <w:rsid w:val="00140E14"/>
    <w:rsid w:val="001B7700"/>
    <w:rsid w:val="001E39DA"/>
    <w:rsid w:val="00201C2F"/>
    <w:rsid w:val="00241FCA"/>
    <w:rsid w:val="002A66CC"/>
    <w:rsid w:val="002E7349"/>
    <w:rsid w:val="002F11CF"/>
    <w:rsid w:val="003922A7"/>
    <w:rsid w:val="003F2E3B"/>
    <w:rsid w:val="00442164"/>
    <w:rsid w:val="00464CE8"/>
    <w:rsid w:val="0047717A"/>
    <w:rsid w:val="00492658"/>
    <w:rsid w:val="004C7F8C"/>
    <w:rsid w:val="004F1771"/>
    <w:rsid w:val="004F3826"/>
    <w:rsid w:val="00516520"/>
    <w:rsid w:val="00572A61"/>
    <w:rsid w:val="00574C8E"/>
    <w:rsid w:val="005975D2"/>
    <w:rsid w:val="0062455A"/>
    <w:rsid w:val="006410CD"/>
    <w:rsid w:val="006857B7"/>
    <w:rsid w:val="006920AC"/>
    <w:rsid w:val="006963D6"/>
    <w:rsid w:val="006A44CF"/>
    <w:rsid w:val="006D68EF"/>
    <w:rsid w:val="00702AE2"/>
    <w:rsid w:val="00704539"/>
    <w:rsid w:val="00711C87"/>
    <w:rsid w:val="007223DE"/>
    <w:rsid w:val="00727973"/>
    <w:rsid w:val="0073306B"/>
    <w:rsid w:val="007561A8"/>
    <w:rsid w:val="007660F2"/>
    <w:rsid w:val="007713CE"/>
    <w:rsid w:val="00777159"/>
    <w:rsid w:val="007D5575"/>
    <w:rsid w:val="007D7F71"/>
    <w:rsid w:val="00833F58"/>
    <w:rsid w:val="008604A1"/>
    <w:rsid w:val="00892340"/>
    <w:rsid w:val="008A5B90"/>
    <w:rsid w:val="008B5414"/>
    <w:rsid w:val="008B54D7"/>
    <w:rsid w:val="008C2B35"/>
    <w:rsid w:val="00910E3A"/>
    <w:rsid w:val="00933E9F"/>
    <w:rsid w:val="00940A6D"/>
    <w:rsid w:val="00966196"/>
    <w:rsid w:val="00A63120"/>
    <w:rsid w:val="00A961AB"/>
    <w:rsid w:val="00B073A1"/>
    <w:rsid w:val="00B104FA"/>
    <w:rsid w:val="00B5188D"/>
    <w:rsid w:val="00B633CA"/>
    <w:rsid w:val="00BC3975"/>
    <w:rsid w:val="00BC49D8"/>
    <w:rsid w:val="00BE180A"/>
    <w:rsid w:val="00C54823"/>
    <w:rsid w:val="00C779A7"/>
    <w:rsid w:val="00CA4028"/>
    <w:rsid w:val="00CE07C2"/>
    <w:rsid w:val="00CE2AC0"/>
    <w:rsid w:val="00CF52F8"/>
    <w:rsid w:val="00D140C6"/>
    <w:rsid w:val="00D17DD2"/>
    <w:rsid w:val="00D46C8B"/>
    <w:rsid w:val="00D954D6"/>
    <w:rsid w:val="00DC4EC5"/>
    <w:rsid w:val="00DF5BDB"/>
    <w:rsid w:val="00E12CE9"/>
    <w:rsid w:val="00E6368F"/>
    <w:rsid w:val="00E84C79"/>
    <w:rsid w:val="00EF7E5D"/>
    <w:rsid w:val="00F31480"/>
    <w:rsid w:val="00F644D3"/>
    <w:rsid w:val="00F73823"/>
    <w:rsid w:val="00F80AF1"/>
    <w:rsid w:val="00FA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D03E0"/>
  <w15:chartTrackingRefBased/>
  <w15:docId w15:val="{F737ADFC-46A4-4B03-82F3-7D756635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2A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73A1"/>
    <w:pPr>
      <w:outlineLvl w:val="9"/>
    </w:pPr>
  </w:style>
  <w:style w:type="paragraph" w:styleId="NoSpacing">
    <w:name w:val="No Spacing"/>
    <w:link w:val="NoSpacingChar"/>
    <w:uiPriority w:val="1"/>
    <w:qFormat/>
    <w:rsid w:val="00B073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73A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631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12C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C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2CE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1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517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E2A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E2A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fontstyle01">
    <w:name w:val="fontstyle01"/>
    <w:basedOn w:val="DefaultParagraphFont"/>
    <w:rsid w:val="002E7349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165ED"/>
    <w:rPr>
      <w:rFonts w:ascii="Wingdings-Regular" w:hAnsi="Wingdings-Regular" w:hint="default"/>
      <w:b w:val="0"/>
      <w:bCs w:val="0"/>
      <w:i w:val="0"/>
      <w:iCs w:val="0"/>
      <w:color w:val="00000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46C8B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777159"/>
    <w:pPr>
      <w:spacing w:after="0" w:line="276" w:lineRule="auto"/>
      <w:contextualSpacing/>
    </w:pPr>
    <w:rPr>
      <w:rFonts w:ascii="Arial" w:eastAsia="Times New Roman" w:hAnsi="Arial" w:cs="Times New Roman"/>
      <w:kern w:val="28"/>
      <w:sz w:val="56"/>
      <w:szCs w:val="20"/>
    </w:rPr>
  </w:style>
  <w:style w:type="character" w:customStyle="1" w:styleId="TitleChar">
    <w:name w:val="Title Char"/>
    <w:basedOn w:val="DefaultParagraphFont"/>
    <w:link w:val="Title"/>
    <w:rsid w:val="00777159"/>
    <w:rPr>
      <w:rFonts w:ascii="Arial" w:eastAsia="Times New Roman" w:hAnsi="Arial" w:cs="Times New Roman"/>
      <w:kern w:val="28"/>
      <w:sz w:val="56"/>
      <w:szCs w:val="20"/>
    </w:rPr>
  </w:style>
  <w:style w:type="character" w:customStyle="1" w:styleId="TemplateComment">
    <w:name w:val="Template Comment"/>
    <w:qFormat/>
    <w:rsid w:val="00777159"/>
    <w:rPr>
      <w:i/>
      <w:iCs/>
      <w:color w:val="0070C0"/>
    </w:rPr>
  </w:style>
  <w:style w:type="character" w:customStyle="1" w:styleId="TemplateField">
    <w:name w:val="Template Field"/>
    <w:qFormat/>
    <w:rsid w:val="00777159"/>
    <w:rPr>
      <w:rFonts w:ascii="Arial" w:hAnsi="Arial"/>
      <w:i/>
      <w:iCs/>
      <w:color w:val="0070C0"/>
      <w:sz w:val="20"/>
      <w:szCs w:val="24"/>
    </w:rPr>
  </w:style>
  <w:style w:type="paragraph" w:styleId="Header">
    <w:name w:val="header"/>
    <w:basedOn w:val="Normal"/>
    <w:link w:val="HeaderChar"/>
    <w:unhideWhenUsed/>
    <w:rsid w:val="00777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59"/>
  </w:style>
  <w:style w:type="paragraph" w:styleId="Footer">
    <w:name w:val="footer"/>
    <w:basedOn w:val="Normal"/>
    <w:link w:val="FooterChar"/>
    <w:uiPriority w:val="99"/>
    <w:unhideWhenUsed/>
    <w:rsid w:val="00777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RMmbed/mbed-crypto/blob/development/docs/getting_started.md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os.mbed.com/docs/mbed-os/v5.15/apis/security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Mmbed/mbed-o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mmbed.github.io/mbed-crypto/PSA_Cryptography_API_Specification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rmmbed.github.io/mbed-crypto/PSA_Cryptography_API_Specification.pdf" TargetMode="External"/><Relationship Id="rId10" Type="http://schemas.openxmlformats.org/officeDocument/2006/relationships/hyperlink" Target="https://os.mbed.com/docs/mbed-os/v6.0/apis/security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aadarsh.atlassian.net/browse/ESSOP-21" TargetMode="External"/><Relationship Id="rId14" Type="http://schemas.openxmlformats.org/officeDocument/2006/relationships/hyperlink" Target="https://armmbed.github.io/mbed-crypto/psa/#application-programming-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B09E33-E633-494B-8E0B-EAD201F19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PSoC64 Secure Boot</vt:lpstr>
    </vt:vector>
  </TitlesOfParts>
  <Company>Hochschule Darmstadt, EIT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PSoC64 Secure Boot</dc:title>
  <dc:subject>Understanding PSoC64 – Security Line</dc:subject>
  <dc:creator>Aadarsh Kumar Singh</dc:creator>
  <cp:keywords/>
  <dc:description/>
  <cp:lastModifiedBy>Aadarsh Kumar Singh</cp:lastModifiedBy>
  <cp:revision>4</cp:revision>
  <cp:lastPrinted>2020-05-02T20:34:00Z</cp:lastPrinted>
  <dcterms:created xsi:type="dcterms:W3CDTF">2020-06-07T11:46:00Z</dcterms:created>
  <dcterms:modified xsi:type="dcterms:W3CDTF">2020-06-07T13:01:00Z</dcterms:modified>
</cp:coreProperties>
</file>