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9F8A0" w14:textId="77777777" w:rsidR="00CE68D4" w:rsidRDefault="00CE68D4">
      <w:r>
        <w:t xml:space="preserve">Notes on parsing the PDF containing the </w:t>
      </w:r>
      <w:proofErr w:type="spellStart"/>
      <w:r>
        <w:t>FinCen</w:t>
      </w:r>
      <w:proofErr w:type="spellEnd"/>
      <w:r>
        <w:t xml:space="preserve"> spec for a rule that at least reduces the effort of transcribing the metadata, if not entirely automating the process</w:t>
      </w:r>
    </w:p>
    <w:tbl>
      <w:tblPr>
        <w:tblW w:w="1396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08"/>
        <w:gridCol w:w="7902"/>
        <w:gridCol w:w="2552"/>
      </w:tblGrid>
      <w:tr w:rsidR="00CE68D4" w14:paraId="15809E0A" w14:textId="77777777" w:rsidTr="00CE68D4">
        <w:trPr>
          <w:trHeight w:val="144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41121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1-2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F454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Record Type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73673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E68D4" w14:paraId="1479516D" w14:textId="77777777" w:rsidTr="00CE68D4"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BAB52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3-7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196B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Code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3F34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</w:tr>
      <w:tr w:rsidR="00CE68D4" w14:paraId="29D6CB4D" w14:textId="77777777" w:rsidTr="00CE68D4"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5798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C2A0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Multiple Transaction Locations (Item 22)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4FC2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CE68D4" w14:paraId="06AC6CE9" w14:textId="77777777" w:rsidTr="00CE68D4">
        <w:trPr>
          <w:trHeight w:val="612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0C5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FFE08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Type of Business Location (Item 23)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15AF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CE68D4" w14:paraId="005D6AE9" w14:textId="77777777" w:rsidTr="00CE68D4"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E7AF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10-64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F187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Legal Name (Item 24)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C906D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</w:t>
            </w:r>
          </w:p>
        </w:tc>
      </w:tr>
      <w:tr w:rsidR="00CE68D4" w14:paraId="1AF0CD34" w14:textId="77777777" w:rsidTr="00CE68D4"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B20C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65-119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F5C5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Doing Business As Name (Item 25)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26F9E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 </w:t>
            </w:r>
          </w:p>
        </w:tc>
      </w:tr>
      <w:tr w:rsidR="00CE68D4" w14:paraId="4B8F51C2" w14:textId="77777777" w:rsidTr="00CE68D4">
        <w:trPr>
          <w:trHeight w:val="427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CFE5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120-169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5F6CB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Permanent Address </w:t>
            </w:r>
          </w:p>
          <w:p w14:paraId="05C9A384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(Item 26)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2A34C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</w:p>
        </w:tc>
      </w:tr>
      <w:tr w:rsidR="00CE68D4" w14:paraId="1B4721BE" w14:textId="77777777" w:rsidTr="00CE68D4">
        <w:trPr>
          <w:trHeight w:val="33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04D53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170-194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35ECA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City (Item 27)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4BF7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</w:p>
        </w:tc>
      </w:tr>
      <w:tr w:rsidR="00CE68D4" w14:paraId="567B6C5A" w14:textId="77777777" w:rsidTr="00CE68D4"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35CA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195-196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A4FF7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State (Item 28)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7872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E68D4" w14:paraId="43AADC5F" w14:textId="77777777" w:rsidTr="00CE68D4"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A8B6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197-205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D3D28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ZIP Code (Item 29)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02F13" w14:textId="77777777" w:rsidR="00CE68D4" w:rsidRDefault="00CE68D4">
            <w:pPr>
              <w:pStyle w:val="Default"/>
              <w:spacing w:after="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</w:tr>
      <w:tr w:rsidR="00CE68D4" w14:paraId="50199274" w14:textId="77777777" w:rsidTr="00CE68D4">
        <w:trPr>
          <w:trHeight w:val="271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F4B8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206-207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DFE7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Country (Item 32)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8F70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</w:tr>
      <w:tr w:rsidR="00CE68D4" w14:paraId="5CFE426B" w14:textId="77777777" w:rsidTr="00CE68D4"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5305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208-216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1A95B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EIN or SSN/ITIN (individual) (Item 30)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C6EC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</w:tr>
      <w:tr w:rsidR="00CE68D4" w14:paraId="08B305C7" w14:textId="77777777" w:rsidTr="00CE68D4">
        <w:trPr>
          <w:trHeight w:val="398"/>
        </w:trPr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6F849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217-226 </w:t>
            </w:r>
          </w:p>
        </w:tc>
        <w:tc>
          <w:tcPr>
            <w:tcW w:w="7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FD433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Location Business Phone Number (Item 31)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C6D8A" w14:textId="77777777" w:rsidR="00CE68D4" w:rsidRDefault="00CE68D4">
            <w:pPr>
              <w:pStyle w:val="Default"/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</w:tr>
    </w:tbl>
    <w:p w14:paraId="56F15113" w14:textId="77777777" w:rsidR="005744D7" w:rsidRDefault="00915B91"/>
    <w:p w14:paraId="02C01F12" w14:textId="77777777" w:rsidR="00CE68D4" w:rsidRDefault="00CE68D4">
      <w:pPr>
        <w:rPr>
          <w:b/>
        </w:rPr>
      </w:pPr>
      <w:r w:rsidRPr="00CE68D4">
        <w:rPr>
          <w:b/>
        </w:rPr>
        <w:t>Rules</w:t>
      </w:r>
    </w:p>
    <w:p w14:paraId="1F74AEDD" w14:textId="77777777" w:rsidR="00CE68D4" w:rsidRPr="00CE68D4" w:rsidRDefault="00CE68D4">
      <w:pPr>
        <w:rPr>
          <w:b/>
        </w:rPr>
      </w:pPr>
      <w:r>
        <w:rPr>
          <w:b/>
        </w:rPr>
        <w:t>Import the table into Word</w:t>
      </w:r>
    </w:p>
    <w:p w14:paraId="5A65060A" w14:textId="77777777" w:rsidR="00CE68D4" w:rsidRDefault="00CE68D4">
      <w:r>
        <w:t>Delete header row</w:t>
      </w:r>
    </w:p>
    <w:p w14:paraId="70A58F7D" w14:textId="77777777" w:rsidR="00CE68D4" w:rsidRDefault="00CE68D4">
      <w:r>
        <w:t>Delete Description column 4 (base 1)</w:t>
      </w:r>
    </w:p>
    <w:p w14:paraId="1A7E90CB" w14:textId="77777777" w:rsidR="00CE68D4" w:rsidRDefault="00CE68D4">
      <w:r>
        <w:t>If column 1 contains a [-] symbol, delete it, and subsequent characters</w:t>
      </w:r>
    </w:p>
    <w:p w14:paraId="04858242" w14:textId="77777777" w:rsidR="00CE68D4" w:rsidRDefault="00CE68D4">
      <w:r>
        <w:t>Given the aim is to produce the format below…</w:t>
      </w:r>
    </w:p>
    <w:p w14:paraId="10E2CE89" w14:textId="77777777" w:rsidR="00CE68D4" w:rsidRDefault="00CE68D4">
      <w:r>
        <w:lastRenderedPageBreak/>
        <w:t>For each row</w:t>
      </w:r>
    </w:p>
    <w:p w14:paraId="681A05DB" w14:textId="77777777" w:rsidR="00CE68D4" w:rsidRDefault="00CE68D4" w:rsidP="00CE68D4">
      <w:pPr>
        <w:ind w:left="720"/>
      </w:pPr>
      <w:r>
        <w:t xml:space="preserve"> </w:t>
      </w:r>
      <w:proofErr w:type="gramStart"/>
      <w:r>
        <w:t>prepend</w:t>
      </w:r>
      <w:proofErr w:type="gramEnd"/>
      <w:r>
        <w:t xml:space="preserve"> [{], print the integer in column 1, print [,]</w:t>
      </w:r>
    </w:p>
    <w:p w14:paraId="495F8337" w14:textId="77777777" w:rsidR="00CE68D4" w:rsidRDefault="00CE68D4" w:rsidP="00CE68D4">
      <w:pPr>
        <w:ind w:left="720"/>
      </w:pPr>
      <w:proofErr w:type="gramStart"/>
      <w:r>
        <w:t>print</w:t>
      </w:r>
      <w:proofErr w:type="gramEnd"/>
      <w:r>
        <w:t xml:space="preserve"> the integer in column 3, print [,]</w:t>
      </w:r>
    </w:p>
    <w:p w14:paraId="7039BAF5" w14:textId="77777777" w:rsidR="00CE68D4" w:rsidRDefault="00CE68D4" w:rsidP="00CE68D4">
      <w:pPr>
        <w:ind w:left="720"/>
      </w:pPr>
      <w:proofErr w:type="gramStart"/>
      <w:r>
        <w:t>print</w:t>
      </w:r>
      <w:proofErr w:type="gramEnd"/>
      <w:r>
        <w:t xml:space="preserve"> [“], print the description in Column 2, print [“},] (if it is the final row, do </w:t>
      </w:r>
      <w:proofErr w:type="spellStart"/>
      <w:r>
        <w:t>nnot</w:t>
      </w:r>
      <w:proofErr w:type="spellEnd"/>
      <w:r>
        <w:t xml:space="preserve"> print the trailing [,]</w:t>
      </w:r>
    </w:p>
    <w:p w14:paraId="71C62B02" w14:textId="77777777" w:rsidR="00CE68D4" w:rsidRDefault="00CE68D4" w:rsidP="00CE68D4">
      <w:r>
        <w:t xml:space="preserve">Convert the table to text (possibly before the </w:t>
      </w:r>
      <w:r w:rsidR="009D4F78">
        <w:t>“for each row” actions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CE68D4" w:rsidRPr="00CE68D4" w14:paraId="1D4276A1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DC0B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"Record Type"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02DDC628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AFCB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"Transaction sequence Number"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6D2A978B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A3FB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8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"Type of Filing"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4C39FEC2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ABA8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9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14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"Document Control Number or BSA Identifier"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5E3F0109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3131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23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8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"Date of Transaction"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5072CC24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A71D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"Transaction Type"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44D11A65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5B4A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36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"Total Cash-in (Item 25)"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6CAB2B34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7FD7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51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"Cash-in: Deposit(s) (Item 25a)"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49240318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4A65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66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"Cash-in: Payment(s)(Item 25b)"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</w:p>
        </w:tc>
      </w:tr>
      <w:tr w:rsidR="00CE68D4" w:rsidRPr="00CE68D4" w14:paraId="23FD682C" w14:textId="77777777" w:rsidTr="00CE6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9A0C" w14:textId="77777777" w:rsidR="00CE68D4" w:rsidRPr="00CE68D4" w:rsidRDefault="00CE68D4" w:rsidP="00CE68D4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</w:pP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 xml:space="preserve">                {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251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en-GB"/>
              </w:rPr>
              <w:t>15</w:t>
            </w:r>
            <w:r w:rsidRPr="00CE68D4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en-GB"/>
              </w:rPr>
              <w:t>,</w:t>
            </w:r>
            <w:r w:rsidRPr="00CE68D4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en-GB"/>
              </w:rPr>
              <w:t>"Total Cash-out"</w:t>
            </w:r>
            <w:r w:rsidRPr="00CE68D4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en-GB"/>
              </w:rPr>
              <w:t>}</w:t>
            </w:r>
          </w:p>
        </w:tc>
      </w:tr>
    </w:tbl>
    <w:p w14:paraId="4B922119" w14:textId="77777777" w:rsidR="00CE68D4" w:rsidRDefault="00CE68D4"/>
    <w:p w14:paraId="47299B02" w14:textId="222C8321" w:rsidR="003F2E3E" w:rsidRDefault="003F2E3E">
      <w:r>
        <w:br w:type="page"/>
      </w:r>
    </w:p>
    <w:p w14:paraId="20AF55F1" w14:textId="17251DFC" w:rsidR="003F2E3E" w:rsidRDefault="003F2E3E">
      <w:r>
        <w:rPr>
          <w:noProof/>
          <w:lang w:eastAsia="en-GB"/>
        </w:rPr>
        <w:lastRenderedPageBreak/>
        <w:drawing>
          <wp:inline distT="0" distB="0" distL="0" distR="0" wp14:anchorId="05FC111C" wp14:editId="62128DBA">
            <wp:extent cx="8863330" cy="559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F939" w14:textId="48E504C0" w:rsidR="003F2E3E" w:rsidRDefault="003F2E3E">
      <w:hyperlink r:id="rId5" w:history="1">
        <w:r w:rsidRPr="00806178">
          <w:rPr>
            <w:rStyle w:val="Hyperlink"/>
          </w:rPr>
          <w:t>http://bsaefiling.fincen.treas.gov/docs/FinCENCTRElectronicFilingRequirements.pdf</w:t>
        </w:r>
      </w:hyperlink>
    </w:p>
    <w:p w14:paraId="05875981" w14:textId="137544EB" w:rsidR="003F2E3E" w:rsidRDefault="003F2E3E">
      <w:hyperlink r:id="rId6" w:history="1">
        <w:r w:rsidRPr="00806178">
          <w:rPr>
            <w:rStyle w:val="Hyperlink"/>
          </w:rPr>
          <w:t>http://bsaefiling.fincen.treas.gov/docs/FinCENSARElectronicFilingReq</w:t>
        </w:r>
        <w:bookmarkStart w:id="0" w:name="_GoBack"/>
        <w:bookmarkEnd w:id="0"/>
        <w:r w:rsidRPr="00806178">
          <w:rPr>
            <w:rStyle w:val="Hyperlink"/>
          </w:rPr>
          <w:t>uirements.pdf</w:t>
        </w:r>
      </w:hyperlink>
    </w:p>
    <w:p w14:paraId="2E21FD5E" w14:textId="2EC017CB" w:rsidR="003F2E3E" w:rsidRDefault="003F2E3E">
      <w:hyperlink r:id="rId7" w:history="1">
        <w:r w:rsidRPr="00806178">
          <w:rPr>
            <w:rStyle w:val="Hyperlink"/>
          </w:rPr>
          <w:t>http://bsaefiling.fincen.treas.gov/docs/FinCENDOEPElectronicFilingRequirements.pdf</w:t>
        </w:r>
      </w:hyperlink>
    </w:p>
    <w:p w14:paraId="771732F1" w14:textId="77777777" w:rsidR="003F2E3E" w:rsidRDefault="003F2E3E"/>
    <w:sectPr w:rsidR="003F2E3E" w:rsidSect="00CE68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D4"/>
    <w:rsid w:val="003F2E3E"/>
    <w:rsid w:val="006D2C6E"/>
    <w:rsid w:val="00915B91"/>
    <w:rsid w:val="009D4F78"/>
    <w:rsid w:val="00CE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1F5D"/>
  <w15:chartTrackingRefBased/>
  <w15:docId w15:val="{8A6FD4EA-E689-4432-870B-B8CD89CD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8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DefaultParagraphFont"/>
    <w:rsid w:val="00CE68D4"/>
  </w:style>
  <w:style w:type="character" w:customStyle="1" w:styleId="pl-k">
    <w:name w:val="pl-k"/>
    <w:basedOn w:val="DefaultParagraphFont"/>
    <w:rsid w:val="00CE68D4"/>
  </w:style>
  <w:style w:type="character" w:customStyle="1" w:styleId="pl-s">
    <w:name w:val="pl-s"/>
    <w:basedOn w:val="DefaultParagraphFont"/>
    <w:rsid w:val="00CE68D4"/>
  </w:style>
  <w:style w:type="character" w:styleId="Hyperlink">
    <w:name w:val="Hyperlink"/>
    <w:basedOn w:val="DefaultParagraphFont"/>
    <w:uiPriority w:val="99"/>
    <w:unhideWhenUsed/>
    <w:rsid w:val="003F2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saefiling.fincen.treas.gov/docs/FinCENDOEPElectronicFilingRequirement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saefiling.fincen.treas.gov/docs/FinCENSARElectronicFilingRequirements.pdf" TargetMode="External"/><Relationship Id="rId5" Type="http://schemas.openxmlformats.org/officeDocument/2006/relationships/hyperlink" Target="http://bsaefiling.fincen.treas.gov/docs/FinCENCTRElectronicFilingRequirement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Wells</dc:creator>
  <cp:keywords/>
  <dc:description/>
  <cp:lastModifiedBy>Dennis Wells</cp:lastModifiedBy>
  <cp:revision>3</cp:revision>
  <dcterms:created xsi:type="dcterms:W3CDTF">2015-11-15T20:27:00Z</dcterms:created>
  <dcterms:modified xsi:type="dcterms:W3CDTF">2015-11-28T14:18:00Z</dcterms:modified>
</cp:coreProperties>
</file>