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500"/>
              <w:left w:type="dxa" w:w="400"/>
              <w:bottom w:type="dxa" w:w="500"/>
              <w:right w:type="dxa" w:w="400"/>
            </w:tcMar>
            <w:vAlign w:val="center"/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color w:val="A9CCE3"/>
                <w:sz w:val="22"/>
                <w:szCs w:val="22"/>
              </w:rPr>
              <w:t xml:space="preserve">DBMS College Project</w:t>
            </w:r>
          </w:p>
          <w:p>
            <w:pPr>
              <w:spacing w:after="2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Social Media User Behavior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Analysis System</w:t>
            </w:r>
          </w:p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Database Design, Normalization &amp; Schema Documentation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Vishwakarma Institute of Technology (VIT)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Subject: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Database Management Systems (DBMS)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 Form: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3NF (Third Normal Form)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Entities: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Users, Posts, Comments, Likes, Followers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document presents the complete relational database design for a Social Media User Behavior Analysis System. The system is designed to track user activity including posting, commenting, liking, and following — the four core social media behaviors.</w:t>
      </w:r>
    </w:p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Goal: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Design a normalized, clean relational database that eliminates data redundancy and correctly models user behavior on a social media platform.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Normal Form Target: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Third Normal Form (3NF) — no partial dependencies, no transitive dependencies, atomic values in every cell.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Diagram: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Extended Entity-Relationship (EER) with ISA hierarchies (specialization), derived attributes, weak entities, and recursive relationships.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Entities, Attributes, and Special Keys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entity in the schema maps directly to one table. Below we list every entity, its attributes, and how special EER notation applies.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USERS Entity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users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B24"/>
                <w:sz w:val="18"/>
                <w:szCs w:val="18"/>
              </w:rPr>
              <w:t xml:space="preserve">Primary Key (PK)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for every user — underlined in EER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Key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handle — must be unique across all users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Candidate Key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email — also unique, alternate identifier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password_hash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Encrypted password stored as hash, never plain text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full_name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allowed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real name of the user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allowed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profile 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profile_picture_url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allowed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to profile image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last_login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allowed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login time — updated on each login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96B24"/>
                <w:sz w:val="18"/>
                <w:szCs w:val="18"/>
              </w:rPr>
              <w:t xml:space="preserve">*follower_count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via COUNT()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followers table — NOT stored in DB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96B24"/>
                <w:sz w:val="18"/>
                <w:szCs w:val="18"/>
              </w:rPr>
              <w:t xml:space="preserve">*post_count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via COUNT()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posts table — NOT stored in DB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EER Notes: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user_id is the Primary Key (underlined ellipse). follower_count and post_count are Derived Attributes (dashed ellipses) — they are computed by SQL COUNT() queries and not physically stored.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POSTS Entity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posts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B24"/>
                <w:sz w:val="18"/>
                <w:szCs w:val="18"/>
              </w:rPr>
              <w:t xml:space="preserve">Primary Key (PK)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for each post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Foreign Key (FK) -&gt; 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post to its author — enforces referential integrity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 text content of the post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image_url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allowed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image attachment URL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the post was created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UPDATE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edit time — auto-updates on any change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96B24"/>
                <w:sz w:val="18"/>
                <w:szCs w:val="18"/>
              </w:rPr>
              <w:t xml:space="preserve">*like_count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COUNT() from 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likes — computed, not stored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96B24"/>
                <w:sz w:val="18"/>
                <w:szCs w:val="18"/>
              </w:rPr>
              <w:t xml:space="preserve">*comment_count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COUNT() from comments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comments — computed, not stored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96B24"/>
                <w:sz w:val="18"/>
                <w:szCs w:val="18"/>
              </w:rPr>
              <w:t xml:space="preserve">*engagement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likes + comments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score — computed on the fly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COMMENTS Entity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comments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comment_id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B24"/>
                <w:sz w:val="18"/>
                <w:szCs w:val="18"/>
              </w:rPr>
              <w:t xml:space="preserve">Primary Key (PK)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identifier for each comment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Foreign Key (FK) -&gt; posts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comment to the post it was made 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Foreign Key (FK) -&gt; 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comment to the user who wrote it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 text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the comment was posted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UPDATE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 edit time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LIKES Entity (Weak Entity)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likes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B24"/>
                <w:sz w:val="18"/>
                <w:szCs w:val="18"/>
              </w:rPr>
              <w:t xml:space="preserve">Primary Key (PK)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to simplify referencing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Foreign Key (FK) -&gt; 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user gave the like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Foreign Key (FK) -&gt; posts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post was liked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Exact timestamp of the like action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E67E22" w:sz="18"/>
              <w:bottom w:val="none"/>
              <w:right w:val="none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Weak Entity?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EER, Likes is drawn with a double border because its existence depends entirely on both a User and a Post. A like cannot exist without both. The combination (user_id, post_id) forms its composite natural key, making it a partial key.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Unique Constraint: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UNIQUE(user_id, post_id) prevents a user from liking the same post more than once — this is the main business rule.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FOLLOWERS Entity (Weak Entity — Recursive / Self-Referencing)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followers table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AUTO_INCREMENT, 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96B24"/>
                <w:sz w:val="18"/>
                <w:szCs w:val="18"/>
              </w:rPr>
              <w:t xml:space="preserve">Primary Key (PK)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Surrogate key for this relationship record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follower_user_id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FK -&gt; users (the one who follows)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user who clicked Follow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followed_user_id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FK -&gt; users (the one being followed)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user being followed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NOW()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Attribute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the follow relationship was created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E67E22" w:sz="18"/>
              <w:bottom w:val="none"/>
              <w:right w:val="none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Weak Entity?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Followers cannot exist without two Users. It is a recursive relationship on the Users entity — both foreign keys point back to the same users table, just with different roles: follower and following.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Unique Constraint: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UNIQUE(follower_user_id, followed_user_id) prevents duplicate follow records.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 Constraint: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follower_user_id != followed_user_id prevents a user from following themselves.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EER Diagram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Extended Entity-Relationship (EER) diagram below captures all entities, relationships, cardinalities, ISA hierarchies, and special attribute types as described in the EER notation convention.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EER Diagram — Textual Layout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diagram below represents all entities, attributes, relationships, and special features of the schema. Shapes are described using standard EER notation.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100"/>
        <w:gridCol w:w="1400"/>
        <w:gridCol w:w="2200"/>
        <w:gridCol w:w="1850"/>
      </w:tblGrid>
      <w:tr>
        <w:tc>
          <w:tcPr>
            <w:gridSpan w:val="5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EER DIAGRAM — Social Media Analytics System</w:t>
            </w:r>
          </w:p>
        </w:tc>
      </w:tr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Entity ]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Entity (rectangle)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attr 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Regular Attribute (ellipse)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underline = PK attribute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[[ Weak ]]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Weak Entity (double border)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pk 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 (underlined ellipse)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dashed = Derived attribute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Relation &gt;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Relationship (diamond)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*derived 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Attribute (dashed ellipse)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ISA = logical only, not in DB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▽ ISA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Specialization / Subclass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-- 1 --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Cardinality notation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M:N resolved via junction table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                    SOCIAL MEDIA ANALYTICS — EER DIAGRAM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( user_id )   ( username )   ( full_name )   ( email )   ( bio )   ( created_at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|              |               |             |          |           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+——————————————+———————————————+—————————————+——————————+————————————+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|                                                                   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┌────────────────────────────┐         ( *follower_count )  ( *post_count 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│           USER             │◄——————————————————————────————————────────┘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└────────────────────────────┘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|           |        |          \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|           |        |           \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&lt;Creates&gt;   &lt;Makes&gt;   &lt;Follows&gt;     &lt;Likes&gt;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1 : N      1 : N     M : N          M : N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|           |     (self)         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      |           |        \            |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┌─────────┐  ┌─────────┐  [[Followers]]  ┌─────────┐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│  POST   │  │ COMMENT │   follow_id PK  │  LIKES  │  (weak entity)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└─────────┘  └─────────┘   follower_id FK└─────────┘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post_id PK   comment_id PK  following_id FK like_id PK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content      content        created_at      created_at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  created_at                     user_id FK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*like_count  post_id FK                     post_id FK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*cmt_count   user_id FK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*engagement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▽ ISA (logical only — not in DB schema):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 ——▽——&gt; RegularUser (profile_pic_url), Influencer (niche, *avg_engagement)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POST ——▽——&gt; TextPost (*word_count),  MediaPost (media_url, media_type)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Relationships Summary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2000"/>
        <w:gridCol w:w="2000"/>
        <w:gridCol w:w="27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Entities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Creates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-&gt; Post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creates many posts. Each post belongs to exactly one user. Total participation on Post side.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-&gt; Comment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user writes many comments. Each comment must have one author. Total participation on Comment side.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Receives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-&gt; Comment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: 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post can have many comments. Each comment belongs to exactly one post. Total on Comment side.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M:N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&lt;-&gt; Post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: 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Many users like many posts. Resolved via the Likes junction table. Partial on both sides.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Follows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Recursive M:N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&lt;-&gt; User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 : 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Self-referential. One user follows many users, and one user can be followed by many users. Resolved via Followers table.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ISA Hierarchy (Specialization)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EER diagram includes two ISA hierarchies for conceptual modeling. These are logical subclasses only — they are NOT implemented as separate tables in the relational schema (disjoint + partial constraint).</w:t>
      </w:r>
    </w:p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5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Entity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Subclasses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Subclass-specific Attributes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4A235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DA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DA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RegularUser, Influencer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DA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RegularUser: profile_pic_url  |  Influencer: niche, *avg_engagement (derived)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8DAE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Collapsed into users table with NULL-able cols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TextPost, MediaPost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TextPost: *word_count (derived)  |  MediaPost: media_url, media_type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Collapsed into posts table with NULL-able cols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Normalization — Forms and Justification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Normalization is the process of organizing database columns and tables to reduce data redundancy and improve data integrity. We have applied normalization up to 3NF (Third Normal Form).</w:t>
      </w:r>
    </w:p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3NF Rule: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non-key attribute must depend on (1) the whole key [2NF], (2) nothing but the key [3NF], and (3) have atomic values [1NF]. So help us Codd.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First Normal Form (1NF)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1NF requires: all attribute values must be atomic (indivisible), no repeating groups, each row must be unique.</w:t>
      </w:r>
    </w:p>
    <w:p>
      <w:pPr>
        <w:spacing w:after="24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1NF Rule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our schema satisfies it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Atomic values only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column holds one value per cell. No arrays, no comma-separated lists. E.g., a user has one email, one bio.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repeating groups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Likes are not stored as a list inside posts. Each like is a separate row in the likes table.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row uniquely identified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table has a surrogate integer Primary Key (user_id, post_id, etc.) that uniquely identifies each row.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 violation we avoided: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Storing liked_by_users = "3,7,12,45" in a posts column. Instead, every like is its own row in the likes table.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Second Normal Form (2NF)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2NF requires: the table must be in 1NF, AND every non-key attribute must be fully functionally dependent on the entire primary key (no partial dependencies). This mainly applies to tables with composite keys.</w:t>
      </w:r>
    </w:p>
    <w:p>
      <w:pPr>
        <w:spacing w:after="24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Structure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2NF Status &amp; Justification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PK: 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2NF satisfied — no composite key, so no partial dependencies possible.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PK: 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2NF satisfied — content, created_at all depend on post_id, not just part of it.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Single PK: comment_id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2NF satisfied — content depends on comment_id entirely.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PK: like_id  |  Natural: (user_id, post_id)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2NF satisfied — created_at depends on the full combination of user_id AND post_id, not just one of them.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followers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PK: follower_id  |  Natural: (follower_user_id, followed_user_id)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2NF satisfied — created_at depends on the full follow pair, not just one user_id.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E67E22" w:sz="18"/>
              <w:bottom w:val="none"/>
              <w:right w:val="none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Violation example avoided: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If we had stored username inside the likes table, that would be a partial dependency (username depends only on user_id, not the full likes key). We avoided this by keeping username only in users.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Third Normal Form (3NF)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3NF requires: the table must be in 2NF, AND there must be no transitive dependencies — a non-key attribute must not depend on another non-key attribute.</w:t>
      </w:r>
    </w:p>
    <w:p>
      <w:pPr>
        <w:spacing w:after="24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Transitive Issue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2E75B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resolved it (3NF status)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 stored post_count or follower_count as columns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RESOLVED: Made them Derived Attributes — computed via COUNT() queries. Not stored. No transitive dependency.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 stored author_name (derived from 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RESOLVED: We store only user_id FK. Author name is fetched via JOIN on users table — not duplicated.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 stored post_author_id alongside 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RESOLVED: post_author_id can be derived via JOIN (comments -&gt; posts -&gt; users). Not stored.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 stored post_content or username in 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RESOLVED: Only FK references stored. All post/user info fetched via JOIN. No redundancy.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followers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have stored both users' usernames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RESOLVED: Only two FK columns pointing to users. Usernames fetched via JOIN when needed.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2E75B6" w:sz="18"/>
              <w:bottom w:val="none"/>
              <w:right w:val="none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3NF decision: Derived Attributes.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 the EER diagram, follower_count, post_count, like_count, comment_count, and engagement are all shown as dashed ellipses (derived). This means they are NOT stored in any table — they are calculated when needed. This is a core 3NF design choice.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 SQL for derived attribute: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followers WHERE followed_user_id = 5; -- returns follower_count for user 5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Final Relational Schema (3NF)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tables below are the final schema in 3NF. SQL CREATE TABLE statements follow.</w:t>
      </w:r>
    </w:p>
    <w:p>
      <w:pPr>
        <w:spacing w:after="36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Primary Keys and Foreign Keys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8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Constraints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username, email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 -&gt; users(user_id)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comment_id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post_id -&gt; posts(post_id)  |  user_id -&gt; users(user_id)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likes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like_id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 -&gt; users(user_id)  |  post_id -&gt; posts(post_id)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(user_id, post_id)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followers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follower_id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follower_user_id -&gt; users(user_id)  |  followed_user_id -&gt; users(user_id)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(follower_user_id, followed_user_id)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SQL CREATE TABLE Statements</w:t>
      </w:r>
    </w:p>
    <w:p>
      <w:pPr>
        <w:spacing w:after="24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CREATE TABLE users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CREATE TABLE users 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user_id            INT PRIMARY KEY AUTO_INCREMENT,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username           VARCHAR(50)  UNIQUE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email              VARCHAR(100) UNIQUE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password_hash      VARCHAR(255)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full_name          VARCHAR(100),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bio                TEXT,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profile_picture_url VARCHAR(255),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        TIMESTAMP DEFAULT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last_login         TIMESTAMP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CREATE TABLE posts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CREATE TABLE posts 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post_id    INT PRIMARY KEY AUTO_INCREMENT,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user_id  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content    TEXT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image_url  VARCHAR(255),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TIMESTAMP DEFAULT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updated_at TIMESTAMP ON UPDATE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(user_id) REFERENCES users(user_id) ON DELETE CASCADE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CREATE TABLE comments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CREATE TABLE comments 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comment_id INT PRIMARY KEY AUTO_INCREMENT,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post_id  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user_id  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content    TEXT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TIMESTAMP DEFAULT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updated_at TIMESTAMP ON UPDATE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(post_id)  REFERENCES posts(post_id)  ON DELETE 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(user_id)  REFERENCES users(user_id)  ON DELETE CASCADE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CREATE TABLE likes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CREATE TABLE likes 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like_id    INT PRIMARY KEY AUTO_INCREMENT,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user_id  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post_id  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TIMESTAMP DEFAULT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UNIQUE (user_id, post_id),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(user_id) REFERENCES users(user_id) ON DELETE 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(post_id) REFERENCES posts(post_id) ON DELETE CASCADE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CREATE TABLE followers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CREATE TABLE followers (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follower_id      INT PRIMARY KEY AUTO_INCREMENT,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follower_user_id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followed_user_id  INT NOT NULL,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created_at       TIMESTAMP DEFAULT CURRENT_TIMESTAMP,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UNIQUE (follower_user_id, followed_user_id),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CHECK  (follower_user_id != followed_user_id),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(follower_user_id) REFERENCES users(user_id) ON DELETE CASCADE,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  FOREIGN KEY (followed_user_id) REFERENCES users(user_id) ON DELETE CASCADE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C2833" w:val="clear"/>
            <w:tcMar>
              <w:top w:type="dxa" w:w="15"/>
              <w:left w:type="dxa" w:w="200"/>
              <w:bottom w:type="dxa" w:w="1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9CCE3"/>
                <w:sz w:val="17"/>
                <w:szCs w:val="17"/>
              </w:rPr>
              <w:t xml:space="preserve">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Summary — What We Did and Why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provides a plain-English summary suitable for your teacher to understand our design decisions at a glance.</w:t>
      </w:r>
    </w:p>
    <w:p>
      <w:pPr>
        <w:spacing w:after="36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gridSpan w:val="1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We Made It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separate tables for 5 entities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Keeps data organized, avoids mixing unrelated information in one table (1NF, 2NF).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Surrogate integer primary keys on every table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Simple, fast to index, immune to business-rule changes (e.g., if a user changes their username).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likes and followers as junction tables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Properly resolves M:N relationships. Without these, we would need comma-separated lists, violating 1NF.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constraint on likes(user_id, post_id)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Enforces the business rule that a user can only like a post once. Prevents duplicate data.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UNIQUE constraint on followers(follower_user_id, followed_user_id)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Prevents duplicate follow records between the same pair of users.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Derived attributes NOT stored in DB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follower_count, like_count, engagement etc. are computed via SQL COUNT(). Storing them would cause update anomalies (3NF violation).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Foreign keys with ON DELETE CASCADE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a user is deleted, all their posts, comments, likes, and follow relationships are also deleted automatically.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Self-referencing FK in followers table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BF3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Both follower_user_id and followed_user_id point to the same users table. This models the recursive M:N follow relationship.</w:t>
            </w:r>
          </w:p>
        </w:tc>
      </w:tr>
      <w:t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ISA hierarchy is logical, not physical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RegularUser and Influencer subtypes are shown in EER for conceptual clarity, but collapsed into the users table with NULL-able columns to keep the schema simple.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Final Normalization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96B24"/>
                <w:sz w:val="19"/>
                <w:szCs w:val="19"/>
              </w:rPr>
              <w:t xml:space="preserve">✔  1NF  —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values are atomic. No repeating groups. Every table has a Primary Key.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96B24"/>
                <w:sz w:val="19"/>
                <w:szCs w:val="19"/>
              </w:rPr>
              <w:t xml:space="preserve">✔  2NF  —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non-key attributes fully depend on the entire primary key. No partial dependencies.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96B24"/>
                <w:sz w:val="19"/>
                <w:szCs w:val="19"/>
              </w:rPr>
              <w:t xml:space="preserve">✔  3NF  —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 transitive dependencies. Non-key attributes depend only on primary keys, not on other non-key attributes.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96B24"/>
                <w:sz w:val="19"/>
                <w:szCs w:val="19"/>
              </w:rPr>
              <w:t xml:space="preserve">✔  Referential Integrity  —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foreign keys reference valid primary keys in parent tables. ON DELETE CASCADE ensures no orphaned records.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single" w:color="1ABC9C" w:sz="18"/>
              <w:bottom w:val="none"/>
              <w:right w:val="none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96B24"/>
                <w:sz w:val="19"/>
                <w:szCs w:val="19"/>
              </w:rPr>
              <w:t xml:space="preserve">✔  No Data Redundancy  —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names, post content, etc. are stored exactly once and referenced via FK joins.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Vishwakarma Institute of Technology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Social Media User Behavior Analysis System</w:t>
    </w:r>
    <w:r>
      <w:rPr>
        <w:rFonts w:ascii="Arial" w:cs="Arial" w:eastAsia="Arial" w:hAnsi="Arial"/>
        <w:color w:val="555555"/>
        <w:sz w:val="18"/>
        <w:szCs w:val="18"/>
      </w:rPr>
      <w:t xml:space="preserve">  |  DBMS College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2026-04-20T15:29:51.178Z</dcterms:created>
  <dcterms:modified xsi:type="dcterms:W3CDTF">2026-04-20T15:29:51.179Z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