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568CA" w14:textId="3A793829" w:rsidR="00AA7235" w:rsidRDefault="00284AB4">
      <w:pPr>
        <w:pStyle w:val="Title"/>
      </w:pPr>
      <w:r>
        <w:t>Climate Disclosures Framework</w:t>
      </w:r>
    </w:p>
    <w:p w14:paraId="28A42CA3" w14:textId="6DE292DA" w:rsidR="00D020F9" w:rsidRPr="00D020F9" w:rsidRDefault="00D020F9" w:rsidP="00BA3F50">
      <w:pPr>
        <w:pStyle w:val="Heading1"/>
      </w:pPr>
      <w:r w:rsidRPr="00D020F9">
        <w:t>Objective</w:t>
      </w:r>
    </w:p>
    <w:p w14:paraId="5A0B95B5" w14:textId="2394593B" w:rsidR="00B53ED5" w:rsidRPr="00B53ED5" w:rsidRDefault="00C62D9C" w:rsidP="00B53ED5">
      <w:pPr>
        <w:rPr>
          <w:lang w:val="en-GB"/>
        </w:rPr>
      </w:pPr>
      <w:r>
        <w:t>A</w:t>
      </w:r>
      <w:r w:rsidR="00B53ED5" w:rsidRPr="00B53ED5">
        <w:rPr>
          <w:lang w:val="en-GB"/>
        </w:rPr>
        <w:t>utomatically extract and synthesize relevant information from financial institutions’ disclosures to accurately respond to climate risk assessment questionnaires</w:t>
      </w:r>
      <w:r w:rsidR="005639F6">
        <w:rPr>
          <w:lang w:val="en-GB"/>
        </w:rPr>
        <w:t>.</w:t>
      </w:r>
      <w:r w:rsidR="00B53ED5" w:rsidRPr="00B53ED5">
        <w:rPr>
          <w:lang w:val="en-GB"/>
        </w:rPr>
        <w:t xml:space="preserve"> This system improves interpretability, consistency, and auditability in climate risk reporting.</w:t>
      </w:r>
    </w:p>
    <w:p w14:paraId="2F59A4B3" w14:textId="2D70B264" w:rsidR="00D020F9" w:rsidRPr="00D020F9" w:rsidRDefault="00E45502" w:rsidP="0016049E">
      <w:pPr>
        <w:pStyle w:val="Heading1"/>
      </w:pPr>
      <w:r>
        <w:t>Methodology</w:t>
      </w:r>
    </w:p>
    <w:p w14:paraId="7D0EE546" w14:textId="126BB7F9" w:rsidR="00B00364" w:rsidRPr="00B00364" w:rsidRDefault="00B00364" w:rsidP="00B00364">
      <w:pPr>
        <w:rPr>
          <w:b/>
          <w:bCs/>
          <w:lang w:val="en-GB"/>
        </w:rPr>
      </w:pPr>
      <w:r w:rsidRPr="00B00364">
        <w:rPr>
          <w:b/>
          <w:bCs/>
          <w:lang w:val="en-GB"/>
        </w:rPr>
        <w:t>1. Document Collection</w:t>
      </w:r>
      <w:r w:rsidR="00F145FE">
        <w:rPr>
          <w:b/>
          <w:bCs/>
          <w:lang w:val="en-GB"/>
        </w:rPr>
        <w:t xml:space="preserve"> and Parsing</w:t>
      </w:r>
    </w:p>
    <w:p w14:paraId="3F7E99F4" w14:textId="362848D8" w:rsidR="00B00364" w:rsidRPr="00B00364" w:rsidRDefault="00B00364" w:rsidP="00B00364">
      <w:pPr>
        <w:numPr>
          <w:ilvl w:val="0"/>
          <w:numId w:val="20"/>
        </w:numPr>
        <w:rPr>
          <w:lang w:val="en-GB"/>
        </w:rPr>
      </w:pPr>
      <w:r w:rsidRPr="00B00364">
        <w:rPr>
          <w:lang w:val="en-GB"/>
        </w:rPr>
        <w:t>Sources: Annual reports, climate disclosures, investor presentations.</w:t>
      </w:r>
    </w:p>
    <w:p w14:paraId="76E4F24A" w14:textId="2AF8568A" w:rsidR="00B00364" w:rsidRPr="00B00364" w:rsidRDefault="00917EC4" w:rsidP="00B00364">
      <w:pPr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File </w:t>
      </w:r>
      <w:r w:rsidR="00B00364" w:rsidRPr="00B00364">
        <w:rPr>
          <w:lang w:val="en-GB"/>
        </w:rPr>
        <w:t>Format</w:t>
      </w:r>
      <w:r>
        <w:rPr>
          <w:lang w:val="en-GB"/>
        </w:rPr>
        <w:t xml:space="preserve"> handled</w:t>
      </w:r>
      <w:r w:rsidR="00B00364" w:rsidRPr="00B00364">
        <w:rPr>
          <w:lang w:val="en-GB"/>
        </w:rPr>
        <w:t>:</w:t>
      </w:r>
      <w:r>
        <w:rPr>
          <w:lang w:val="en-GB"/>
        </w:rPr>
        <w:t xml:space="preserve"> .pdf</w:t>
      </w:r>
      <w:r w:rsidR="00B00364" w:rsidRPr="00B00364">
        <w:rPr>
          <w:lang w:val="en-GB"/>
        </w:rPr>
        <w:t xml:space="preserve">, </w:t>
      </w:r>
      <w:r>
        <w:rPr>
          <w:lang w:val="en-GB"/>
        </w:rPr>
        <w:t>.</w:t>
      </w:r>
      <w:proofErr w:type="gramStart"/>
      <w:r>
        <w:rPr>
          <w:lang w:val="en-GB"/>
        </w:rPr>
        <w:t>docx</w:t>
      </w:r>
      <w:r w:rsidR="00B00364" w:rsidRPr="00B00364">
        <w:rPr>
          <w:lang w:val="en-GB"/>
        </w:rPr>
        <w:t xml:space="preserve"> </w:t>
      </w:r>
      <w:r>
        <w:rPr>
          <w:lang w:val="en-GB"/>
        </w:rPr>
        <w:t xml:space="preserve"> and</w:t>
      </w:r>
      <w:proofErr w:type="gramEnd"/>
      <w:r>
        <w:rPr>
          <w:lang w:val="en-GB"/>
        </w:rPr>
        <w:t xml:space="preserve"> .txt files</w:t>
      </w:r>
    </w:p>
    <w:p w14:paraId="482FFA1E" w14:textId="77777777" w:rsidR="00B00364" w:rsidRPr="00B00364" w:rsidRDefault="00B00364" w:rsidP="00B00364">
      <w:pPr>
        <w:rPr>
          <w:b/>
          <w:bCs/>
          <w:lang w:val="en-GB"/>
        </w:rPr>
      </w:pPr>
      <w:r w:rsidRPr="00B00364">
        <w:rPr>
          <w:b/>
          <w:bCs/>
          <w:lang w:val="en-GB"/>
        </w:rPr>
        <w:t>2. Preprocessing &amp; Chunking</w:t>
      </w:r>
    </w:p>
    <w:p w14:paraId="222DED0F" w14:textId="2528E56E" w:rsidR="00B00364" w:rsidRPr="00B00364" w:rsidRDefault="00B00364" w:rsidP="00B00364">
      <w:pPr>
        <w:numPr>
          <w:ilvl w:val="0"/>
          <w:numId w:val="21"/>
        </w:numPr>
        <w:rPr>
          <w:lang w:val="en-GB"/>
        </w:rPr>
      </w:pPr>
      <w:r w:rsidRPr="00B00364">
        <w:rPr>
          <w:lang w:val="en-GB"/>
        </w:rPr>
        <w:t xml:space="preserve">Chunking strategy: Documents are split into </w:t>
      </w:r>
      <w:r w:rsidR="00AE2ADD">
        <w:rPr>
          <w:lang w:val="en-GB"/>
        </w:rPr>
        <w:t>smaller</w:t>
      </w:r>
      <w:r w:rsidRPr="00B00364">
        <w:rPr>
          <w:lang w:val="en-GB"/>
        </w:rPr>
        <w:t xml:space="preserve"> units using sentence windowing </w:t>
      </w:r>
      <w:r w:rsidR="00AE2ADD">
        <w:rPr>
          <w:lang w:val="en-GB"/>
        </w:rPr>
        <w:t xml:space="preserve">and </w:t>
      </w:r>
      <w:r w:rsidR="00AE2ADD" w:rsidRPr="00AE2ADD">
        <w:rPr>
          <w:lang w:val="en-GB"/>
        </w:rPr>
        <w:t>RecursiveCharacterTextSplitter</w:t>
      </w:r>
    </w:p>
    <w:p w14:paraId="56EC221A" w14:textId="77777777" w:rsidR="00B00364" w:rsidRPr="00B00364" w:rsidRDefault="00B00364" w:rsidP="00B00364">
      <w:pPr>
        <w:rPr>
          <w:b/>
          <w:bCs/>
          <w:lang w:val="en-GB"/>
        </w:rPr>
      </w:pPr>
      <w:r w:rsidRPr="00B00364">
        <w:rPr>
          <w:b/>
          <w:bCs/>
          <w:lang w:val="en-GB"/>
        </w:rPr>
        <w:t>3. Embedding Generation</w:t>
      </w:r>
    </w:p>
    <w:p w14:paraId="3BE52E7D" w14:textId="6AF9F569" w:rsidR="00B00364" w:rsidRPr="00B00364" w:rsidRDefault="00B00364" w:rsidP="00B00364">
      <w:pPr>
        <w:numPr>
          <w:ilvl w:val="0"/>
          <w:numId w:val="22"/>
        </w:numPr>
        <w:rPr>
          <w:lang w:val="en-GB"/>
        </w:rPr>
      </w:pPr>
      <w:r w:rsidRPr="00B00364">
        <w:rPr>
          <w:lang w:val="en-GB"/>
        </w:rPr>
        <w:t xml:space="preserve">Model: </w:t>
      </w:r>
      <w:r w:rsidR="00557C4E">
        <w:rPr>
          <w:lang w:val="en-GB"/>
        </w:rPr>
        <w:t>OpenAI’s ada embedding used to vectorize the chunks</w:t>
      </w:r>
    </w:p>
    <w:p w14:paraId="62355297" w14:textId="77777777" w:rsidR="00B00364" w:rsidRPr="00B00364" w:rsidRDefault="00B00364" w:rsidP="00B00364">
      <w:pPr>
        <w:numPr>
          <w:ilvl w:val="0"/>
          <w:numId w:val="22"/>
        </w:numPr>
        <w:rPr>
          <w:lang w:val="en-GB"/>
        </w:rPr>
      </w:pPr>
      <w:r w:rsidRPr="00B00364">
        <w:rPr>
          <w:lang w:val="en-GB"/>
        </w:rPr>
        <w:t>Granularity: Embeddings are created at the chunk level for fine-grained retrieval.</w:t>
      </w:r>
    </w:p>
    <w:p w14:paraId="32AE5B40" w14:textId="77777777" w:rsidR="00B00364" w:rsidRPr="00B00364" w:rsidRDefault="00B00364" w:rsidP="00B00364">
      <w:pPr>
        <w:rPr>
          <w:b/>
          <w:bCs/>
          <w:lang w:val="en-GB"/>
        </w:rPr>
      </w:pPr>
      <w:r w:rsidRPr="00B00364">
        <w:rPr>
          <w:b/>
          <w:bCs/>
          <w:lang w:val="en-GB"/>
        </w:rPr>
        <w:t>4. Vector Store Indexing</w:t>
      </w:r>
    </w:p>
    <w:p w14:paraId="65EF6B68" w14:textId="32A3FE93" w:rsidR="00B00364" w:rsidRPr="00B00364" w:rsidRDefault="00B00364" w:rsidP="00B00364">
      <w:pPr>
        <w:numPr>
          <w:ilvl w:val="0"/>
          <w:numId w:val="23"/>
        </w:numPr>
        <w:rPr>
          <w:lang w:val="en-GB"/>
        </w:rPr>
      </w:pPr>
      <w:r w:rsidRPr="00B00364">
        <w:rPr>
          <w:lang w:val="en-GB"/>
        </w:rPr>
        <w:t>Tech: FAISS used to store chunk embeddings.</w:t>
      </w:r>
    </w:p>
    <w:p w14:paraId="2CF867B9" w14:textId="77777777" w:rsidR="00B00364" w:rsidRPr="00B00364" w:rsidRDefault="00B00364" w:rsidP="00B00364">
      <w:pPr>
        <w:numPr>
          <w:ilvl w:val="0"/>
          <w:numId w:val="23"/>
        </w:numPr>
        <w:rPr>
          <w:lang w:val="en-GB"/>
        </w:rPr>
      </w:pPr>
      <w:r w:rsidRPr="00B00364">
        <w:rPr>
          <w:lang w:val="en-GB"/>
        </w:rPr>
        <w:t>Hybrid approach: Combined with sparse indexing (e.g., BM25) for robustness against lexical gaps.</w:t>
      </w:r>
    </w:p>
    <w:p w14:paraId="50AFF01C" w14:textId="1EAAF62A" w:rsidR="00B00364" w:rsidRPr="00B00364" w:rsidRDefault="00B00364" w:rsidP="00B00364">
      <w:pPr>
        <w:rPr>
          <w:b/>
          <w:bCs/>
          <w:lang w:val="en-GB"/>
        </w:rPr>
      </w:pPr>
      <w:r w:rsidRPr="00B00364">
        <w:rPr>
          <w:b/>
          <w:bCs/>
          <w:lang w:val="en-GB"/>
        </w:rPr>
        <w:t xml:space="preserve">5. Query </w:t>
      </w:r>
      <w:r w:rsidR="00C42EC5">
        <w:rPr>
          <w:b/>
          <w:bCs/>
          <w:lang w:val="en-GB"/>
        </w:rPr>
        <w:t>Transformation</w:t>
      </w:r>
      <w:r w:rsidRPr="00B00364">
        <w:rPr>
          <w:b/>
          <w:bCs/>
          <w:lang w:val="en-GB"/>
        </w:rPr>
        <w:t xml:space="preserve"> &amp; Decomposition</w:t>
      </w:r>
    </w:p>
    <w:p w14:paraId="089B3C17" w14:textId="1E90D2CA" w:rsidR="00B00364" w:rsidRPr="00B00364" w:rsidRDefault="00B00364" w:rsidP="00B00364">
      <w:pPr>
        <w:numPr>
          <w:ilvl w:val="0"/>
          <w:numId w:val="24"/>
        </w:numPr>
        <w:rPr>
          <w:lang w:val="en-GB"/>
        </w:rPr>
      </w:pPr>
      <w:r w:rsidRPr="00B00364">
        <w:rPr>
          <w:lang w:val="en-GB"/>
        </w:rPr>
        <w:t xml:space="preserve">Parsing: Complex </w:t>
      </w:r>
      <w:proofErr w:type="gramStart"/>
      <w:r w:rsidRPr="00B00364">
        <w:rPr>
          <w:lang w:val="en-GB"/>
        </w:rPr>
        <w:t>questionnaire</w:t>
      </w:r>
      <w:proofErr w:type="gramEnd"/>
      <w:r w:rsidRPr="00B00364">
        <w:rPr>
          <w:lang w:val="en-GB"/>
        </w:rPr>
        <w:t xml:space="preserve"> are decomposed into simpler sub-queries</w:t>
      </w:r>
      <w:r w:rsidR="00C42EC5">
        <w:rPr>
          <w:lang w:val="en-GB"/>
        </w:rPr>
        <w:t xml:space="preserve"> and each question is rephrased into multiple variants</w:t>
      </w:r>
    </w:p>
    <w:p w14:paraId="465CF0A2" w14:textId="1ECBAE47" w:rsidR="00B00364" w:rsidRPr="00B00364" w:rsidRDefault="00B00364" w:rsidP="00B00364">
      <w:pPr>
        <w:numPr>
          <w:ilvl w:val="0"/>
          <w:numId w:val="24"/>
        </w:numPr>
        <w:rPr>
          <w:lang w:val="en-GB"/>
        </w:rPr>
      </w:pPr>
      <w:r w:rsidRPr="00B00364">
        <w:rPr>
          <w:lang w:val="en-GB"/>
        </w:rPr>
        <w:t xml:space="preserve">Tools: LLM-based task-specific </w:t>
      </w:r>
      <w:r w:rsidR="007A7B78">
        <w:rPr>
          <w:lang w:val="en-GB"/>
        </w:rPr>
        <w:t>prompt and</w:t>
      </w:r>
      <w:r w:rsidRPr="00B00364">
        <w:rPr>
          <w:lang w:val="en-GB"/>
        </w:rPr>
        <w:t xml:space="preserve"> rule-based templates.</w:t>
      </w:r>
    </w:p>
    <w:p w14:paraId="76884C1E" w14:textId="77777777" w:rsidR="00B00364" w:rsidRPr="00B00364" w:rsidRDefault="00B00364" w:rsidP="00B00364">
      <w:pPr>
        <w:rPr>
          <w:b/>
          <w:bCs/>
          <w:lang w:val="en-GB"/>
        </w:rPr>
      </w:pPr>
      <w:r w:rsidRPr="00B00364">
        <w:rPr>
          <w:b/>
          <w:bCs/>
          <w:lang w:val="en-GB"/>
        </w:rPr>
        <w:t>6. Retrieval (Dense + Sparse)</w:t>
      </w:r>
    </w:p>
    <w:p w14:paraId="2EED8B00" w14:textId="76D5FC9E" w:rsidR="00980653" w:rsidRPr="00980653" w:rsidRDefault="00B00364" w:rsidP="00980653">
      <w:pPr>
        <w:numPr>
          <w:ilvl w:val="0"/>
          <w:numId w:val="24"/>
        </w:numPr>
        <w:rPr>
          <w:lang w:val="en-GB"/>
        </w:rPr>
      </w:pPr>
      <w:r w:rsidRPr="00980653">
        <w:rPr>
          <w:lang w:val="en-GB"/>
        </w:rPr>
        <w:t>Dual strategy:</w:t>
      </w:r>
    </w:p>
    <w:p w14:paraId="6CB65997" w14:textId="69590046" w:rsidR="00B00364" w:rsidRPr="00980653" w:rsidRDefault="00B00364" w:rsidP="00980653">
      <w:pPr>
        <w:pStyle w:val="ListParagraph"/>
        <w:numPr>
          <w:ilvl w:val="0"/>
          <w:numId w:val="30"/>
        </w:numPr>
        <w:rPr>
          <w:lang w:val="en-GB"/>
        </w:rPr>
      </w:pPr>
      <w:r w:rsidRPr="00980653">
        <w:rPr>
          <w:lang w:val="en-GB"/>
        </w:rPr>
        <w:t>Dense retrieval matches semantically relevant chunks.</w:t>
      </w:r>
    </w:p>
    <w:p w14:paraId="2A97DA90" w14:textId="14122A95" w:rsidR="00B00364" w:rsidRPr="00980653" w:rsidRDefault="00B00364" w:rsidP="00980653">
      <w:pPr>
        <w:pStyle w:val="ListParagraph"/>
        <w:numPr>
          <w:ilvl w:val="0"/>
          <w:numId w:val="30"/>
        </w:numPr>
        <w:rPr>
          <w:lang w:val="en-GB"/>
        </w:rPr>
      </w:pPr>
      <w:r w:rsidRPr="00980653">
        <w:rPr>
          <w:lang w:val="en-GB"/>
        </w:rPr>
        <w:t>Sparse retrieval captures keyword-based matches using traditional search (BM25).</w:t>
      </w:r>
    </w:p>
    <w:p w14:paraId="1EA87E96" w14:textId="77777777" w:rsidR="00B00364" w:rsidRPr="00980653" w:rsidRDefault="00B00364" w:rsidP="00980653">
      <w:pPr>
        <w:numPr>
          <w:ilvl w:val="0"/>
          <w:numId w:val="24"/>
        </w:numPr>
        <w:rPr>
          <w:lang w:val="en-GB"/>
        </w:rPr>
      </w:pPr>
      <w:r w:rsidRPr="00980653">
        <w:rPr>
          <w:lang w:val="en-GB"/>
        </w:rPr>
        <w:t>Results are merged and deduplicated.</w:t>
      </w:r>
    </w:p>
    <w:p w14:paraId="410D03C7" w14:textId="77777777" w:rsidR="00B00364" w:rsidRPr="00B00364" w:rsidRDefault="00B00364" w:rsidP="00B00364">
      <w:pPr>
        <w:rPr>
          <w:b/>
          <w:bCs/>
          <w:lang w:val="en-GB"/>
        </w:rPr>
      </w:pPr>
      <w:r w:rsidRPr="00B00364">
        <w:rPr>
          <w:b/>
          <w:bCs/>
          <w:lang w:val="en-GB"/>
        </w:rPr>
        <w:t>7. Reranking (Cross Encoder)</w:t>
      </w:r>
    </w:p>
    <w:p w14:paraId="2B56C77B" w14:textId="79F46530" w:rsidR="00B00364" w:rsidRPr="00040BDF" w:rsidRDefault="00B00364" w:rsidP="00040BDF">
      <w:pPr>
        <w:numPr>
          <w:ilvl w:val="0"/>
          <w:numId w:val="24"/>
        </w:numPr>
        <w:rPr>
          <w:lang w:val="en-GB"/>
        </w:rPr>
      </w:pPr>
      <w:r w:rsidRPr="00040BDF">
        <w:rPr>
          <w:lang w:val="en-GB"/>
        </w:rPr>
        <w:t>Model: Cross-encoder (</w:t>
      </w:r>
      <w:r w:rsidR="00131967" w:rsidRPr="00131967">
        <w:rPr>
          <w:lang w:val="en-GB"/>
        </w:rPr>
        <w:t>bge-reranker-large</w:t>
      </w:r>
      <w:r w:rsidR="00131967">
        <w:rPr>
          <w:lang w:val="en-GB"/>
        </w:rPr>
        <w:t xml:space="preserve">) </w:t>
      </w:r>
      <w:r w:rsidRPr="00040BDF">
        <w:rPr>
          <w:lang w:val="en-GB"/>
        </w:rPr>
        <w:t>reranks top N retrieved chunks.</w:t>
      </w:r>
    </w:p>
    <w:p w14:paraId="3B2F7986" w14:textId="77777777" w:rsidR="00B00364" w:rsidRPr="00040BDF" w:rsidRDefault="00B00364" w:rsidP="00040BDF">
      <w:pPr>
        <w:numPr>
          <w:ilvl w:val="0"/>
          <w:numId w:val="24"/>
        </w:numPr>
        <w:rPr>
          <w:lang w:val="en-GB"/>
        </w:rPr>
      </w:pPr>
      <w:r w:rsidRPr="00040BDF">
        <w:rPr>
          <w:lang w:val="en-GB"/>
        </w:rPr>
        <w:t>Objective: Score chunks based on their true relevance to the question using full pairwise attention.</w:t>
      </w:r>
    </w:p>
    <w:p w14:paraId="2755DA3B" w14:textId="77777777" w:rsidR="00B00364" w:rsidRPr="00B00364" w:rsidRDefault="00B00364" w:rsidP="00B00364">
      <w:pPr>
        <w:rPr>
          <w:b/>
          <w:bCs/>
          <w:lang w:val="en-GB"/>
        </w:rPr>
      </w:pPr>
      <w:r w:rsidRPr="00B00364">
        <w:rPr>
          <w:b/>
          <w:bCs/>
          <w:lang w:val="en-GB"/>
        </w:rPr>
        <w:t>8. Context Construction</w:t>
      </w:r>
    </w:p>
    <w:p w14:paraId="23A1C707" w14:textId="77777777" w:rsidR="00B00364" w:rsidRPr="00AB07C8" w:rsidRDefault="00B00364" w:rsidP="00AB07C8">
      <w:pPr>
        <w:numPr>
          <w:ilvl w:val="0"/>
          <w:numId w:val="24"/>
        </w:numPr>
        <w:rPr>
          <w:lang w:val="en-GB"/>
        </w:rPr>
      </w:pPr>
      <w:r w:rsidRPr="00AB07C8">
        <w:rPr>
          <w:lang w:val="en-GB"/>
        </w:rPr>
        <w:t>Selection: Top reranked passages are assembled into a context window within LLM token limits.</w:t>
      </w:r>
    </w:p>
    <w:p w14:paraId="105D16DC" w14:textId="77777777" w:rsidR="00B00364" w:rsidRPr="00AB07C8" w:rsidRDefault="00B00364" w:rsidP="00AB07C8">
      <w:pPr>
        <w:numPr>
          <w:ilvl w:val="0"/>
          <w:numId w:val="24"/>
        </w:numPr>
        <w:rPr>
          <w:lang w:val="en-GB"/>
        </w:rPr>
      </w:pPr>
      <w:r w:rsidRPr="00AB07C8">
        <w:rPr>
          <w:lang w:val="en-GB"/>
        </w:rPr>
        <w:t>Structuring: Context is optionally grouped by sub-question or document source to enhance traceability.</w:t>
      </w:r>
    </w:p>
    <w:p w14:paraId="5E42BC0E" w14:textId="77777777" w:rsidR="00B00364" w:rsidRPr="00B00364" w:rsidRDefault="00B00364" w:rsidP="00B00364">
      <w:pPr>
        <w:rPr>
          <w:b/>
          <w:bCs/>
          <w:lang w:val="en-GB"/>
        </w:rPr>
      </w:pPr>
      <w:r w:rsidRPr="00B00364">
        <w:rPr>
          <w:b/>
          <w:bCs/>
          <w:lang w:val="en-GB"/>
        </w:rPr>
        <w:t>9. Response Generation (LLM)</w:t>
      </w:r>
    </w:p>
    <w:p w14:paraId="41353F86" w14:textId="6D1939EE" w:rsidR="00B00364" w:rsidRPr="00AB07C8" w:rsidRDefault="00B00364" w:rsidP="00AB07C8">
      <w:pPr>
        <w:numPr>
          <w:ilvl w:val="0"/>
          <w:numId w:val="24"/>
        </w:numPr>
        <w:rPr>
          <w:lang w:val="en-GB"/>
        </w:rPr>
      </w:pPr>
      <w:r w:rsidRPr="00AB07C8">
        <w:rPr>
          <w:lang w:val="en-GB"/>
        </w:rPr>
        <w:t>Model: GPT4</w:t>
      </w:r>
      <w:r w:rsidR="00121A4C">
        <w:rPr>
          <w:lang w:val="en-GB"/>
        </w:rPr>
        <w:t xml:space="preserve"> omni</w:t>
      </w:r>
      <w:r w:rsidRPr="00AB07C8">
        <w:rPr>
          <w:lang w:val="en-GB"/>
        </w:rPr>
        <w:t xml:space="preserve"> generates a final answer, grounded in the provided context.</w:t>
      </w:r>
    </w:p>
    <w:p w14:paraId="32D2DABC" w14:textId="77777777" w:rsidR="00B00364" w:rsidRPr="00AB07C8" w:rsidRDefault="00B00364" w:rsidP="00AB07C8">
      <w:pPr>
        <w:numPr>
          <w:ilvl w:val="0"/>
          <w:numId w:val="24"/>
        </w:numPr>
        <w:rPr>
          <w:lang w:val="en-GB"/>
        </w:rPr>
      </w:pPr>
      <w:r w:rsidRPr="00AB07C8">
        <w:rPr>
          <w:lang w:val="en-GB"/>
        </w:rPr>
        <w:t>Features:</w:t>
      </w:r>
    </w:p>
    <w:p w14:paraId="5E1E3D14" w14:textId="16203F76" w:rsidR="00B00364" w:rsidRPr="00AB07C8" w:rsidRDefault="00AB07C8" w:rsidP="00AB07C8">
      <w:pPr>
        <w:ind w:left="720"/>
        <w:rPr>
          <w:lang w:val="en-GB"/>
        </w:rPr>
      </w:pPr>
      <w:r>
        <w:rPr>
          <w:lang w:val="en-GB"/>
        </w:rPr>
        <w:t xml:space="preserve">- </w:t>
      </w:r>
      <w:r w:rsidR="00B00364" w:rsidRPr="00AB07C8">
        <w:rPr>
          <w:lang w:val="en-GB"/>
        </w:rPr>
        <w:t>Citations with traceable document references.</w:t>
      </w:r>
    </w:p>
    <w:p w14:paraId="491A1FDA" w14:textId="191ABA8E" w:rsidR="00B00364" w:rsidRPr="00AB07C8" w:rsidRDefault="00AB07C8" w:rsidP="00AB07C8">
      <w:pPr>
        <w:ind w:left="720"/>
        <w:rPr>
          <w:lang w:val="en-GB"/>
        </w:rPr>
      </w:pPr>
      <w:r>
        <w:rPr>
          <w:lang w:val="en-GB"/>
        </w:rPr>
        <w:t xml:space="preserve">- </w:t>
      </w:r>
      <w:r w:rsidR="00B00364" w:rsidRPr="00AB07C8">
        <w:rPr>
          <w:lang w:val="en-GB"/>
        </w:rPr>
        <w:t>Structured output formatting to match questionnaire templates.</w:t>
      </w:r>
    </w:p>
    <w:p w14:paraId="603C8942" w14:textId="77777777" w:rsidR="00072007" w:rsidRDefault="00072007" w:rsidP="00D020F9">
      <w:pPr>
        <w:rPr>
          <w:b/>
          <w:bCs/>
          <w:lang w:val="en-GB"/>
        </w:rPr>
      </w:pPr>
    </w:p>
    <w:p w14:paraId="45609B91" w14:textId="59D7F512" w:rsidR="00B3360F" w:rsidRDefault="00B3360F" w:rsidP="00B3360F">
      <w:pPr>
        <w:pStyle w:val="Heading1"/>
      </w:pPr>
      <w:r>
        <w:t>Proposed User Interface</w:t>
      </w:r>
    </w:p>
    <w:p w14:paraId="04F96867" w14:textId="77777777" w:rsidR="00A0312D" w:rsidRPr="00A0312D" w:rsidRDefault="00A0312D" w:rsidP="00A0312D"/>
    <w:p w14:paraId="263CE145" w14:textId="77CED61A" w:rsidR="00B3360F" w:rsidRDefault="00F55653" w:rsidP="00B3360F">
      <w:pPr>
        <w:numPr>
          <w:ilvl w:val="0"/>
          <w:numId w:val="24"/>
        </w:numPr>
        <w:rPr>
          <w:lang w:val="en-GB"/>
        </w:rPr>
      </w:pPr>
      <w:r>
        <w:rPr>
          <w:lang w:val="en-GB"/>
        </w:rPr>
        <w:t>User uploads all relevant reports/documents etc. for an organization from which the response needs to be extracted.</w:t>
      </w:r>
    </w:p>
    <w:p w14:paraId="5EC54A6A" w14:textId="65514C3A" w:rsidR="00F55653" w:rsidRDefault="00F55653" w:rsidP="00B3360F">
      <w:pPr>
        <w:numPr>
          <w:ilvl w:val="0"/>
          <w:numId w:val="24"/>
        </w:numPr>
        <w:rPr>
          <w:lang w:val="en-GB"/>
        </w:rPr>
      </w:pPr>
      <w:r>
        <w:rPr>
          <w:lang w:val="en-GB"/>
        </w:rPr>
        <w:t>User uploads the questionnaire in .csv/.txt file and clicks on Submit button</w:t>
      </w:r>
    </w:p>
    <w:p w14:paraId="0B53BF86" w14:textId="483C1E21" w:rsidR="00F55653" w:rsidRDefault="00616D6A" w:rsidP="00B3360F">
      <w:pPr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Once the Submit button is clicked, the </w:t>
      </w:r>
      <w:r w:rsidR="004F1A3B">
        <w:rPr>
          <w:lang w:val="en-GB"/>
        </w:rPr>
        <w:t>end-to-end</w:t>
      </w:r>
      <w:r>
        <w:rPr>
          <w:lang w:val="en-GB"/>
        </w:rPr>
        <w:t xml:space="preserve"> python script gets executed in the background.</w:t>
      </w:r>
    </w:p>
    <w:p w14:paraId="6C9A89EE" w14:textId="0A2D1A74" w:rsidR="00F55653" w:rsidRDefault="00616D6A" w:rsidP="00B3360F">
      <w:pPr>
        <w:numPr>
          <w:ilvl w:val="0"/>
          <w:numId w:val="24"/>
        </w:numPr>
        <w:rPr>
          <w:lang w:val="en-GB"/>
        </w:rPr>
      </w:pPr>
      <w:r>
        <w:rPr>
          <w:lang w:val="en-GB"/>
        </w:rPr>
        <w:t>UI displays original question along with the generated response on screen one at a time.</w:t>
      </w:r>
    </w:p>
    <w:p w14:paraId="3646A26E" w14:textId="5CCC92FB" w:rsidR="00616D6A" w:rsidRDefault="004F1A3B" w:rsidP="00B3360F">
      <w:pPr>
        <w:numPr>
          <w:ilvl w:val="0"/>
          <w:numId w:val="24"/>
        </w:numPr>
        <w:rPr>
          <w:lang w:val="en-GB"/>
        </w:rPr>
      </w:pPr>
      <w:r>
        <w:rPr>
          <w:lang w:val="en-GB"/>
        </w:rPr>
        <w:t>Option to enter a list of question(s) which were answered incorrectly by the model and request to re-run the script to get the response until all answers were generated correctly.</w:t>
      </w:r>
    </w:p>
    <w:p w14:paraId="4C296851" w14:textId="2C776332" w:rsidR="004F1A3B" w:rsidRPr="00AB07C8" w:rsidRDefault="004F1A3B" w:rsidP="00B3360F">
      <w:pPr>
        <w:numPr>
          <w:ilvl w:val="0"/>
          <w:numId w:val="24"/>
        </w:numPr>
        <w:rPr>
          <w:lang w:val="en-GB"/>
        </w:rPr>
      </w:pPr>
      <w:r>
        <w:rPr>
          <w:lang w:val="en-GB"/>
        </w:rPr>
        <w:t>A download link/button to download the results in excel format with the following fields: Questions, Response, Citation and Explanation.</w:t>
      </w:r>
    </w:p>
    <w:p w14:paraId="526DECAA" w14:textId="77777777" w:rsidR="00B3360F" w:rsidRDefault="00B3360F" w:rsidP="00D020F9">
      <w:pPr>
        <w:rPr>
          <w:b/>
          <w:bCs/>
          <w:lang w:val="en-GB"/>
        </w:rPr>
      </w:pPr>
    </w:p>
    <w:p w14:paraId="4B2C11F5" w14:textId="77777777" w:rsidR="00072007" w:rsidRDefault="00072007" w:rsidP="00D020F9">
      <w:pPr>
        <w:rPr>
          <w:b/>
          <w:bCs/>
          <w:lang w:val="en-GB"/>
        </w:rPr>
      </w:pPr>
    </w:p>
    <w:p w14:paraId="168C43EF" w14:textId="77777777" w:rsidR="00072007" w:rsidRDefault="00072007" w:rsidP="00D020F9">
      <w:pPr>
        <w:rPr>
          <w:b/>
          <w:bCs/>
          <w:lang w:val="en-GB"/>
        </w:rPr>
      </w:pPr>
    </w:p>
    <w:sectPr w:rsidR="00072007" w:rsidSect="00034616">
      <w:footerReference w:type="even" r:id="rId8"/>
      <w:footerReference w:type="default" r:id="rId9"/>
      <w:foot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032E97" w14:textId="77777777" w:rsidR="00C266C4" w:rsidRDefault="00C266C4" w:rsidP="00C53259">
      <w:pPr>
        <w:spacing w:after="0" w:line="240" w:lineRule="auto"/>
      </w:pPr>
      <w:r>
        <w:separator/>
      </w:r>
    </w:p>
  </w:endnote>
  <w:endnote w:type="continuationSeparator" w:id="0">
    <w:p w14:paraId="6E3A32BB" w14:textId="77777777" w:rsidR="00C266C4" w:rsidRDefault="00C266C4" w:rsidP="00C53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F8F5A" w14:textId="7F0B587D" w:rsidR="00C53259" w:rsidRDefault="00C5325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14EBB8D" wp14:editId="37195EA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387600" cy="386715"/>
              <wp:effectExtent l="0" t="0" r="12700" b="0"/>
              <wp:wrapNone/>
              <wp:docPr id="68725745" name="Text Box 2" descr="Information Classification -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7600" cy="386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52E4FF" w14:textId="7627E3F3" w:rsidR="00C53259" w:rsidRPr="00C53259" w:rsidRDefault="00C53259" w:rsidP="00C5325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C5325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Information Classification -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4EBB8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formation Classification - Restricted" style="position:absolute;margin-left:0;margin-top:0;width:188pt;height:30.4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C4/DwIAABsEAAAOAAAAZHJzL2Uyb0RvYy54bWysU8Fu2zAMvQ/YPwi6L3bSJc2MOEXWIsOA&#10;oC2QDj0rshQbkERBUmJnXz9KdpKu22nYRaZI+pF8fFrcdVqRo3C+AVPS8SinRBgOVWP2Jf3xsv40&#10;p8QHZiqmwIiSnoSnd8uPHxatLcQEalCVcARBjC9aW9I6BFtkmee10MyPwAqDQQlOs4BXt88qx1pE&#10;1yqb5Pksa8FV1gEX3qP3oQ/SZcKXUvDwJKUXgaiSYm8hnS6du3hmywUr9o7ZuuFDG+wfutCsMVj0&#10;AvXAAiMH1/wBpRvuwIMMIw46AykbLtIMOM04fzfNtmZWpFmQHG8vNPn/B8sfj1v77EjovkKHC4yE&#10;tNYXHp1xnk46Hb/YKcE4Uni60Ca6QDg6Jzfz21mOIY6xm/nsdjyNMNn1b+t8+CZAk2iU1OFaElvs&#10;uPGhTz2nxGIG1o1SaTXK/OZAzOjJri1GK3S7buh7B9UJx3HQb9pbvm6w5ob58MwcrhbbRLmGJzyk&#10;grakMFiU1OB+/s0f85FxjFLSolRKalDLlKjvBjcxmX7O4/Ah3dBwZ2OXjPGXfBrj5qDvAVU4xgdh&#10;eTJjclBnUzrQr6jmVayGIWY41izp7mzeh164+Bq4WK1SEqrIsrAxW8sjdCQrMvnSvTJnB7oDLuoR&#10;zmJixTvW+9z4p7erQ0Du00oisT2bA9+owLTU4bVEib+9p6zrm17+AgAA//8DAFBLAwQUAAYACAAA&#10;ACEAfmtQhNgAAAAEAQAADwAAAGRycy9kb3ducmV2LnhtbEyPTU/DMAyG70j8h8hI3FjKkAqUptPE&#10;l7hSkOCYNl5TrXFKnW3l32O4jIulV6/1+HG5msOg9jhxH8nA5SIDhdRG11Nn4P3t6eIGFCdLzg6R&#10;0MA3Mqyq05PSFi4e6BX3deqUQIgLa8CnNBZac+sxWF7EEUm6TZyCTRKnTrvJHgQeBr3MslwH25Nc&#10;8HbEe4/ttt4FA/nD89qPH/nn12bJL9zEbarjozHnZ/P6DlTCOR2X4Vdf1KESpybuyLEaDMgj6W9K&#10;d3WdS2wEnN2Crkr9X776AQAA//8DAFBLAQItABQABgAIAAAAIQC2gziS/gAAAOEBAAATAAAAAAAA&#10;AAAAAAAAAAAAAABbQ29udGVudF9UeXBlc10ueG1sUEsBAi0AFAAGAAgAAAAhADj9If/WAAAAlAEA&#10;AAsAAAAAAAAAAAAAAAAALwEAAF9yZWxzLy5yZWxzUEsBAi0AFAAGAAgAAAAhAI/gLj8PAgAAGwQA&#10;AA4AAAAAAAAAAAAAAAAALgIAAGRycy9lMm9Eb2MueG1sUEsBAi0AFAAGAAgAAAAhAH5rUITYAAAA&#10;BAEAAA8AAAAAAAAAAAAAAAAAaQQAAGRycy9kb3ducmV2LnhtbFBLBQYAAAAABAAEAPMAAABuBQAA&#10;AAA=&#10;" filled="f" stroked="f">
              <v:textbox style="mso-fit-shape-to-text:t" inset="20pt,0,0,15pt">
                <w:txbxContent>
                  <w:p w14:paraId="3B52E4FF" w14:textId="7627E3F3" w:rsidR="00C53259" w:rsidRPr="00C53259" w:rsidRDefault="00C53259" w:rsidP="00C5325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C53259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Information Classification -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A602E" w14:textId="33431FA1" w:rsidR="00C53259" w:rsidRDefault="00C5325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12129FF" wp14:editId="4D02BD9C">
              <wp:simplePos x="1143000" y="9436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2387600" cy="386715"/>
              <wp:effectExtent l="0" t="0" r="12700" b="0"/>
              <wp:wrapNone/>
              <wp:docPr id="356881133" name="Text Box 3" descr="Information Classification -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7600" cy="386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1039ED" w14:textId="228B1F14" w:rsidR="00C53259" w:rsidRPr="00C53259" w:rsidRDefault="00C53259" w:rsidP="00C5325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C5325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Information Classification -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2129F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formation Classification - Restricted" style="position:absolute;margin-left:0;margin-top:0;width:188pt;height:30.4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UmjEgIAACIEAAAOAAAAZHJzL2Uyb0RvYy54bWysU99v2jAQfp+0/8Hy+0igg7KIULFWTJNQ&#10;W4lOfTaOTSLZPss2JOyv39kJ0HV7mvbinO8u9+P7Pi/uOq3IUTjfgCnpeJRTIgyHqjH7kv54WX+a&#10;U+IDMxVTYERJT8LTu+XHD4vWFmICNahKOIJFjC9aW9I6BFtkmee10MyPwAqDQQlOs4BXt88qx1qs&#10;rlU2yfNZ1oKrrAMuvEfvQx+ky1RfSsHDk5ReBKJKirOFdLp07uKZLRes2Dtm64YPY7B/mEKzxmDT&#10;S6kHFhg5uOaPUrrhDjzIMOKgM5Cy4SLtgNuM83fbbGtmRdoFwfH2ApP/f2X543Frnx0J3VfokMAI&#10;SGt94dEZ9+mk0/GLkxKMI4SnC2yiC4Sjc3Izv53lGOIYu5nPbsfTWCa7/m2dD98EaBKNkjqkJaHF&#10;jhsf+tRzSmxmYN0olahR5jcH1oye7DpitEK360hTvRl/B9UJt3LQE+4tXzfYesN8eGYOGcZpUbXh&#10;CQ+poC0pDBYlNbiff/PHfAQeo5S0qJiSGpQ0Jeq7QUIm0895xCCkGxrubOySMf6ST2PcHPQ9oBjH&#10;+C4sT2ZMDupsSgf6FUW9it0wxAzHniXdnc370OsXHwUXq1VKQjFZFjZma3ksHTGLgL50r8zZAfWA&#10;fD3CWVOseAd+nxv/9HZ1CEhBYibi26M5wI5CTNwOjyYq/e09ZV2f9vIXAAAA//8DAFBLAwQUAAYA&#10;CAAAACEAfmtQhNgAAAAEAQAADwAAAGRycy9kb3ducmV2LnhtbEyPTU/DMAyG70j8h8hI3FjKkAqU&#10;ptPEl7hSkOCYNl5TrXFKnW3l32O4jIulV6/1+HG5msOg9jhxH8nA5SIDhdRG11Nn4P3t6eIGFCdL&#10;zg6R0MA3Mqyq05PSFi4e6BX3deqUQIgLa8CnNBZac+sxWF7EEUm6TZyCTRKnTrvJHgQeBr3MslwH&#10;25Nc8HbEe4/ttt4FA/nD89qPH/nn12bJL9zEbarjozHnZ/P6DlTCOR2X4Vdf1KESpybuyLEaDMgj&#10;6W9Kd3WdS2wEnN2Crkr9X776AQAA//8DAFBLAQItABQABgAIAAAAIQC2gziS/gAAAOEBAAATAAAA&#10;AAAAAAAAAAAAAAAAAABbQ29udGVudF9UeXBlc10ueG1sUEsBAi0AFAAGAAgAAAAhADj9If/WAAAA&#10;lAEAAAsAAAAAAAAAAAAAAAAALwEAAF9yZWxzLy5yZWxzUEsBAi0AFAAGAAgAAAAhAL0ZSaMSAgAA&#10;IgQAAA4AAAAAAAAAAAAAAAAALgIAAGRycy9lMm9Eb2MueG1sUEsBAi0AFAAGAAgAAAAhAH5rUITY&#10;AAAABAEAAA8AAAAAAAAAAAAAAAAAbAQAAGRycy9kb3ducmV2LnhtbFBLBQYAAAAABAAEAPMAAABx&#10;BQAAAAA=&#10;" filled="f" stroked="f">
              <v:textbox style="mso-fit-shape-to-text:t" inset="20pt,0,0,15pt">
                <w:txbxContent>
                  <w:p w14:paraId="6D1039ED" w14:textId="228B1F14" w:rsidR="00C53259" w:rsidRPr="00C53259" w:rsidRDefault="00C53259" w:rsidP="00C5325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C53259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Information Classification -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7A2DF" w14:textId="6823469A" w:rsidR="00C53259" w:rsidRDefault="00C5325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C58751D" wp14:editId="5C271F3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387600" cy="386715"/>
              <wp:effectExtent l="0" t="0" r="12700" b="0"/>
              <wp:wrapNone/>
              <wp:docPr id="1524832777" name="Text Box 1" descr="Information Classification -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7600" cy="386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08F310" w14:textId="57617784" w:rsidR="00C53259" w:rsidRPr="00C53259" w:rsidRDefault="00C53259" w:rsidP="00C5325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C5325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Information Classification -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58751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formation Classification - Restricted" style="position:absolute;margin-left:0;margin-top:0;width:188pt;height:30.4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7rhEwIAACIEAAAOAAAAZHJzL2Uyb0RvYy54bWysU99v2jAQfp+0/8Hy+0igg7KIULFWTJNQ&#10;W4lOfTaOTSLZPss2JOyv39kh0HV7mvbinO8u9+P7Pi/uOq3IUTjfgCnpeJRTIgyHqjH7kv54WX+a&#10;U+IDMxVTYERJT8LTu+XHD4vWFmICNahKOIJFjC9aW9I6BFtkmee10MyPwAqDQQlOs4BXt88qx1qs&#10;rlU2yfNZ1oKrrAMuvEfvQx+ky1RfSsHDk5ReBKJKirOFdLp07uKZLRes2Dtm64afx2D/MIVmjcGm&#10;l1IPLDBycM0fpXTDHXiQYcRBZyBlw0XaAbcZ5++22dbMirQLguPtBSb//8ryx+PWPjsSuq/QIYER&#10;kNb6wqMz7tNJp+MXJyUYRwhPF9hEFwhH5+RmfjvLMcQxdjOf3Y6nsUx2/ds6H74J0CQaJXVIS0KL&#10;HTc+9KlDSmxmYN0olahR5jcH1oye7DpitEK360hT4STD+DuoTriVg55wb/m6wdYb5sMzc8gwTouq&#10;DU94SAVtSeFsUVKD+/k3f8xH4DFKSYuKKalBSVOivhskZDL9nEcMQrqh4QZjl4zxl3wa4+ag7wHF&#10;OMZ3YXkyY3JQgykd6FcU9Sp2wxAzHHuWdDeY96HXLz4KLlarlIRisixszNbyWDpiFgF96V6Zs2fU&#10;A/L1CIOmWPEO/D43/unt6hCQgsRMxLdH8ww7CjFxe340Uelv7ynr+rSXvwAAAP//AwBQSwMEFAAG&#10;AAgAAAAhAH5rUITYAAAABAEAAA8AAABkcnMvZG93bnJldi54bWxMj01PwzAMhu9I/IfISNxYypAK&#10;lKbTxJe4UpDgmDZeU61xSp1t5d9juIyLpVev9fhxuZrDoPY4cR/JwOUiA4XURtdTZ+D97eniBhQn&#10;S84OkdDANzKsqtOT0hYuHugV93XqlECIC2vApzQWWnPrMVhexBFJuk2cgk0Sp067yR4EHga9zLJc&#10;B9uTXPB2xHuP7bbeBQP5w/Pajx/559dmyS/cxG2q46Mx52fz+g5Uwjkdl+FXX9ShEqcm7sixGgzI&#10;I+lvSnd1nUtsBJzdgq5K/V+++gEAAP//AwBQSwECLQAUAAYACAAAACEAtoM4kv4AAADhAQAAEwAA&#10;AAAAAAAAAAAAAAAAAAAAW0NvbnRlbnRfVHlwZXNdLnhtbFBLAQItABQABgAIAAAAIQA4/SH/1gAA&#10;AJQBAAALAAAAAAAAAAAAAAAAAC8BAABfcmVscy8ucmVsc1BLAQItABQABgAIAAAAIQDsj7rhEwIA&#10;ACIEAAAOAAAAAAAAAAAAAAAAAC4CAABkcnMvZTJvRG9jLnhtbFBLAQItABQABgAIAAAAIQB+a1CE&#10;2AAAAAQBAAAPAAAAAAAAAAAAAAAAAG0EAABkcnMvZG93bnJldi54bWxQSwUGAAAAAAQABADzAAAA&#10;cgUAAAAA&#10;" filled="f" stroked="f">
              <v:textbox style="mso-fit-shape-to-text:t" inset="20pt,0,0,15pt">
                <w:txbxContent>
                  <w:p w14:paraId="2908F310" w14:textId="57617784" w:rsidR="00C53259" w:rsidRPr="00C53259" w:rsidRDefault="00C53259" w:rsidP="00C5325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C53259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Information Classification -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7F76D" w14:textId="77777777" w:rsidR="00C266C4" w:rsidRDefault="00C266C4" w:rsidP="00C53259">
      <w:pPr>
        <w:spacing w:after="0" w:line="240" w:lineRule="auto"/>
      </w:pPr>
      <w:r>
        <w:separator/>
      </w:r>
    </w:p>
  </w:footnote>
  <w:footnote w:type="continuationSeparator" w:id="0">
    <w:p w14:paraId="2F5F72EB" w14:textId="77777777" w:rsidR="00C266C4" w:rsidRDefault="00C266C4" w:rsidP="00C53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116F7B"/>
    <w:multiLevelType w:val="multilevel"/>
    <w:tmpl w:val="2C58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722627"/>
    <w:multiLevelType w:val="hybridMultilevel"/>
    <w:tmpl w:val="1FBA8E16"/>
    <w:lvl w:ilvl="0" w:tplc="4484FCC8">
      <w:start w:val="6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06003D"/>
    <w:multiLevelType w:val="multilevel"/>
    <w:tmpl w:val="8386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411B29"/>
    <w:multiLevelType w:val="multilevel"/>
    <w:tmpl w:val="6E1C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2F069C"/>
    <w:multiLevelType w:val="multilevel"/>
    <w:tmpl w:val="9802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2767E7"/>
    <w:multiLevelType w:val="multilevel"/>
    <w:tmpl w:val="A920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1D2336"/>
    <w:multiLevelType w:val="multilevel"/>
    <w:tmpl w:val="0D42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F66D32"/>
    <w:multiLevelType w:val="multilevel"/>
    <w:tmpl w:val="E202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1109C0"/>
    <w:multiLevelType w:val="multilevel"/>
    <w:tmpl w:val="65A2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0B45C9"/>
    <w:multiLevelType w:val="multilevel"/>
    <w:tmpl w:val="D4C2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6744CA"/>
    <w:multiLevelType w:val="multilevel"/>
    <w:tmpl w:val="84A6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F247B5"/>
    <w:multiLevelType w:val="multilevel"/>
    <w:tmpl w:val="5D68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FF309A"/>
    <w:multiLevelType w:val="multilevel"/>
    <w:tmpl w:val="958A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C16CAA"/>
    <w:multiLevelType w:val="multilevel"/>
    <w:tmpl w:val="1F12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822B6E"/>
    <w:multiLevelType w:val="multilevel"/>
    <w:tmpl w:val="AA80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AA2EAC"/>
    <w:multiLevelType w:val="multilevel"/>
    <w:tmpl w:val="71BE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405072"/>
    <w:multiLevelType w:val="multilevel"/>
    <w:tmpl w:val="B4D6E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AA240F"/>
    <w:multiLevelType w:val="multilevel"/>
    <w:tmpl w:val="1750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4A72D0"/>
    <w:multiLevelType w:val="multilevel"/>
    <w:tmpl w:val="CBFA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212DA7"/>
    <w:multiLevelType w:val="multilevel"/>
    <w:tmpl w:val="1A14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4B5E78"/>
    <w:multiLevelType w:val="multilevel"/>
    <w:tmpl w:val="FA92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6477604">
    <w:abstractNumId w:val="8"/>
  </w:num>
  <w:num w:numId="2" w16cid:durableId="1419404580">
    <w:abstractNumId w:val="6"/>
  </w:num>
  <w:num w:numId="3" w16cid:durableId="1166359236">
    <w:abstractNumId w:val="5"/>
  </w:num>
  <w:num w:numId="4" w16cid:durableId="2087803659">
    <w:abstractNumId w:val="4"/>
  </w:num>
  <w:num w:numId="5" w16cid:durableId="180704805">
    <w:abstractNumId w:val="7"/>
  </w:num>
  <w:num w:numId="6" w16cid:durableId="665939592">
    <w:abstractNumId w:val="3"/>
  </w:num>
  <w:num w:numId="7" w16cid:durableId="1348408974">
    <w:abstractNumId w:val="2"/>
  </w:num>
  <w:num w:numId="8" w16cid:durableId="607852721">
    <w:abstractNumId w:val="1"/>
  </w:num>
  <w:num w:numId="9" w16cid:durableId="1813138998">
    <w:abstractNumId w:val="0"/>
  </w:num>
  <w:num w:numId="10" w16cid:durableId="731004212">
    <w:abstractNumId w:val="20"/>
  </w:num>
  <w:num w:numId="11" w16cid:durableId="698704265">
    <w:abstractNumId w:val="14"/>
  </w:num>
  <w:num w:numId="12" w16cid:durableId="1065833271">
    <w:abstractNumId w:val="23"/>
  </w:num>
  <w:num w:numId="13" w16cid:durableId="1768115649">
    <w:abstractNumId w:val="13"/>
  </w:num>
  <w:num w:numId="14" w16cid:durableId="952589895">
    <w:abstractNumId w:val="17"/>
  </w:num>
  <w:num w:numId="15" w16cid:durableId="218056864">
    <w:abstractNumId w:val="25"/>
  </w:num>
  <w:num w:numId="16" w16cid:durableId="1163010367">
    <w:abstractNumId w:val="9"/>
  </w:num>
  <w:num w:numId="17" w16cid:durableId="42873240">
    <w:abstractNumId w:val="27"/>
  </w:num>
  <w:num w:numId="18" w16cid:durableId="946932069">
    <w:abstractNumId w:val="22"/>
  </w:num>
  <w:num w:numId="19" w16cid:durableId="1964002037">
    <w:abstractNumId w:val="16"/>
  </w:num>
  <w:num w:numId="20" w16cid:durableId="1882132026">
    <w:abstractNumId w:val="26"/>
  </w:num>
  <w:num w:numId="21" w16cid:durableId="544634988">
    <w:abstractNumId w:val="21"/>
  </w:num>
  <w:num w:numId="22" w16cid:durableId="1886944961">
    <w:abstractNumId w:val="24"/>
  </w:num>
  <w:num w:numId="23" w16cid:durableId="611212158">
    <w:abstractNumId w:val="28"/>
  </w:num>
  <w:num w:numId="24" w16cid:durableId="71852305">
    <w:abstractNumId w:val="11"/>
  </w:num>
  <w:num w:numId="25" w16cid:durableId="1873765006">
    <w:abstractNumId w:val="18"/>
  </w:num>
  <w:num w:numId="26" w16cid:durableId="1873834016">
    <w:abstractNumId w:val="15"/>
  </w:num>
  <w:num w:numId="27" w16cid:durableId="1024138020">
    <w:abstractNumId w:val="12"/>
  </w:num>
  <w:num w:numId="28" w16cid:durableId="1013921839">
    <w:abstractNumId w:val="29"/>
  </w:num>
  <w:num w:numId="29" w16cid:durableId="803237603">
    <w:abstractNumId w:val="19"/>
  </w:num>
  <w:num w:numId="30" w16cid:durableId="5210940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66E2"/>
    <w:rsid w:val="00034616"/>
    <w:rsid w:val="00040BDF"/>
    <w:rsid w:val="0006063C"/>
    <w:rsid w:val="00072007"/>
    <w:rsid w:val="000738D1"/>
    <w:rsid w:val="000F55F4"/>
    <w:rsid w:val="000F7B30"/>
    <w:rsid w:val="00121A4C"/>
    <w:rsid w:val="00131967"/>
    <w:rsid w:val="0015074B"/>
    <w:rsid w:val="0016049E"/>
    <w:rsid w:val="001F4E25"/>
    <w:rsid w:val="00284AB4"/>
    <w:rsid w:val="0028588D"/>
    <w:rsid w:val="0029639D"/>
    <w:rsid w:val="002C0164"/>
    <w:rsid w:val="003125A5"/>
    <w:rsid w:val="003144A2"/>
    <w:rsid w:val="003231EA"/>
    <w:rsid w:val="00326F90"/>
    <w:rsid w:val="00370453"/>
    <w:rsid w:val="003857C6"/>
    <w:rsid w:val="00444F55"/>
    <w:rsid w:val="004475EB"/>
    <w:rsid w:val="004B1FFC"/>
    <w:rsid w:val="004F1A3B"/>
    <w:rsid w:val="0051558B"/>
    <w:rsid w:val="00557C4E"/>
    <w:rsid w:val="005639F6"/>
    <w:rsid w:val="005736E0"/>
    <w:rsid w:val="005B785F"/>
    <w:rsid w:val="005E72C1"/>
    <w:rsid w:val="00616D6A"/>
    <w:rsid w:val="00704FD9"/>
    <w:rsid w:val="00743F7C"/>
    <w:rsid w:val="007A7B78"/>
    <w:rsid w:val="007B2320"/>
    <w:rsid w:val="007C6508"/>
    <w:rsid w:val="007F4D27"/>
    <w:rsid w:val="00837068"/>
    <w:rsid w:val="00917EC4"/>
    <w:rsid w:val="00970FC3"/>
    <w:rsid w:val="00980653"/>
    <w:rsid w:val="0099677D"/>
    <w:rsid w:val="009F6322"/>
    <w:rsid w:val="00A0312D"/>
    <w:rsid w:val="00A779B9"/>
    <w:rsid w:val="00AA1D8D"/>
    <w:rsid w:val="00AA3190"/>
    <w:rsid w:val="00AA7235"/>
    <w:rsid w:val="00AB07C8"/>
    <w:rsid w:val="00AE1A2C"/>
    <w:rsid w:val="00AE2ADD"/>
    <w:rsid w:val="00B00364"/>
    <w:rsid w:val="00B21DA6"/>
    <w:rsid w:val="00B3360F"/>
    <w:rsid w:val="00B47730"/>
    <w:rsid w:val="00B5262B"/>
    <w:rsid w:val="00B53ED5"/>
    <w:rsid w:val="00B95A63"/>
    <w:rsid w:val="00BA3F50"/>
    <w:rsid w:val="00BC4DF9"/>
    <w:rsid w:val="00BF0077"/>
    <w:rsid w:val="00C16DC0"/>
    <w:rsid w:val="00C20659"/>
    <w:rsid w:val="00C266C4"/>
    <w:rsid w:val="00C366F2"/>
    <w:rsid w:val="00C42EC5"/>
    <w:rsid w:val="00C53259"/>
    <w:rsid w:val="00C62D9C"/>
    <w:rsid w:val="00C65A06"/>
    <w:rsid w:val="00CB0664"/>
    <w:rsid w:val="00CE1895"/>
    <w:rsid w:val="00D020F9"/>
    <w:rsid w:val="00D42095"/>
    <w:rsid w:val="00D73DF4"/>
    <w:rsid w:val="00DE7763"/>
    <w:rsid w:val="00E45502"/>
    <w:rsid w:val="00E562C7"/>
    <w:rsid w:val="00E617E1"/>
    <w:rsid w:val="00EA1681"/>
    <w:rsid w:val="00EB541B"/>
    <w:rsid w:val="00F139D9"/>
    <w:rsid w:val="00F145FE"/>
    <w:rsid w:val="00F55653"/>
    <w:rsid w:val="00F90050"/>
    <w:rsid w:val="00FC0ADE"/>
    <w:rsid w:val="00FC693F"/>
    <w:rsid w:val="00FE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3B9177"/>
  <w14:defaultImageDpi w14:val="300"/>
  <w15:docId w15:val="{56110908-5243-430E-89DD-2CB611B6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5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Debjani Mohapatra</dc:creator>
  <cp:keywords/>
  <dc:description>generated by python-docx</dc:description>
  <cp:lastModifiedBy>Mohapatra, Debjani (Debjani   Mohapatra)</cp:lastModifiedBy>
  <cp:revision>29</cp:revision>
  <dcterms:created xsi:type="dcterms:W3CDTF">2025-07-21T07:26:00Z</dcterms:created>
  <dcterms:modified xsi:type="dcterms:W3CDTF">2025-07-22T07:09:00Z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5ae31a09,418abf1,154592ed</vt:lpwstr>
  </property>
  <property fmtid="{D5CDD505-2E9C-101B-9397-08002B2CF9AE}" pid="3" name="ClassificationContentMarkingFooterFontProps">
    <vt:lpwstr>#000000,11,Calibri</vt:lpwstr>
  </property>
  <property fmtid="{D5CDD505-2E9C-101B-9397-08002B2CF9AE}" pid="4" name="ClassificationContentMarkingFooterText">
    <vt:lpwstr>Information Classification - Restricted</vt:lpwstr>
  </property>
  <property fmtid="{D5CDD505-2E9C-101B-9397-08002B2CF9AE}" pid="5" name="MSIP_Label_b59aeb30-a57c-43c8-b724-82722089b0f7_Enabled">
    <vt:lpwstr>true</vt:lpwstr>
  </property>
  <property fmtid="{D5CDD505-2E9C-101B-9397-08002B2CF9AE}" pid="6" name="MSIP_Label_b59aeb30-a57c-43c8-b724-82722089b0f7_SetDate">
    <vt:lpwstr>2025-06-27T12:14:25Z</vt:lpwstr>
  </property>
  <property fmtid="{D5CDD505-2E9C-101B-9397-08002B2CF9AE}" pid="7" name="MSIP_Label_b59aeb30-a57c-43c8-b724-82722089b0f7_Method">
    <vt:lpwstr>Privileged</vt:lpwstr>
  </property>
  <property fmtid="{D5CDD505-2E9C-101B-9397-08002B2CF9AE}" pid="8" name="MSIP_Label_b59aeb30-a57c-43c8-b724-82722089b0f7_Name">
    <vt:lpwstr>Internal</vt:lpwstr>
  </property>
  <property fmtid="{D5CDD505-2E9C-101B-9397-08002B2CF9AE}" pid="9" name="MSIP_Label_b59aeb30-a57c-43c8-b724-82722089b0f7_SiteId">
    <vt:lpwstr>7c917db0-71f2-438e-9554-388ffcab8764</vt:lpwstr>
  </property>
  <property fmtid="{D5CDD505-2E9C-101B-9397-08002B2CF9AE}" pid="10" name="MSIP_Label_b59aeb30-a57c-43c8-b724-82722089b0f7_ActionId">
    <vt:lpwstr>5d47c430-e756-43ca-b74f-9ec3e02cdea6</vt:lpwstr>
  </property>
  <property fmtid="{D5CDD505-2E9C-101B-9397-08002B2CF9AE}" pid="11" name="MSIP_Label_b59aeb30-a57c-43c8-b724-82722089b0f7_ContentBits">
    <vt:lpwstr>2</vt:lpwstr>
  </property>
  <property fmtid="{D5CDD505-2E9C-101B-9397-08002B2CF9AE}" pid="12" name="MSIP_Label_b59aeb30-a57c-43c8-b724-82722089b0f7_Tag">
    <vt:lpwstr>10, 0, 1, 1</vt:lpwstr>
  </property>
</Properties>
</file>