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643775" w:rsidRPr="00B05E7F" w14:paraId="211FF8E6" w14:textId="77777777" w:rsidTr="007E1626">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4357FA09" w14:textId="50E91009" w:rsidR="00643775" w:rsidRPr="00B05E7F" w:rsidRDefault="00EC1987" w:rsidP="00715251">
            <w:pPr>
              <w:pStyle w:val="TableHeader-QS"/>
            </w:pPr>
            <w:bookmarkStart w:id="0" w:name="_Toc207383563"/>
            <w:r w:rsidRPr="00FB68E5">
              <w:rPr>
                <w:sz w:val="24"/>
                <w:szCs w:val="24"/>
              </w:rPr>
              <w:t>INSTRUCTIONS – DELETE THIS PAGE BEFORE REVIEW</w:t>
            </w:r>
          </w:p>
        </w:tc>
      </w:tr>
      <w:tr w:rsidR="00643775" w:rsidRPr="00B05E7F" w14:paraId="58122B14" w14:textId="77777777" w:rsidTr="007E1626">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629C60ED" w14:textId="77777777" w:rsidR="00643775" w:rsidRPr="00B05E7F" w:rsidRDefault="00643775" w:rsidP="007E1626">
            <w:pPr>
              <w:pStyle w:val="H0-QSNotinTOC"/>
              <w:rPr>
                <w:color w:val="auto"/>
              </w:rPr>
            </w:pPr>
            <w:r w:rsidRPr="009005B3">
              <w:rPr>
                <w:noProof/>
                <w:color w:val="auto"/>
              </w:rPr>
              <w:drawing>
                <wp:inline distT="0" distB="0" distL="0" distR="0" wp14:anchorId="2AC2F5F3" wp14:editId="146247F7">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B05E7F">
              <w:rPr>
                <w:color w:val="auto"/>
              </w:rPr>
              <w:t>CREATING NEW DOCUMENTS</w:t>
            </w:r>
          </w:p>
          <w:p w14:paraId="243F47FB" w14:textId="77777777" w:rsidR="00643775" w:rsidRPr="00B05E7F" w:rsidRDefault="00643775" w:rsidP="007E1626">
            <w:pPr>
              <w:pStyle w:val="H0-BodyText"/>
            </w:pPr>
            <w:r w:rsidRPr="00B05E7F">
              <w:rPr>
                <w:b/>
                <w:u w:val="single"/>
              </w:rPr>
              <w:t>STOP</w:t>
            </w:r>
            <w:r w:rsidRPr="00B05E7F">
              <w:rPr>
                <w:b/>
              </w:rPr>
              <w:t>! DO NOT CREATE A DRAFT OF THIS TEMPLATE.</w:t>
            </w:r>
            <w:r w:rsidRPr="00B05E7F">
              <w:t xml:space="preserve"> To create a new document from this template, use </w:t>
            </w:r>
            <w:r w:rsidRPr="00B05E7F">
              <w:rPr>
                <w:b/>
                <w:bCs/>
              </w:rPr>
              <w:t>one</w:t>
            </w:r>
            <w:r w:rsidRPr="00B05E7F">
              <w:t xml:space="preserve"> of the following options:</w:t>
            </w:r>
          </w:p>
          <w:p w14:paraId="2AB92088" w14:textId="77777777" w:rsidR="00643775" w:rsidRPr="00B05E7F" w:rsidRDefault="00643775" w:rsidP="007E1626">
            <w:pPr>
              <w:pStyle w:val="H0-BodyTxt-Bullet-QS"/>
            </w:pPr>
            <w:r w:rsidRPr="00B05E7F">
              <w:rPr>
                <w:b/>
                <w:bCs/>
              </w:rPr>
              <w:t>Make a copy</w:t>
            </w:r>
            <w:r w:rsidRPr="00B05E7F">
              <w:t xml:space="preserve"> - Make a copy functionality allows the user to copy metadata, including document type, from the Lilly designated template. The metadata can be updated as needed for the new document.</w:t>
            </w:r>
          </w:p>
          <w:p w14:paraId="1B21CBAA" w14:textId="77777777" w:rsidR="00643775" w:rsidRPr="00B05E7F" w:rsidRDefault="00643775" w:rsidP="007E1626">
            <w:pPr>
              <w:pStyle w:val="H0-BodyTxt-Bullet-QS"/>
            </w:pPr>
            <w:r w:rsidRPr="00B05E7F">
              <w:rPr>
                <w:b/>
                <w:bCs/>
              </w:rPr>
              <w:t>+Create</w:t>
            </w:r>
            <w:r w:rsidRPr="00B05E7F">
              <w:t xml:space="preserve"> - Create document from upload creates a new document from a Lilly designated template. When using this method, download the Lilly designated template source file, upload the new document, and populate the metadata.</w:t>
            </w:r>
          </w:p>
          <w:p w14:paraId="7A8EEC75" w14:textId="738BB3A5" w:rsidR="00643775" w:rsidRPr="00B05E7F" w:rsidRDefault="00643775" w:rsidP="007E1626">
            <w:pPr>
              <w:pStyle w:val="H0-BodyText"/>
            </w:pPr>
            <w:r w:rsidRPr="00B05E7F">
              <w:t xml:space="preserve">Refer to </w:t>
            </w:r>
            <w:hyperlink r:id="rId13" w:anchor="doc_info/52303/?state_type=steady_state__v" w:history="1">
              <w:r w:rsidRPr="00B05E7F">
                <w:rPr>
                  <w:rStyle w:val="Hyperlink"/>
                  <w:iCs/>
                </w:rPr>
                <w:t>T</w:t>
              </w:r>
              <w:r w:rsidRPr="00B05E7F">
                <w:rPr>
                  <w:rStyle w:val="Hyperlink"/>
                </w:rPr>
                <w:t xml:space="preserve">ech@Lilly (IDS) </w:t>
              </w:r>
              <w:r w:rsidRPr="00B05E7F">
                <w:rPr>
                  <w:rStyle w:val="Hyperlink"/>
                  <w:iCs/>
                </w:rPr>
                <w:t>Validation Deliverable Mapping for QualityDocs</w:t>
              </w:r>
            </w:hyperlink>
            <w:r w:rsidRPr="00B05E7F">
              <w:t xml:space="preserve"> for metadata guidance.</w:t>
            </w:r>
          </w:p>
        </w:tc>
      </w:tr>
      <w:tr w:rsidR="00643775" w:rsidRPr="00B05E7F" w14:paraId="0DF27D70" w14:textId="77777777" w:rsidTr="007E1626">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4C0B91BB" w14:textId="77777777" w:rsidR="00643775" w:rsidRPr="00B05E7F" w:rsidRDefault="00643775" w:rsidP="007E1626">
            <w:pPr>
              <w:pStyle w:val="H0-QSNotinTOC"/>
              <w:rPr>
                <w:color w:val="FF0000"/>
              </w:rPr>
            </w:pPr>
            <w:r w:rsidRPr="009005B3">
              <w:rPr>
                <w:noProof/>
                <w:color w:val="auto"/>
              </w:rPr>
              <w:drawing>
                <wp:inline distT="0" distB="0" distL="0" distR="0" wp14:anchorId="196F9CA9" wp14:editId="69D9AF46">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B05E7F">
              <w:rPr>
                <w:i/>
                <w:color w:val="auto"/>
              </w:rPr>
              <w:t xml:space="preserve"> </w:t>
            </w:r>
            <w:r w:rsidRPr="00B05E7F">
              <w:rPr>
                <w:color w:val="auto"/>
              </w:rPr>
              <w:t>text color</w:t>
            </w:r>
            <w:r w:rsidRPr="00B05E7F">
              <w:rPr>
                <w:color w:val="FF0000"/>
              </w:rPr>
              <w:tab/>
            </w:r>
          </w:p>
          <w:p w14:paraId="72E28940" w14:textId="77777777" w:rsidR="00643775" w:rsidRPr="00B05E7F" w:rsidRDefault="00643775" w:rsidP="00643775">
            <w:pPr>
              <w:pStyle w:val="H0-BodyTxt-Bullet-QS"/>
              <w:numPr>
                <w:ilvl w:val="0"/>
                <w:numId w:val="47"/>
              </w:numPr>
            </w:pPr>
            <w:r w:rsidRPr="009005B3">
              <w:rPr>
                <w:rStyle w:val="InstructionsChar"/>
                <w:rFonts w:eastAsiaTheme="minorHAnsi" w:cs="Segoe UI"/>
              </w:rPr>
              <w:t>Red Italics</w:t>
            </w:r>
            <w:r w:rsidRPr="00B05E7F">
              <w:rPr>
                <w:b/>
                <w:bCs/>
                <w:i/>
                <w:iCs/>
              </w:rPr>
              <w:t xml:space="preserve"> </w:t>
            </w:r>
            <w:r w:rsidRPr="00B05E7F">
              <w:t xml:space="preserve">= instructions and guidance. DELETE prior to document review. </w:t>
            </w:r>
          </w:p>
          <w:p w14:paraId="77B83FAD" w14:textId="77777777" w:rsidR="00643775" w:rsidRPr="00B05E7F" w:rsidRDefault="00643775" w:rsidP="00643775">
            <w:pPr>
              <w:pStyle w:val="H0-BodyTxt-Bullet-QS"/>
              <w:numPr>
                <w:ilvl w:val="0"/>
                <w:numId w:val="47"/>
              </w:numPr>
            </w:pPr>
            <w:r w:rsidRPr="00B05E7F">
              <w:rPr>
                <w:b/>
                <w:bCs/>
              </w:rPr>
              <w:t>Black</w:t>
            </w:r>
            <w:r w:rsidRPr="00B05E7F">
              <w:t xml:space="preserve"> = recommended. REVIEW and MODIFY with applicable content.</w:t>
            </w:r>
          </w:p>
          <w:p w14:paraId="726FD18C" w14:textId="77777777" w:rsidR="00643775" w:rsidRPr="00B05E7F" w:rsidRDefault="00643775" w:rsidP="00643775">
            <w:pPr>
              <w:pStyle w:val="H0-BodyTxt-Bullet-QS"/>
              <w:numPr>
                <w:ilvl w:val="0"/>
                <w:numId w:val="47"/>
              </w:numPr>
            </w:pPr>
            <w:r w:rsidRPr="00B05E7F">
              <w:rPr>
                <w:b/>
                <w:bCs/>
              </w:rPr>
              <w:t>Black and set off by &lt; &gt;</w:t>
            </w:r>
            <w:r w:rsidRPr="00B05E7F">
              <w:t>= REPLACE text with applicable content.</w:t>
            </w:r>
          </w:p>
          <w:p w14:paraId="46C6D1E2" w14:textId="77777777" w:rsidR="00643775" w:rsidRPr="00B05E7F" w:rsidRDefault="00643775" w:rsidP="00643775">
            <w:pPr>
              <w:pStyle w:val="H0-BodyTxt-Bullet-QS"/>
              <w:numPr>
                <w:ilvl w:val="0"/>
                <w:numId w:val="47"/>
              </w:numPr>
            </w:pPr>
            <w:r w:rsidRPr="009005B3">
              <w:rPr>
                <w:rStyle w:val="ExampleChar"/>
                <w:rFonts w:eastAsiaTheme="minorHAnsi" w:cs="Segoe UI"/>
                <w:b/>
                <w:bCs/>
                <w:lang w:val="en-US"/>
              </w:rPr>
              <w:t>Green</w:t>
            </w:r>
            <w:r w:rsidRPr="00B05E7F">
              <w:rPr>
                <w:color w:val="0070C0"/>
              </w:rPr>
              <w:t xml:space="preserve"> </w:t>
            </w:r>
            <w:r w:rsidRPr="00B05E7F">
              <w:t>= examples. REVIEW, MODIFY or DELETE if not needed.</w:t>
            </w:r>
          </w:p>
          <w:p w14:paraId="546EA5D7" w14:textId="77777777" w:rsidR="00643775" w:rsidRPr="00B05E7F" w:rsidRDefault="00643775" w:rsidP="007E1626">
            <w:pPr>
              <w:pStyle w:val="H0-QSNotinTOC"/>
              <w:rPr>
                <w:color w:val="auto"/>
              </w:rPr>
            </w:pPr>
            <w:r w:rsidRPr="009005B3">
              <w:rPr>
                <w:noProof/>
                <w:color w:val="auto"/>
              </w:rPr>
              <w:drawing>
                <wp:inline distT="0" distB="0" distL="0" distR="0" wp14:anchorId="5F25ECE4" wp14:editId="4CFDC636">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B05E7F">
              <w:rPr>
                <w:i/>
              </w:rPr>
              <w:t xml:space="preserve"> </w:t>
            </w:r>
            <w:r w:rsidRPr="00B05E7F">
              <w:rPr>
                <w:color w:val="auto"/>
              </w:rPr>
              <w:t>REQUIRED SECTIONS</w:t>
            </w:r>
          </w:p>
          <w:p w14:paraId="33DD01AC" w14:textId="77777777" w:rsidR="00643775" w:rsidRPr="00B05E7F" w:rsidRDefault="00643775" w:rsidP="007E1626">
            <w:pPr>
              <w:pStyle w:val="H0-BodyText"/>
            </w:pPr>
            <w:r w:rsidRPr="00B05E7F">
              <w:t>Sections indicated by this purple icon must be completed to comply with the applicable GSOP. If the section is not applicable, a rationale must be included in the section.</w:t>
            </w:r>
          </w:p>
          <w:p w14:paraId="4095F1C9" w14:textId="77777777" w:rsidR="00643775" w:rsidRPr="00B05E7F" w:rsidRDefault="00643775" w:rsidP="007E1626">
            <w:pPr>
              <w:pStyle w:val="H0-QSNotinTOC"/>
              <w:rPr>
                <w:color w:val="auto"/>
              </w:rPr>
            </w:pPr>
            <w:r w:rsidRPr="009005B3">
              <w:rPr>
                <w:i/>
                <w:noProof/>
              </w:rPr>
              <w:drawing>
                <wp:inline distT="0" distB="0" distL="0" distR="0" wp14:anchorId="3EA9E839" wp14:editId="173EAE0C">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B05E7F">
              <w:rPr>
                <w:i/>
              </w:rPr>
              <w:t xml:space="preserve"> </w:t>
            </w:r>
            <w:r w:rsidRPr="00B05E7F">
              <w:rPr>
                <w:color w:val="auto"/>
              </w:rPr>
              <w:t>THINGS TO CONSIDER</w:t>
            </w:r>
          </w:p>
          <w:p w14:paraId="53697EBD" w14:textId="77777777" w:rsidR="00643775" w:rsidRPr="00B05E7F" w:rsidRDefault="00643775" w:rsidP="007E1626">
            <w:pPr>
              <w:pStyle w:val="H0-BodyText"/>
              <w:rPr>
                <w:color w:val="000000"/>
              </w:rPr>
            </w:pPr>
            <w:r w:rsidRPr="00B05E7F">
              <w:t xml:space="preserve">Sections indicated by this orange icon are optional for a system/platform. </w:t>
            </w:r>
            <w:r w:rsidRPr="00B05E7F">
              <w:rPr>
                <w:color w:val="000000"/>
              </w:rPr>
              <w:t>Include information only if it enhances the document's completeness. Remove sections that do not apply.</w:t>
            </w:r>
          </w:p>
          <w:p w14:paraId="113006E2" w14:textId="77777777" w:rsidR="00643775" w:rsidRPr="00B05E7F" w:rsidRDefault="00643775" w:rsidP="007E1626">
            <w:pPr>
              <w:pStyle w:val="H0-QSNotinTOC"/>
              <w:rPr>
                <w:iCs/>
              </w:rPr>
            </w:pPr>
            <w:r w:rsidRPr="00B05E7F">
              <w:t xml:space="preserve"> </w:t>
            </w:r>
            <w:r w:rsidRPr="009005B3">
              <w:rPr>
                <w:iCs/>
                <w:noProof/>
              </w:rPr>
              <w:drawing>
                <wp:inline distT="0" distB="0" distL="0" distR="0" wp14:anchorId="5AA7C5F2" wp14:editId="7161A89B">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05E7F">
              <w:rPr>
                <w:iCs/>
              </w:rPr>
              <w:t xml:space="preserve"> COMPLETING TABLES</w:t>
            </w:r>
          </w:p>
          <w:p w14:paraId="02262F55" w14:textId="72BC6545" w:rsidR="00643775" w:rsidRPr="00715251" w:rsidRDefault="00643775" w:rsidP="007E1626">
            <w:pPr>
              <w:pStyle w:val="H0-BodyText"/>
              <w:ind w:left="0"/>
            </w:pPr>
            <w:r w:rsidRPr="00B05E7F">
              <w:t>This symbol icon at the foot of tables indicates that there are instructions provided on how to complete the table.</w:t>
            </w:r>
          </w:p>
        </w:tc>
      </w:tr>
    </w:tbl>
    <w:p w14:paraId="39821AF1" w14:textId="77709A42" w:rsidR="00720216" w:rsidRPr="009005B3" w:rsidRDefault="00720216" w:rsidP="00324B2A">
      <w:pPr>
        <w:pStyle w:val="Instructions"/>
        <w:pageBreakBefore/>
        <w:ind w:left="57"/>
        <w:rPr>
          <w:rFonts w:cs="Segoe UI"/>
          <w:lang w:val="en-US"/>
        </w:rPr>
      </w:pPr>
      <w:r w:rsidRPr="009005B3">
        <w:rPr>
          <w:rFonts w:cs="Segoe UI"/>
          <w:lang w:val="en-US"/>
        </w:rPr>
        <w:lastRenderedPageBreak/>
        <w:t xml:space="preserve">Add or remove roles as required. See </w:t>
      </w:r>
      <w:hyperlink r:id="rId19" w:anchor="doc_info/7820754/?state_type=steady_state__v" w:history="1">
        <w:r w:rsidRPr="009005B3">
          <w:rPr>
            <w:rStyle w:val="Hyperlink"/>
            <w:rFonts w:cs="Segoe UI"/>
            <w:i w:val="0"/>
            <w:iCs/>
            <w:lang w:val="en-US"/>
          </w:rPr>
          <w:t>GSOP-1201.2, CSV Roles and Responsibilities</w:t>
        </w:r>
      </w:hyperlink>
      <w:r w:rsidRPr="009005B3">
        <w:rPr>
          <w:rFonts w:cs="Segoe UI"/>
          <w:lang w:val="en-US"/>
        </w:rPr>
        <w:t xml:space="preserve"> for required approval or agreement roles.</w:t>
      </w:r>
    </w:p>
    <w:p w14:paraId="4F5071EE" w14:textId="77777777" w:rsidR="00720216" w:rsidRPr="00B05E7F" w:rsidRDefault="00720216" w:rsidP="00720216">
      <w:pPr>
        <w:pStyle w:val="H0-QSNotinTOC"/>
      </w:pPr>
      <w:r w:rsidRPr="00B05E7F">
        <w:t>REVIEWERS</w:t>
      </w:r>
    </w:p>
    <w:p w14:paraId="5C2FA441" w14:textId="77777777" w:rsidR="00720216" w:rsidRPr="00B05E7F" w:rsidRDefault="00720216" w:rsidP="00720216">
      <w:pPr>
        <w:pStyle w:val="H0-BodyText"/>
      </w:pPr>
      <w:r w:rsidRPr="00B05E7F">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4040"/>
        <w:gridCol w:w="6727"/>
      </w:tblGrid>
      <w:tr w:rsidR="00720216" w:rsidRPr="00B05E7F" w14:paraId="6D817D67" w14:textId="77777777" w:rsidTr="001112DF">
        <w:trPr>
          <w:trHeight w:val="284"/>
          <w:tblHeader/>
          <w:jc w:val="center"/>
        </w:trPr>
        <w:tc>
          <w:tcPr>
            <w:tcW w:w="4040" w:type="dxa"/>
            <w:tcBorders>
              <w:top w:val="single" w:sz="8" w:space="0" w:color="auto"/>
              <w:left w:val="single" w:sz="8" w:space="0" w:color="auto"/>
            </w:tcBorders>
            <w:shd w:val="clear" w:color="auto" w:fill="D9D9D9"/>
            <w:vAlign w:val="center"/>
          </w:tcPr>
          <w:p w14:paraId="2ABD47ED" w14:textId="77777777" w:rsidR="00720216" w:rsidRPr="00B05E7F" w:rsidRDefault="00720216" w:rsidP="001112DF">
            <w:pPr>
              <w:pStyle w:val="TableHeader-QS"/>
              <w:jc w:val="left"/>
            </w:pPr>
            <w:r w:rsidRPr="00B05E7F">
              <w:t>Role</w:t>
            </w:r>
          </w:p>
        </w:tc>
        <w:tc>
          <w:tcPr>
            <w:tcW w:w="6727" w:type="dxa"/>
            <w:tcBorders>
              <w:top w:val="single" w:sz="8" w:space="0" w:color="auto"/>
              <w:left w:val="single" w:sz="8" w:space="0" w:color="auto"/>
            </w:tcBorders>
            <w:shd w:val="clear" w:color="auto" w:fill="D9D9D9"/>
          </w:tcPr>
          <w:p w14:paraId="3A7D21AB" w14:textId="77777777" w:rsidR="00720216" w:rsidRPr="00B05E7F" w:rsidRDefault="00720216" w:rsidP="001112DF">
            <w:pPr>
              <w:pStyle w:val="TableHeader-QS"/>
              <w:jc w:val="left"/>
            </w:pPr>
            <w:r w:rsidRPr="00B05E7F">
              <w:t>Name</w:t>
            </w:r>
          </w:p>
        </w:tc>
      </w:tr>
      <w:tr w:rsidR="00720216" w:rsidRPr="00B05E7F" w14:paraId="4F09AFD8" w14:textId="77777777" w:rsidTr="001112DF">
        <w:trPr>
          <w:trHeight w:val="477"/>
          <w:jc w:val="center"/>
        </w:trPr>
        <w:tc>
          <w:tcPr>
            <w:tcW w:w="4040" w:type="dxa"/>
            <w:tcBorders>
              <w:left w:val="single" w:sz="8" w:space="0" w:color="auto"/>
            </w:tcBorders>
            <w:vAlign w:val="center"/>
          </w:tcPr>
          <w:p w14:paraId="1BB4C1EB" w14:textId="77777777" w:rsidR="00720216" w:rsidRPr="00B05E7F" w:rsidRDefault="00720216" w:rsidP="001112DF">
            <w:pPr>
              <w:pStyle w:val="TableTxt-QS"/>
            </w:pPr>
            <w:r w:rsidRPr="00B05E7F">
              <w:t>Technical Subject Matter Expert (Tech SME)</w:t>
            </w:r>
          </w:p>
        </w:tc>
        <w:tc>
          <w:tcPr>
            <w:tcW w:w="6727" w:type="dxa"/>
            <w:tcBorders>
              <w:left w:val="single" w:sz="8" w:space="0" w:color="auto"/>
            </w:tcBorders>
            <w:vAlign w:val="center"/>
          </w:tcPr>
          <w:p w14:paraId="008024A0" w14:textId="77777777" w:rsidR="00720216" w:rsidRPr="00B05E7F" w:rsidRDefault="00720216" w:rsidP="001112DF">
            <w:pPr>
              <w:pStyle w:val="TableTxt-QS"/>
            </w:pPr>
            <w:r w:rsidRPr="00B05E7F">
              <w:t>&lt;Name&gt;</w:t>
            </w:r>
          </w:p>
        </w:tc>
      </w:tr>
      <w:tr w:rsidR="00720216" w:rsidRPr="00B05E7F" w14:paraId="3E9DDFC4" w14:textId="77777777" w:rsidTr="001112DF">
        <w:trPr>
          <w:trHeight w:val="477"/>
          <w:jc w:val="center"/>
        </w:trPr>
        <w:tc>
          <w:tcPr>
            <w:tcW w:w="4040" w:type="dxa"/>
            <w:tcBorders>
              <w:left w:val="single" w:sz="8" w:space="0" w:color="auto"/>
            </w:tcBorders>
            <w:vAlign w:val="center"/>
          </w:tcPr>
          <w:p w14:paraId="41ABC145" w14:textId="77777777" w:rsidR="00720216" w:rsidRPr="00B05E7F" w:rsidRDefault="00720216" w:rsidP="001112DF">
            <w:pPr>
              <w:pStyle w:val="TableTxt-QS"/>
            </w:pPr>
            <w:r w:rsidRPr="00B05E7F">
              <w:t>Business Subject Matter Expert (BSME)</w:t>
            </w:r>
          </w:p>
        </w:tc>
        <w:tc>
          <w:tcPr>
            <w:tcW w:w="6727" w:type="dxa"/>
            <w:tcBorders>
              <w:left w:val="single" w:sz="8" w:space="0" w:color="auto"/>
            </w:tcBorders>
            <w:vAlign w:val="center"/>
          </w:tcPr>
          <w:p w14:paraId="75224429" w14:textId="77777777" w:rsidR="00720216" w:rsidRPr="00B05E7F" w:rsidRDefault="00720216" w:rsidP="001112DF">
            <w:pPr>
              <w:pStyle w:val="TableTxt-QS"/>
            </w:pPr>
            <w:r w:rsidRPr="00B05E7F">
              <w:t>&lt;Name&gt;</w:t>
            </w:r>
          </w:p>
        </w:tc>
      </w:tr>
    </w:tbl>
    <w:p w14:paraId="499E3A3E" w14:textId="77777777" w:rsidR="00720216" w:rsidRPr="00B05E7F" w:rsidRDefault="00720216" w:rsidP="00720216">
      <w:pPr>
        <w:spacing w:before="0" w:after="0"/>
        <w:rPr>
          <w:rFonts w:cs="Segoe UI"/>
        </w:rPr>
      </w:pPr>
    </w:p>
    <w:p w14:paraId="05EEDF44" w14:textId="77777777" w:rsidR="00B63A44" w:rsidRPr="00FB68E5" w:rsidRDefault="00B63A44" w:rsidP="00B63A44">
      <w:pPr>
        <w:pStyle w:val="Instructions"/>
        <w:rPr>
          <w:lang w:val="en-US"/>
        </w:rPr>
      </w:pPr>
      <w:r w:rsidRPr="00FB68E5">
        <w:rPr>
          <w:b/>
          <w:bCs/>
          <w:lang w:val="en-US"/>
        </w:rPr>
        <w:t>Note</w:t>
      </w:r>
      <w:r w:rsidRPr="00FB68E5">
        <w:rPr>
          <w:lang w:val="en-US"/>
        </w:rPr>
        <w:t xml:space="preserve">: Approvals are required for </w:t>
      </w:r>
      <w:proofErr w:type="spellStart"/>
      <w:r w:rsidRPr="00FB68E5">
        <w:rPr>
          <w:lang w:val="en-US"/>
        </w:rPr>
        <w:t>GxP</w:t>
      </w:r>
      <w:proofErr w:type="spellEnd"/>
      <w:r w:rsidRPr="00FB68E5">
        <w:rPr>
          <w:lang w:val="en-US"/>
        </w:rPr>
        <w:t xml:space="preserve"> Regulated systems or systems requiring Quality Oversight. Remove</w:t>
      </w:r>
      <w:r>
        <w:rPr>
          <w:lang w:val="en-US"/>
        </w:rPr>
        <w:t xml:space="preserve"> this section</w:t>
      </w:r>
      <w:r w:rsidRPr="00FB68E5">
        <w:rPr>
          <w:lang w:val="en-US"/>
        </w:rPr>
        <w:t xml:space="preserve"> if the system is Other Regulated or does not require Quality Oversight.</w:t>
      </w:r>
    </w:p>
    <w:p w14:paraId="2200E323" w14:textId="77777777" w:rsidR="00720216" w:rsidRPr="00B05E7F" w:rsidRDefault="00720216" w:rsidP="00720216">
      <w:pPr>
        <w:pStyle w:val="H0-QSNotinTOC"/>
      </w:pPr>
      <w:r w:rsidRPr="00B05E7F">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720216" w:rsidRPr="00B05E7F" w14:paraId="58D4D19D" w14:textId="77777777" w:rsidTr="001112D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17167AF4" w14:textId="77777777" w:rsidR="00720216" w:rsidRPr="00B05E7F" w:rsidRDefault="00720216" w:rsidP="001112DF">
            <w:pPr>
              <w:pStyle w:val="TableHeader-QS"/>
              <w:jc w:val="left"/>
            </w:pPr>
            <w:r w:rsidRPr="00B05E7F">
              <w:t>Role</w:t>
            </w:r>
          </w:p>
        </w:tc>
        <w:tc>
          <w:tcPr>
            <w:tcW w:w="3060" w:type="dxa"/>
            <w:tcBorders>
              <w:top w:val="single" w:sz="8" w:space="0" w:color="auto"/>
              <w:left w:val="single" w:sz="8" w:space="0" w:color="auto"/>
              <w:bottom w:val="single" w:sz="4" w:space="0" w:color="auto"/>
            </w:tcBorders>
            <w:shd w:val="clear" w:color="auto" w:fill="D9D9D9"/>
          </w:tcPr>
          <w:p w14:paraId="54778FD2" w14:textId="77777777" w:rsidR="00720216" w:rsidRPr="00B05E7F" w:rsidRDefault="00720216" w:rsidP="001112DF">
            <w:pPr>
              <w:pStyle w:val="TableHeader-QS"/>
              <w:jc w:val="left"/>
            </w:pPr>
            <w:r w:rsidRPr="00B05E7F">
              <w:t>Name, Job Title</w:t>
            </w:r>
          </w:p>
        </w:tc>
        <w:tc>
          <w:tcPr>
            <w:tcW w:w="4816" w:type="dxa"/>
            <w:tcBorders>
              <w:top w:val="single" w:sz="8" w:space="0" w:color="auto"/>
              <w:bottom w:val="single" w:sz="4" w:space="0" w:color="auto"/>
            </w:tcBorders>
            <w:shd w:val="clear" w:color="auto" w:fill="D9D9D9"/>
          </w:tcPr>
          <w:p w14:paraId="09D55970" w14:textId="77777777" w:rsidR="00720216" w:rsidRPr="00B05E7F" w:rsidRDefault="00720216" w:rsidP="001112DF">
            <w:pPr>
              <w:pStyle w:val="TableHeader-QS"/>
              <w:jc w:val="left"/>
            </w:pPr>
            <w:r w:rsidRPr="00B05E7F">
              <w:t>Approval Signifies</w:t>
            </w:r>
          </w:p>
        </w:tc>
      </w:tr>
      <w:tr w:rsidR="00720216" w:rsidRPr="00B05E7F" w14:paraId="1842E413" w14:textId="77777777" w:rsidTr="001112DF">
        <w:trPr>
          <w:trHeight w:val="469"/>
          <w:jc w:val="center"/>
        </w:trPr>
        <w:tc>
          <w:tcPr>
            <w:tcW w:w="2960" w:type="dxa"/>
            <w:tcBorders>
              <w:top w:val="single" w:sz="4" w:space="0" w:color="auto"/>
              <w:left w:val="single" w:sz="8" w:space="0" w:color="auto"/>
              <w:bottom w:val="single" w:sz="4" w:space="0" w:color="auto"/>
            </w:tcBorders>
          </w:tcPr>
          <w:p w14:paraId="777A4927" w14:textId="77777777" w:rsidR="00720216" w:rsidRPr="00B05E7F" w:rsidRDefault="00720216" w:rsidP="001112DF">
            <w:pPr>
              <w:pStyle w:val="TableTxt-QS"/>
            </w:pPr>
            <w:r w:rsidRPr="00B05E7F">
              <w:t>Technical System Owner (TSO)</w:t>
            </w:r>
          </w:p>
        </w:tc>
        <w:tc>
          <w:tcPr>
            <w:tcW w:w="3060" w:type="dxa"/>
            <w:tcBorders>
              <w:top w:val="single" w:sz="4" w:space="0" w:color="auto"/>
              <w:left w:val="single" w:sz="8" w:space="0" w:color="auto"/>
              <w:bottom w:val="single" w:sz="4" w:space="0" w:color="auto"/>
            </w:tcBorders>
          </w:tcPr>
          <w:p w14:paraId="29554432" w14:textId="77777777" w:rsidR="00720216" w:rsidRPr="00B05E7F" w:rsidRDefault="00720216" w:rsidP="001112DF">
            <w:pPr>
              <w:pStyle w:val="TableTxt-QS"/>
            </w:pPr>
            <w:r w:rsidRPr="00B05E7F">
              <w:t>&lt;Name, Job Title&gt;</w:t>
            </w:r>
          </w:p>
        </w:tc>
        <w:tc>
          <w:tcPr>
            <w:tcW w:w="4816" w:type="dxa"/>
            <w:tcBorders>
              <w:top w:val="single" w:sz="4" w:space="0" w:color="auto"/>
              <w:bottom w:val="single" w:sz="4" w:space="0" w:color="auto"/>
            </w:tcBorders>
          </w:tcPr>
          <w:p w14:paraId="472602B6" w14:textId="77777777" w:rsidR="00720216" w:rsidRPr="00B05E7F" w:rsidRDefault="00720216" w:rsidP="001112DF">
            <w:pPr>
              <w:pStyle w:val="TableTxt-QS"/>
            </w:pPr>
            <w:r w:rsidRPr="00B05E7F">
              <w:rPr>
                <w:color w:val="000000"/>
                <w:shd w:val="clear" w:color="auto" w:fill="FFFFFF"/>
              </w:rPr>
              <w:t>Understanding of responsibilities for extent of validation; agreement to provide necessary resources; ensuring the appropriate people have reviewed the validation artifact.</w:t>
            </w:r>
          </w:p>
        </w:tc>
      </w:tr>
      <w:tr w:rsidR="00720216" w:rsidRPr="00B05E7F" w14:paraId="048B6589" w14:textId="77777777" w:rsidTr="001112DF">
        <w:trPr>
          <w:trHeight w:val="469"/>
          <w:jc w:val="center"/>
        </w:trPr>
        <w:tc>
          <w:tcPr>
            <w:tcW w:w="2960" w:type="dxa"/>
            <w:tcBorders>
              <w:top w:val="single" w:sz="4" w:space="0" w:color="auto"/>
              <w:left w:val="single" w:sz="8" w:space="0" w:color="auto"/>
              <w:bottom w:val="single" w:sz="4" w:space="0" w:color="auto"/>
            </w:tcBorders>
          </w:tcPr>
          <w:p w14:paraId="59346C37" w14:textId="77777777" w:rsidR="00720216" w:rsidRPr="00B05E7F" w:rsidRDefault="00720216" w:rsidP="001112DF">
            <w:pPr>
              <w:pStyle w:val="TableTxt-QS"/>
            </w:pPr>
            <w:r w:rsidRPr="00B05E7F">
              <w:t>Business Process Owner (BPO)</w:t>
            </w:r>
          </w:p>
        </w:tc>
        <w:tc>
          <w:tcPr>
            <w:tcW w:w="3060" w:type="dxa"/>
            <w:tcBorders>
              <w:top w:val="single" w:sz="4" w:space="0" w:color="auto"/>
              <w:left w:val="single" w:sz="8" w:space="0" w:color="auto"/>
              <w:bottom w:val="single" w:sz="4" w:space="0" w:color="auto"/>
            </w:tcBorders>
          </w:tcPr>
          <w:p w14:paraId="4B28667A" w14:textId="77777777" w:rsidR="00720216" w:rsidRPr="00B05E7F" w:rsidRDefault="00720216" w:rsidP="001112DF">
            <w:pPr>
              <w:pStyle w:val="TableTxt-QS"/>
            </w:pPr>
            <w:r w:rsidRPr="00B05E7F">
              <w:t>&lt;Name, Job Title&gt;</w:t>
            </w:r>
          </w:p>
        </w:tc>
        <w:tc>
          <w:tcPr>
            <w:tcW w:w="4816" w:type="dxa"/>
            <w:tcBorders>
              <w:top w:val="single" w:sz="4" w:space="0" w:color="auto"/>
              <w:bottom w:val="single" w:sz="4" w:space="0" w:color="auto"/>
            </w:tcBorders>
          </w:tcPr>
          <w:p w14:paraId="67F030C2" w14:textId="77777777" w:rsidR="00720216" w:rsidRPr="00B05E7F" w:rsidRDefault="00720216" w:rsidP="001112DF">
            <w:pPr>
              <w:pStyle w:val="TableTxt-QS"/>
              <w:rPr>
                <w:color w:val="000000"/>
                <w:shd w:val="clear" w:color="auto" w:fill="FFFFFF"/>
              </w:rPr>
            </w:pPr>
            <w:r w:rsidRPr="00B05E7F">
              <w:rPr>
                <w:color w:val="000000"/>
                <w:shd w:val="clear" w:color="auto" w:fill="FFFFFF"/>
              </w:rPr>
              <w:t>Understanding of responsibilities for extent of validation; agreement to provide necessary resources; ensuring the appropriate people have reviewed the validation artifact.</w:t>
            </w:r>
          </w:p>
        </w:tc>
      </w:tr>
      <w:tr w:rsidR="00720216" w:rsidRPr="00B05E7F" w14:paraId="6226BE36" w14:textId="77777777" w:rsidTr="001112DF">
        <w:trPr>
          <w:trHeight w:val="469"/>
          <w:jc w:val="center"/>
        </w:trPr>
        <w:tc>
          <w:tcPr>
            <w:tcW w:w="2960" w:type="dxa"/>
            <w:tcBorders>
              <w:top w:val="single" w:sz="4" w:space="0" w:color="auto"/>
              <w:left w:val="single" w:sz="8" w:space="0" w:color="auto"/>
              <w:bottom w:val="single" w:sz="4" w:space="0" w:color="auto"/>
            </w:tcBorders>
          </w:tcPr>
          <w:p w14:paraId="72C2F130" w14:textId="77777777" w:rsidR="00720216" w:rsidRPr="00B05E7F" w:rsidRDefault="00720216" w:rsidP="001112DF">
            <w:pPr>
              <w:pStyle w:val="TableTxt-QS"/>
            </w:pPr>
            <w:r w:rsidRPr="00B05E7F">
              <w:t xml:space="preserve">Computer System Quality Assurance (CSQA) </w:t>
            </w:r>
            <w:r w:rsidRPr="009005B3">
              <w:rPr>
                <w:rStyle w:val="InstructionsChar"/>
                <w:rFonts w:eastAsiaTheme="minorHAnsi" w:cs="Segoe UI"/>
                <w:lang w:val="en-US"/>
              </w:rPr>
              <w:t>(For GxP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3BABB606" w14:textId="77777777" w:rsidR="00720216" w:rsidRPr="00B05E7F" w:rsidRDefault="00720216" w:rsidP="001112DF">
            <w:pPr>
              <w:pStyle w:val="TableTxt-QS"/>
            </w:pPr>
            <w:r w:rsidRPr="00B05E7F">
              <w:t>&lt;Name, Job Title&gt;</w:t>
            </w:r>
          </w:p>
        </w:tc>
        <w:tc>
          <w:tcPr>
            <w:tcW w:w="4816" w:type="dxa"/>
            <w:tcBorders>
              <w:top w:val="single" w:sz="4" w:space="0" w:color="auto"/>
              <w:bottom w:val="single" w:sz="4" w:space="0" w:color="auto"/>
            </w:tcBorders>
          </w:tcPr>
          <w:p w14:paraId="4572DA1F" w14:textId="1AC696DA" w:rsidR="00720216" w:rsidRPr="00B05E7F" w:rsidRDefault="00720216" w:rsidP="001112DF">
            <w:pPr>
              <w:pStyle w:val="TableTxt-QS"/>
              <w:rPr>
                <w:color w:val="000000"/>
                <w:shd w:val="clear" w:color="auto" w:fill="FFFFFF"/>
              </w:rPr>
            </w:pPr>
            <w:r w:rsidRPr="00B05E7F">
              <w:rPr>
                <w:color w:val="000000"/>
                <w:shd w:val="clear" w:color="auto" w:fill="FFFFFF"/>
              </w:rPr>
              <w:t>System complies with applicable computer system standard</w:t>
            </w:r>
            <w:r w:rsidR="00A5695F" w:rsidRPr="00B05E7F">
              <w:rPr>
                <w:color w:val="000000"/>
                <w:shd w:val="clear" w:color="auto" w:fill="FFFFFF"/>
              </w:rPr>
              <w:t>s</w:t>
            </w:r>
            <w:r w:rsidRPr="00B05E7F">
              <w:rPr>
                <w:color w:val="000000"/>
                <w:shd w:val="clear" w:color="auto" w:fill="FFFFFF"/>
              </w:rPr>
              <w:t xml:space="preserve"> and procedures. </w:t>
            </w:r>
          </w:p>
        </w:tc>
      </w:tr>
      <w:tr w:rsidR="00720216" w:rsidRPr="00B05E7F" w14:paraId="7B5F9492" w14:textId="77777777" w:rsidTr="001112DF">
        <w:trPr>
          <w:trHeight w:val="469"/>
          <w:jc w:val="center"/>
        </w:trPr>
        <w:tc>
          <w:tcPr>
            <w:tcW w:w="2960" w:type="dxa"/>
            <w:tcBorders>
              <w:top w:val="single" w:sz="4" w:space="0" w:color="auto"/>
              <w:left w:val="single" w:sz="8" w:space="0" w:color="auto"/>
              <w:bottom w:val="single" w:sz="4" w:space="0" w:color="auto"/>
            </w:tcBorders>
          </w:tcPr>
          <w:p w14:paraId="035C0D7D" w14:textId="77777777" w:rsidR="00720216" w:rsidRPr="00B05E7F" w:rsidRDefault="00720216" w:rsidP="001112DF">
            <w:pPr>
              <w:pStyle w:val="TableTxt-QS"/>
            </w:pPr>
            <w:r w:rsidRPr="00B05E7F">
              <w:t xml:space="preserve">Business Quality Assurance (BQA) </w:t>
            </w:r>
            <w:r w:rsidRPr="009005B3">
              <w:rPr>
                <w:rStyle w:val="InstructionsChar"/>
                <w:rFonts w:eastAsiaTheme="minorHAnsi" w:cs="Segoe UI"/>
                <w:lang w:val="en-US"/>
              </w:rPr>
              <w:t>(For GxP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7D7E2F27" w14:textId="77777777" w:rsidR="00720216" w:rsidRPr="00B05E7F" w:rsidRDefault="00720216" w:rsidP="001112DF">
            <w:pPr>
              <w:pStyle w:val="TableTxt-QS"/>
            </w:pPr>
            <w:r w:rsidRPr="00B05E7F">
              <w:t>&lt;Name, Job Title&gt;</w:t>
            </w:r>
          </w:p>
        </w:tc>
        <w:tc>
          <w:tcPr>
            <w:tcW w:w="4816" w:type="dxa"/>
            <w:tcBorders>
              <w:top w:val="single" w:sz="4" w:space="0" w:color="auto"/>
              <w:bottom w:val="single" w:sz="4" w:space="0" w:color="auto"/>
            </w:tcBorders>
          </w:tcPr>
          <w:p w14:paraId="6CE3D497" w14:textId="77777777" w:rsidR="00720216" w:rsidRPr="00B05E7F" w:rsidRDefault="00720216" w:rsidP="001112DF">
            <w:pPr>
              <w:pStyle w:val="TableTxt-QS"/>
              <w:rPr>
                <w:color w:val="000000"/>
                <w:shd w:val="clear" w:color="auto" w:fill="FFFFFF"/>
              </w:rPr>
            </w:pPr>
            <w:r w:rsidRPr="00B05E7F">
              <w:rPr>
                <w:color w:val="000000"/>
                <w:shd w:val="clear" w:color="auto" w:fill="FFFFFF"/>
              </w:rPr>
              <w:t>Business processes within this computer system meet applicable regulatory requirements.</w:t>
            </w:r>
            <w:r w:rsidRPr="009005B3">
              <w:rPr>
                <w:rStyle w:val="InstructionsChar"/>
                <w:rFonts w:eastAsiaTheme="minorHAnsi" w:cs="Segoe UI"/>
                <w:lang w:val="en-US"/>
              </w:rPr>
              <w:t xml:space="preserve"> </w:t>
            </w:r>
          </w:p>
        </w:tc>
      </w:tr>
    </w:tbl>
    <w:p w14:paraId="23622FCA" w14:textId="77777777" w:rsidR="00720216" w:rsidRPr="00B05E7F" w:rsidRDefault="00720216" w:rsidP="00720216">
      <w:pPr>
        <w:spacing w:before="0" w:after="0"/>
        <w:rPr>
          <w:rFonts w:cs="Segoe UI"/>
        </w:rPr>
      </w:pPr>
    </w:p>
    <w:p w14:paraId="764CFC16" w14:textId="77777777" w:rsidR="00572AE8" w:rsidRPr="00FB68E5" w:rsidRDefault="00572AE8" w:rsidP="00572AE8">
      <w:pPr>
        <w:pStyle w:val="Instructions"/>
        <w:rPr>
          <w:lang w:val="en-US"/>
        </w:rPr>
      </w:pPr>
      <w:r w:rsidRPr="00FB68E5">
        <w:rPr>
          <w:b/>
          <w:bCs/>
          <w:lang w:val="en-US"/>
        </w:rPr>
        <w:t>Note</w:t>
      </w:r>
      <w:r w:rsidRPr="00FB68E5">
        <w:rPr>
          <w:lang w:val="en-US"/>
        </w:rPr>
        <w:t>: Agreements are required for Other Regulated systems. Remove</w:t>
      </w:r>
      <w:r>
        <w:rPr>
          <w:lang w:val="en-US"/>
        </w:rPr>
        <w:t xml:space="preserve"> this</w:t>
      </w:r>
      <w:r w:rsidRPr="00FB68E5">
        <w:rPr>
          <w:lang w:val="en-US"/>
        </w:rPr>
        <w:t xml:space="preserve"> section if the system is </w:t>
      </w:r>
      <w:proofErr w:type="spellStart"/>
      <w:r w:rsidRPr="00FB68E5">
        <w:rPr>
          <w:lang w:val="en-US"/>
        </w:rPr>
        <w:t>GxP</w:t>
      </w:r>
      <w:proofErr w:type="spellEnd"/>
      <w:r w:rsidRPr="00FB68E5">
        <w:rPr>
          <w:lang w:val="en-US"/>
        </w:rPr>
        <w:t xml:space="preserve"> Regulated or requires Quality Oversight.</w:t>
      </w:r>
    </w:p>
    <w:p w14:paraId="33D36105" w14:textId="77777777" w:rsidR="00720216" w:rsidRPr="00B05E7F" w:rsidRDefault="00720216" w:rsidP="00720216">
      <w:pPr>
        <w:pStyle w:val="H0-QSNotinTOC"/>
      </w:pPr>
      <w:r w:rsidRPr="00B05E7F">
        <w:lastRenderedPageBreak/>
        <w:t>AGREEMENTS</w:t>
      </w:r>
    </w:p>
    <w:p w14:paraId="4F3DDB27" w14:textId="77777777" w:rsidR="00720216" w:rsidRPr="00B05E7F" w:rsidRDefault="00720216" w:rsidP="00720216">
      <w:pPr>
        <w:pStyle w:val="H0-BodyText"/>
      </w:pPr>
      <w:r w:rsidRPr="00B05E7F">
        <w:t xml:space="preserve">The following individuals have agreed with the contents of this artifact.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770"/>
        <w:gridCol w:w="5040"/>
        <w:gridCol w:w="2026"/>
      </w:tblGrid>
      <w:tr w:rsidR="00720216" w:rsidRPr="00B05E7F" w14:paraId="29E09FFF" w14:textId="77777777" w:rsidTr="001112DF">
        <w:trPr>
          <w:trHeight w:val="279"/>
          <w:tblHeader/>
          <w:jc w:val="center"/>
        </w:trPr>
        <w:tc>
          <w:tcPr>
            <w:tcW w:w="3770" w:type="dxa"/>
            <w:tcBorders>
              <w:top w:val="single" w:sz="8" w:space="0" w:color="auto"/>
              <w:left w:val="single" w:sz="8" w:space="0" w:color="auto"/>
              <w:bottom w:val="single" w:sz="4" w:space="0" w:color="auto"/>
            </w:tcBorders>
            <w:shd w:val="clear" w:color="auto" w:fill="D9D9D9"/>
          </w:tcPr>
          <w:p w14:paraId="130D34F2" w14:textId="77777777" w:rsidR="00720216" w:rsidRPr="00B05E7F" w:rsidRDefault="00720216" w:rsidP="001112DF">
            <w:pPr>
              <w:pStyle w:val="TableHeader-QS"/>
              <w:jc w:val="left"/>
            </w:pPr>
            <w:r w:rsidRPr="00B05E7F">
              <w:t>Role</w:t>
            </w:r>
          </w:p>
        </w:tc>
        <w:tc>
          <w:tcPr>
            <w:tcW w:w="5040" w:type="dxa"/>
            <w:tcBorders>
              <w:top w:val="single" w:sz="8" w:space="0" w:color="auto"/>
              <w:left w:val="single" w:sz="8" w:space="0" w:color="auto"/>
              <w:bottom w:val="single" w:sz="4" w:space="0" w:color="auto"/>
            </w:tcBorders>
            <w:shd w:val="clear" w:color="auto" w:fill="D9D9D9"/>
          </w:tcPr>
          <w:p w14:paraId="7CB4F037" w14:textId="77777777" w:rsidR="00720216" w:rsidRPr="00B05E7F" w:rsidRDefault="00720216" w:rsidP="001112DF">
            <w:pPr>
              <w:pStyle w:val="TableHeader-QS"/>
              <w:jc w:val="left"/>
            </w:pPr>
            <w:r w:rsidRPr="00B05E7F">
              <w:t>Name, Job Title</w:t>
            </w:r>
          </w:p>
        </w:tc>
        <w:tc>
          <w:tcPr>
            <w:tcW w:w="2026" w:type="dxa"/>
            <w:tcBorders>
              <w:top w:val="single" w:sz="8" w:space="0" w:color="auto"/>
              <w:bottom w:val="single" w:sz="4" w:space="0" w:color="auto"/>
              <w:right w:val="single" w:sz="8" w:space="0" w:color="auto"/>
            </w:tcBorders>
            <w:shd w:val="clear" w:color="auto" w:fill="D9D9D9"/>
          </w:tcPr>
          <w:p w14:paraId="4470790C" w14:textId="77777777" w:rsidR="00720216" w:rsidRPr="00B05E7F" w:rsidRDefault="00720216" w:rsidP="001112DF">
            <w:pPr>
              <w:pStyle w:val="TableHeader-QS"/>
              <w:jc w:val="left"/>
            </w:pPr>
            <w:r w:rsidRPr="00B05E7F">
              <w:t>Agreement Date</w:t>
            </w:r>
          </w:p>
        </w:tc>
      </w:tr>
      <w:tr w:rsidR="00720216" w:rsidRPr="00B05E7F" w14:paraId="1F3A5FF4" w14:textId="77777777" w:rsidTr="001112DF">
        <w:trPr>
          <w:trHeight w:val="469"/>
          <w:jc w:val="center"/>
        </w:trPr>
        <w:tc>
          <w:tcPr>
            <w:tcW w:w="3770" w:type="dxa"/>
            <w:tcBorders>
              <w:top w:val="single" w:sz="4" w:space="0" w:color="auto"/>
              <w:left w:val="single" w:sz="8" w:space="0" w:color="auto"/>
              <w:bottom w:val="single" w:sz="4" w:space="0" w:color="auto"/>
            </w:tcBorders>
          </w:tcPr>
          <w:p w14:paraId="2966BCED" w14:textId="77777777" w:rsidR="00720216" w:rsidRPr="00B05E7F" w:rsidRDefault="00720216" w:rsidP="001112DF">
            <w:pPr>
              <w:pStyle w:val="TableTxt-QS"/>
            </w:pPr>
            <w:r w:rsidRPr="00B05E7F">
              <w:t>Technical System Owner (TSO)</w:t>
            </w:r>
          </w:p>
        </w:tc>
        <w:tc>
          <w:tcPr>
            <w:tcW w:w="5040" w:type="dxa"/>
            <w:tcBorders>
              <w:top w:val="single" w:sz="4" w:space="0" w:color="auto"/>
              <w:left w:val="single" w:sz="8" w:space="0" w:color="auto"/>
              <w:bottom w:val="single" w:sz="4" w:space="0" w:color="auto"/>
            </w:tcBorders>
          </w:tcPr>
          <w:p w14:paraId="656A87EB" w14:textId="77777777" w:rsidR="00720216" w:rsidRPr="00B05E7F" w:rsidRDefault="00720216" w:rsidP="001112DF">
            <w:pPr>
              <w:pStyle w:val="TableTxt-QS"/>
            </w:pPr>
            <w:r w:rsidRPr="00B05E7F">
              <w:t>&lt;Name, Job Title&gt;</w:t>
            </w:r>
          </w:p>
        </w:tc>
        <w:tc>
          <w:tcPr>
            <w:tcW w:w="2026" w:type="dxa"/>
            <w:tcBorders>
              <w:top w:val="single" w:sz="4" w:space="0" w:color="auto"/>
              <w:bottom w:val="single" w:sz="4" w:space="0" w:color="auto"/>
              <w:right w:val="single" w:sz="8" w:space="0" w:color="auto"/>
            </w:tcBorders>
          </w:tcPr>
          <w:p w14:paraId="42ED2893" w14:textId="77777777" w:rsidR="00720216" w:rsidRPr="00B05E7F" w:rsidRDefault="00720216" w:rsidP="001112DF">
            <w:pPr>
              <w:pStyle w:val="TableTxt-QS"/>
            </w:pPr>
            <w:r w:rsidRPr="00B05E7F">
              <w:rPr>
                <w:color w:val="000000"/>
                <w:sz w:val="19"/>
                <w:szCs w:val="19"/>
                <w:shd w:val="clear" w:color="auto" w:fill="FFFFFF"/>
              </w:rPr>
              <w:t>&lt;dd-Mmm-yyyy&gt;</w:t>
            </w:r>
          </w:p>
        </w:tc>
      </w:tr>
      <w:tr w:rsidR="00720216" w:rsidRPr="00B05E7F" w14:paraId="0033DA90" w14:textId="77777777" w:rsidTr="001112DF">
        <w:trPr>
          <w:trHeight w:val="469"/>
          <w:jc w:val="center"/>
        </w:trPr>
        <w:tc>
          <w:tcPr>
            <w:tcW w:w="3770" w:type="dxa"/>
            <w:tcBorders>
              <w:top w:val="single" w:sz="4" w:space="0" w:color="auto"/>
              <w:left w:val="single" w:sz="8" w:space="0" w:color="auto"/>
              <w:bottom w:val="single" w:sz="4" w:space="0" w:color="auto"/>
            </w:tcBorders>
          </w:tcPr>
          <w:p w14:paraId="1D7FD13C" w14:textId="77777777" w:rsidR="00720216" w:rsidRPr="00B05E7F" w:rsidRDefault="00720216" w:rsidP="001112DF">
            <w:pPr>
              <w:pStyle w:val="TableTxt-QS"/>
            </w:pPr>
            <w:r w:rsidRPr="00B05E7F">
              <w:t>Business Process Owner (BPO)</w:t>
            </w:r>
          </w:p>
        </w:tc>
        <w:tc>
          <w:tcPr>
            <w:tcW w:w="5040" w:type="dxa"/>
            <w:tcBorders>
              <w:top w:val="single" w:sz="4" w:space="0" w:color="auto"/>
              <w:left w:val="single" w:sz="8" w:space="0" w:color="auto"/>
              <w:bottom w:val="single" w:sz="4" w:space="0" w:color="auto"/>
            </w:tcBorders>
          </w:tcPr>
          <w:p w14:paraId="4B8AAA1C" w14:textId="77777777" w:rsidR="00720216" w:rsidRPr="00B05E7F" w:rsidRDefault="00720216" w:rsidP="001112DF">
            <w:pPr>
              <w:pStyle w:val="TableTxt-QS"/>
            </w:pPr>
            <w:r w:rsidRPr="00B05E7F">
              <w:t>&lt;Name, Job Title&gt;</w:t>
            </w:r>
          </w:p>
        </w:tc>
        <w:tc>
          <w:tcPr>
            <w:tcW w:w="2026" w:type="dxa"/>
            <w:tcBorders>
              <w:top w:val="single" w:sz="4" w:space="0" w:color="auto"/>
              <w:bottom w:val="single" w:sz="4" w:space="0" w:color="auto"/>
              <w:right w:val="single" w:sz="8" w:space="0" w:color="auto"/>
            </w:tcBorders>
          </w:tcPr>
          <w:p w14:paraId="21ACE0AC" w14:textId="77777777" w:rsidR="00720216" w:rsidRPr="00B05E7F" w:rsidRDefault="00720216" w:rsidP="001112DF">
            <w:pPr>
              <w:pStyle w:val="TableTxt-QS"/>
              <w:rPr>
                <w:color w:val="000000"/>
                <w:sz w:val="19"/>
                <w:szCs w:val="19"/>
                <w:shd w:val="clear" w:color="auto" w:fill="FFFFFF"/>
              </w:rPr>
            </w:pPr>
            <w:r w:rsidRPr="00B05E7F">
              <w:rPr>
                <w:color w:val="000000"/>
                <w:sz w:val="19"/>
                <w:szCs w:val="19"/>
                <w:shd w:val="clear" w:color="auto" w:fill="FFFFFF"/>
              </w:rPr>
              <w:t>&lt;dd-Mmm-yyyy&gt;</w:t>
            </w:r>
          </w:p>
        </w:tc>
      </w:tr>
    </w:tbl>
    <w:p w14:paraId="2FF8E222" w14:textId="77777777" w:rsidR="00720216" w:rsidRPr="00B05E7F" w:rsidRDefault="00720216" w:rsidP="00720216">
      <w:pPr>
        <w:spacing w:before="0" w:after="0"/>
        <w:rPr>
          <w:rFonts w:cs="Segoe UI"/>
          <w:b/>
          <w:bCs/>
          <w:caps/>
          <w:color w:val="000000" w:themeColor="text1"/>
          <w:kern w:val="0"/>
          <w:sz w:val="24"/>
          <w:szCs w:val="28"/>
          <w14:ligatures w14:val="none"/>
        </w:rPr>
      </w:pPr>
      <w:r w:rsidRPr="00B05E7F">
        <w:rPr>
          <w:rFonts w:cs="Segoe UI"/>
        </w:rPr>
        <w:br w:type="page"/>
      </w:r>
    </w:p>
    <w:p w14:paraId="43936DB1" w14:textId="70971CDA" w:rsidR="00394868" w:rsidRPr="00B05E7F" w:rsidRDefault="00394868" w:rsidP="009005B3">
      <w:pPr>
        <w:pStyle w:val="H0-QS"/>
      </w:pPr>
      <w:bookmarkStart w:id="1" w:name="_Toc230802335"/>
      <w:r w:rsidRPr="00B05E7F">
        <w:lastRenderedPageBreak/>
        <w:t>PURPOSE</w:t>
      </w:r>
      <w:bookmarkEnd w:id="0"/>
      <w:bookmarkEnd w:id="1"/>
    </w:p>
    <w:p w14:paraId="09E3F493" w14:textId="2112139C" w:rsidR="00394868" w:rsidRPr="00B05E7F" w:rsidRDefault="00402EE5" w:rsidP="00306EEC">
      <w:pPr>
        <w:pStyle w:val="H0-BodyText"/>
        <w:ind w:left="0"/>
      </w:pPr>
      <w:r w:rsidRPr="00B05E7F">
        <w:t xml:space="preserve">This Data Migration Plan describes the high-level strategy and the documentation that will be used to migrate data from existing system(s) into </w:t>
      </w:r>
      <w:r w:rsidR="00B2683B" w:rsidRPr="009005B3">
        <w:t>&lt;</w:t>
      </w:r>
      <w:r w:rsidRPr="009005B3">
        <w:t>System Name</w:t>
      </w:r>
      <w:r w:rsidR="00B2683B" w:rsidRPr="009005B3">
        <w:t>&gt;</w:t>
      </w:r>
      <w:r w:rsidRPr="00B05E7F">
        <w:t>. This document will become historical when the data migration process is complete. Results of the data migration as well a</w:t>
      </w:r>
      <w:r w:rsidR="00422E31" w:rsidRPr="00B05E7F">
        <w:t>s</w:t>
      </w:r>
      <w:r w:rsidRPr="00B05E7F">
        <w:t xml:space="preserve"> any departure from this plan will be described in the</w:t>
      </w:r>
      <w:r w:rsidRPr="009005B3">
        <w:rPr>
          <w:rStyle w:val="ExampleChar"/>
          <w:rFonts w:eastAsiaTheme="minorHAnsi" w:cs="Segoe UI"/>
          <w:lang w:val="en-US"/>
        </w:rPr>
        <w:t xml:space="preserve"> </w:t>
      </w:r>
      <w:r w:rsidRPr="00B05E7F">
        <w:t>Data Migration Report.</w:t>
      </w:r>
    </w:p>
    <w:p w14:paraId="092A53A4" w14:textId="77777777" w:rsidR="00447A6D" w:rsidRPr="00B05E7F" w:rsidRDefault="00394868" w:rsidP="00306EEC">
      <w:pPr>
        <w:pStyle w:val="H0-QSNotinTOC"/>
        <w:ind w:left="0" w:firstLine="0"/>
      </w:pPr>
      <w:bookmarkStart w:id="2" w:name="_Toc207383564"/>
      <w:r w:rsidRPr="00B05E7F">
        <w:t>Scope</w:t>
      </w:r>
      <w:bookmarkEnd w:id="2"/>
    </w:p>
    <w:p w14:paraId="4773FA75" w14:textId="77777777" w:rsidR="009D16B1" w:rsidRPr="00B05E7F" w:rsidRDefault="009D16B1" w:rsidP="00306EEC">
      <w:pPr>
        <w:pStyle w:val="H0-BodyText"/>
        <w:ind w:left="0"/>
        <w:rPr>
          <w:color w:val="000000" w:themeColor="text1"/>
        </w:rPr>
      </w:pPr>
      <w:r w:rsidRPr="00B05E7F">
        <w:t>The following are in scope:</w:t>
      </w:r>
    </w:p>
    <w:p w14:paraId="5B324EDD" w14:textId="1973FBA0" w:rsidR="009D16B1" w:rsidRPr="009005B3" w:rsidRDefault="009D16B1" w:rsidP="009005B3">
      <w:pPr>
        <w:pStyle w:val="ListParagraph"/>
        <w:numPr>
          <w:ilvl w:val="0"/>
          <w:numId w:val="50"/>
        </w:numPr>
        <w:rPr>
          <w:rFonts w:cs="Segoe UI"/>
        </w:rPr>
      </w:pPr>
      <w:r w:rsidRPr="00B05E7F">
        <w:rPr>
          <w:rFonts w:cs="Segoe UI"/>
        </w:rPr>
        <w:t xml:space="preserve">Convert and migrate the </w:t>
      </w:r>
      <w:r w:rsidR="003E24F8" w:rsidRPr="009005B3">
        <w:rPr>
          <w:rFonts w:cs="Segoe UI"/>
        </w:rPr>
        <w:t>data from &lt;Source System Name&gt;</w:t>
      </w:r>
      <w:r w:rsidRPr="009005B3">
        <w:rPr>
          <w:rFonts w:cs="Segoe UI"/>
        </w:rPr>
        <w:t xml:space="preserve"> </w:t>
      </w:r>
      <w:r w:rsidR="003E24F8" w:rsidRPr="00B05E7F">
        <w:rPr>
          <w:rFonts w:cs="Segoe UI"/>
        </w:rPr>
        <w:t>to &lt;Destination System Name&gt;</w:t>
      </w:r>
    </w:p>
    <w:p w14:paraId="19AA5D9F" w14:textId="2D0B166A" w:rsidR="003541F9" w:rsidRPr="00B05E7F" w:rsidRDefault="003541F9" w:rsidP="003541F9">
      <w:pPr>
        <w:pStyle w:val="H0-QS"/>
      </w:pPr>
      <w:bookmarkStart w:id="3" w:name="_Toc230802336"/>
      <w:r w:rsidRPr="00B05E7F">
        <w:t>Out of Scope</w:t>
      </w:r>
      <w:bookmarkEnd w:id="3"/>
    </w:p>
    <w:p w14:paraId="4D639AD6" w14:textId="0B94E24B" w:rsidR="00B80A22" w:rsidRPr="00B05E7F" w:rsidRDefault="00B80A22" w:rsidP="009005B3">
      <w:pPr>
        <w:pStyle w:val="Instructions"/>
        <w:rPr>
          <w:rFonts w:cs="Segoe UI"/>
        </w:rPr>
      </w:pPr>
      <w:r w:rsidRPr="00B05E7F">
        <w:rPr>
          <w:rFonts w:cs="Segoe UI"/>
        </w:rPr>
        <w:t xml:space="preserve">Delete this section if there are </w:t>
      </w:r>
      <w:proofErr w:type="gramStart"/>
      <w:r w:rsidR="004D5223" w:rsidRPr="00B05E7F">
        <w:rPr>
          <w:rFonts w:cs="Segoe UI"/>
        </w:rPr>
        <w:t>no</w:t>
      </w:r>
      <w:proofErr w:type="gramEnd"/>
      <w:r w:rsidR="004D5223" w:rsidRPr="00B05E7F">
        <w:rPr>
          <w:rFonts w:cs="Segoe UI"/>
        </w:rPr>
        <w:t xml:space="preserve"> </w:t>
      </w:r>
      <w:r w:rsidRPr="009005B3">
        <w:rPr>
          <w:rFonts w:cs="Segoe UI"/>
        </w:rPr>
        <w:t xml:space="preserve">out of scope </w:t>
      </w:r>
      <w:r w:rsidR="001C3160" w:rsidRPr="00B05E7F">
        <w:rPr>
          <w:rFonts w:cs="Segoe UI"/>
        </w:rPr>
        <w:t>items.</w:t>
      </w:r>
    </w:p>
    <w:p w14:paraId="4B9DC6C0" w14:textId="7F4F20CD" w:rsidR="009D16B1" w:rsidRPr="00B05E7F" w:rsidRDefault="009D16B1" w:rsidP="00306EEC">
      <w:pPr>
        <w:pStyle w:val="H0-BodyText"/>
        <w:ind w:left="0"/>
      </w:pPr>
      <w:r w:rsidRPr="00B05E7F">
        <w:t>The following are out of scope:</w:t>
      </w:r>
    </w:p>
    <w:p w14:paraId="2AD89BFB" w14:textId="4BCE62BF" w:rsidR="009D16B1" w:rsidRPr="00CD7392" w:rsidRDefault="003541F9" w:rsidP="00CD7392">
      <w:pPr>
        <w:pStyle w:val="ListParagraph"/>
        <w:numPr>
          <w:ilvl w:val="0"/>
          <w:numId w:val="64"/>
        </w:numPr>
        <w:rPr>
          <w:rFonts w:cs="Segoe UI"/>
        </w:rPr>
      </w:pPr>
      <w:r w:rsidRPr="00CD7392">
        <w:rPr>
          <w:rFonts w:cs="Segoe UI"/>
        </w:rPr>
        <w:t>&lt;</w:t>
      </w:r>
      <w:r w:rsidR="00DE568B" w:rsidRPr="00CD7392">
        <w:rPr>
          <w:rFonts w:cs="Segoe UI"/>
        </w:rPr>
        <w:t xml:space="preserve">List </w:t>
      </w:r>
      <w:r w:rsidRPr="00CD7392">
        <w:rPr>
          <w:rFonts w:cs="Segoe UI"/>
        </w:rPr>
        <w:t>any out of scope items&gt;</w:t>
      </w:r>
    </w:p>
    <w:p w14:paraId="3026A7BA" w14:textId="77777777" w:rsidR="00783921" w:rsidRPr="00B05E7F" w:rsidRDefault="00783921" w:rsidP="009005B3">
      <w:pPr>
        <w:pStyle w:val="H0-BodyTxt-Bullet-QS"/>
        <w:numPr>
          <w:ilvl w:val="0"/>
          <w:numId w:val="0"/>
        </w:numPr>
        <w:rPr>
          <w:color w:val="0070C0"/>
        </w:rPr>
      </w:pPr>
    </w:p>
    <w:p w14:paraId="61C21CEF" w14:textId="77777777" w:rsidR="00523A38" w:rsidRPr="00B05E7F" w:rsidRDefault="00F424A3" w:rsidP="009005B3">
      <w:pPr>
        <w:pStyle w:val="H0-QSNotinTOC"/>
        <w:pageBreakBefore/>
        <w:ind w:left="788" w:hanging="731"/>
      </w:pPr>
      <w:bookmarkStart w:id="4" w:name="_Toc207383565"/>
      <w:r w:rsidRPr="00B05E7F">
        <w:lastRenderedPageBreak/>
        <w:t>TABLE OF CONTENTS</w:t>
      </w:r>
      <w:bookmarkEnd w:id="4"/>
    </w:p>
    <w:bookmarkStart w:id="5" w:name="_Toc205591647"/>
    <w:p w14:paraId="148CED62" w14:textId="6C6B5C4B" w:rsidR="00081415" w:rsidRDefault="00AA1B1F" w:rsidP="00081415">
      <w:pPr>
        <w:pStyle w:val="TOC1"/>
        <w:rPr>
          <w:rFonts w:asciiTheme="minorHAnsi" w:eastAsiaTheme="minorEastAsia" w:hAnsiTheme="minorHAnsi" w:cstheme="minorBidi"/>
          <w:kern w:val="2"/>
          <w:sz w:val="24"/>
          <w14:ligatures w14:val="standardContextual"/>
        </w:rPr>
      </w:pPr>
      <w:r w:rsidRPr="009005B3">
        <w:rPr>
          <w:rFonts w:cs="Segoe UI"/>
          <w:noProof w:val="0"/>
          <w:szCs w:val="20"/>
        </w:rPr>
        <w:fldChar w:fldCharType="begin"/>
      </w:r>
      <w:r w:rsidRPr="009005B3">
        <w:rPr>
          <w:rFonts w:cs="Segoe UI"/>
          <w:noProof w:val="0"/>
          <w:szCs w:val="20"/>
        </w:rPr>
        <w:instrText xml:space="preserve"> TOC \h \z \t "H1-QS,1,H2-QS,2,Generic Heading,1,H0-QS,1" </w:instrText>
      </w:r>
      <w:r w:rsidRPr="009005B3">
        <w:rPr>
          <w:rFonts w:cs="Segoe UI"/>
          <w:noProof w:val="0"/>
          <w:szCs w:val="20"/>
        </w:rPr>
        <w:fldChar w:fldCharType="separate"/>
      </w:r>
      <w:hyperlink w:anchor="_Toc230802335" w:history="1">
        <w:r w:rsidR="00081415" w:rsidRPr="0028641C">
          <w:rPr>
            <w:rStyle w:val="Hyperlink"/>
          </w:rPr>
          <w:t>PURPOSE</w:t>
        </w:r>
        <w:r w:rsidR="00081415">
          <w:rPr>
            <w:webHidden/>
          </w:rPr>
          <w:tab/>
        </w:r>
        <w:r w:rsidR="00081415">
          <w:rPr>
            <w:webHidden/>
          </w:rPr>
          <w:fldChar w:fldCharType="begin"/>
        </w:r>
        <w:r w:rsidR="00081415">
          <w:rPr>
            <w:webHidden/>
          </w:rPr>
          <w:instrText xml:space="preserve"> PAGEREF _Toc230802335 \h </w:instrText>
        </w:r>
        <w:r w:rsidR="00081415">
          <w:rPr>
            <w:webHidden/>
          </w:rPr>
        </w:r>
        <w:r w:rsidR="00081415">
          <w:rPr>
            <w:webHidden/>
          </w:rPr>
          <w:fldChar w:fldCharType="separate"/>
        </w:r>
        <w:r w:rsidR="00081415">
          <w:rPr>
            <w:webHidden/>
          </w:rPr>
          <w:t>4</w:t>
        </w:r>
        <w:r w:rsidR="00081415">
          <w:rPr>
            <w:webHidden/>
          </w:rPr>
          <w:fldChar w:fldCharType="end"/>
        </w:r>
      </w:hyperlink>
    </w:p>
    <w:p w14:paraId="7D7B9493" w14:textId="0F9C7BB5" w:rsidR="00081415" w:rsidRDefault="00081415" w:rsidP="00081415">
      <w:pPr>
        <w:pStyle w:val="TOC1"/>
        <w:rPr>
          <w:rFonts w:asciiTheme="minorHAnsi" w:eastAsiaTheme="minorEastAsia" w:hAnsiTheme="minorHAnsi" w:cstheme="minorBidi"/>
          <w:kern w:val="2"/>
          <w:sz w:val="24"/>
          <w14:ligatures w14:val="standardContextual"/>
        </w:rPr>
      </w:pPr>
      <w:hyperlink w:anchor="_Toc230802336" w:history="1">
        <w:r w:rsidRPr="0028641C">
          <w:rPr>
            <w:rStyle w:val="Hyperlink"/>
          </w:rPr>
          <w:t>Out of Scope</w:t>
        </w:r>
        <w:r>
          <w:rPr>
            <w:webHidden/>
          </w:rPr>
          <w:tab/>
        </w:r>
        <w:r>
          <w:rPr>
            <w:webHidden/>
          </w:rPr>
          <w:fldChar w:fldCharType="begin"/>
        </w:r>
        <w:r>
          <w:rPr>
            <w:webHidden/>
          </w:rPr>
          <w:instrText xml:space="preserve"> PAGEREF _Toc230802336 \h </w:instrText>
        </w:r>
        <w:r>
          <w:rPr>
            <w:webHidden/>
          </w:rPr>
        </w:r>
        <w:r>
          <w:rPr>
            <w:webHidden/>
          </w:rPr>
          <w:fldChar w:fldCharType="separate"/>
        </w:r>
        <w:r>
          <w:rPr>
            <w:webHidden/>
          </w:rPr>
          <w:t>4</w:t>
        </w:r>
        <w:r>
          <w:rPr>
            <w:webHidden/>
          </w:rPr>
          <w:fldChar w:fldCharType="end"/>
        </w:r>
      </w:hyperlink>
    </w:p>
    <w:p w14:paraId="08FFD2A7" w14:textId="71065208" w:rsidR="00081415" w:rsidRDefault="00081415" w:rsidP="00081415">
      <w:pPr>
        <w:pStyle w:val="TOC1"/>
        <w:rPr>
          <w:rFonts w:asciiTheme="minorHAnsi" w:eastAsiaTheme="minorEastAsia" w:hAnsiTheme="minorHAnsi" w:cstheme="minorBidi"/>
          <w:kern w:val="2"/>
          <w:sz w:val="24"/>
          <w14:ligatures w14:val="standardContextual"/>
        </w:rPr>
      </w:pPr>
      <w:hyperlink w:anchor="_Toc230802337" w:history="1">
        <w:r w:rsidRPr="0028641C">
          <w:rPr>
            <w:rStyle w:val="Hyperlink"/>
          </w:rPr>
          <w:t>1.0</w:t>
        </w:r>
        <w:r>
          <w:rPr>
            <w:rFonts w:asciiTheme="minorHAnsi" w:eastAsiaTheme="minorEastAsia" w:hAnsiTheme="minorHAnsi" w:cstheme="minorBidi"/>
            <w:kern w:val="2"/>
            <w:sz w:val="24"/>
            <w14:ligatures w14:val="standardContextual"/>
          </w:rPr>
          <w:tab/>
        </w:r>
        <w:r w:rsidRPr="0028641C">
          <w:rPr>
            <w:rStyle w:val="Hyperlink"/>
          </w:rPr>
          <w:t>Risk Assessment</w:t>
        </w:r>
        <w:r>
          <w:rPr>
            <w:webHidden/>
          </w:rPr>
          <w:tab/>
        </w:r>
        <w:r>
          <w:rPr>
            <w:webHidden/>
          </w:rPr>
          <w:fldChar w:fldCharType="begin"/>
        </w:r>
        <w:r>
          <w:rPr>
            <w:webHidden/>
          </w:rPr>
          <w:instrText xml:space="preserve"> PAGEREF _Toc230802337 \h </w:instrText>
        </w:r>
        <w:r>
          <w:rPr>
            <w:webHidden/>
          </w:rPr>
        </w:r>
        <w:r>
          <w:rPr>
            <w:webHidden/>
          </w:rPr>
          <w:fldChar w:fldCharType="separate"/>
        </w:r>
        <w:r>
          <w:rPr>
            <w:webHidden/>
          </w:rPr>
          <w:t>6</w:t>
        </w:r>
        <w:r>
          <w:rPr>
            <w:webHidden/>
          </w:rPr>
          <w:fldChar w:fldCharType="end"/>
        </w:r>
      </w:hyperlink>
    </w:p>
    <w:p w14:paraId="5940FEE6" w14:textId="203244FC" w:rsidR="00081415" w:rsidRDefault="00081415" w:rsidP="00081415">
      <w:pPr>
        <w:pStyle w:val="TOC1"/>
        <w:rPr>
          <w:rFonts w:asciiTheme="minorHAnsi" w:eastAsiaTheme="minorEastAsia" w:hAnsiTheme="minorHAnsi" w:cstheme="minorBidi"/>
          <w:kern w:val="2"/>
          <w:sz w:val="24"/>
          <w14:ligatures w14:val="standardContextual"/>
        </w:rPr>
      </w:pPr>
      <w:hyperlink w:anchor="_Toc230802338" w:history="1">
        <w:r w:rsidRPr="0028641C">
          <w:rPr>
            <w:rStyle w:val="Hyperlink"/>
          </w:rPr>
          <w:t>2.0</w:t>
        </w:r>
        <w:r>
          <w:rPr>
            <w:rFonts w:asciiTheme="minorHAnsi" w:eastAsiaTheme="minorEastAsia" w:hAnsiTheme="minorHAnsi" w:cstheme="minorBidi"/>
            <w:kern w:val="2"/>
            <w:sz w:val="24"/>
            <w14:ligatures w14:val="standardContextual"/>
          </w:rPr>
          <w:tab/>
        </w:r>
        <w:r w:rsidRPr="0028641C">
          <w:rPr>
            <w:rStyle w:val="Hyperlink"/>
          </w:rPr>
          <w:t>Data Migration</w:t>
        </w:r>
        <w:r>
          <w:rPr>
            <w:webHidden/>
          </w:rPr>
          <w:tab/>
        </w:r>
        <w:r>
          <w:rPr>
            <w:webHidden/>
          </w:rPr>
          <w:fldChar w:fldCharType="begin"/>
        </w:r>
        <w:r>
          <w:rPr>
            <w:webHidden/>
          </w:rPr>
          <w:instrText xml:space="preserve"> PAGEREF _Toc230802338 \h </w:instrText>
        </w:r>
        <w:r>
          <w:rPr>
            <w:webHidden/>
          </w:rPr>
        </w:r>
        <w:r>
          <w:rPr>
            <w:webHidden/>
          </w:rPr>
          <w:fldChar w:fldCharType="separate"/>
        </w:r>
        <w:r>
          <w:rPr>
            <w:webHidden/>
          </w:rPr>
          <w:t>6</w:t>
        </w:r>
        <w:r>
          <w:rPr>
            <w:webHidden/>
          </w:rPr>
          <w:fldChar w:fldCharType="end"/>
        </w:r>
      </w:hyperlink>
    </w:p>
    <w:p w14:paraId="2D7F9A2B" w14:textId="1B7BA28D" w:rsidR="00081415" w:rsidRDefault="00081415">
      <w:pPr>
        <w:pStyle w:val="TOC2"/>
        <w:rPr>
          <w:rFonts w:asciiTheme="minorHAnsi" w:eastAsiaTheme="minorEastAsia" w:hAnsiTheme="minorHAnsi" w:cstheme="minorBidi"/>
          <w:noProof/>
          <w:sz w:val="24"/>
          <w:szCs w:val="24"/>
        </w:rPr>
      </w:pPr>
      <w:hyperlink w:anchor="_Toc230802339" w:history="1">
        <w:r w:rsidRPr="0028641C">
          <w:rPr>
            <w:rStyle w:val="Hyperlink"/>
            <w:noProof/>
          </w:rPr>
          <w:t>2.1</w:t>
        </w:r>
        <w:r>
          <w:rPr>
            <w:rFonts w:asciiTheme="minorHAnsi" w:eastAsiaTheme="minorEastAsia" w:hAnsiTheme="minorHAnsi" w:cstheme="minorBidi"/>
            <w:noProof/>
            <w:sz w:val="24"/>
            <w:szCs w:val="24"/>
          </w:rPr>
          <w:tab/>
        </w:r>
        <w:r w:rsidRPr="0028641C">
          <w:rPr>
            <w:rStyle w:val="Hyperlink"/>
            <w:noProof/>
          </w:rPr>
          <w:t>Overview</w:t>
        </w:r>
        <w:r>
          <w:rPr>
            <w:noProof/>
            <w:webHidden/>
          </w:rPr>
          <w:tab/>
        </w:r>
        <w:r>
          <w:rPr>
            <w:noProof/>
            <w:webHidden/>
          </w:rPr>
          <w:fldChar w:fldCharType="begin"/>
        </w:r>
        <w:r>
          <w:rPr>
            <w:noProof/>
            <w:webHidden/>
          </w:rPr>
          <w:instrText xml:space="preserve"> PAGEREF _Toc230802339 \h </w:instrText>
        </w:r>
        <w:r>
          <w:rPr>
            <w:noProof/>
            <w:webHidden/>
          </w:rPr>
        </w:r>
        <w:r>
          <w:rPr>
            <w:noProof/>
            <w:webHidden/>
          </w:rPr>
          <w:fldChar w:fldCharType="separate"/>
        </w:r>
        <w:r>
          <w:rPr>
            <w:noProof/>
            <w:webHidden/>
          </w:rPr>
          <w:t>6</w:t>
        </w:r>
        <w:r>
          <w:rPr>
            <w:noProof/>
            <w:webHidden/>
          </w:rPr>
          <w:fldChar w:fldCharType="end"/>
        </w:r>
      </w:hyperlink>
    </w:p>
    <w:p w14:paraId="134A2A95" w14:textId="354AF28D" w:rsidR="00081415" w:rsidRDefault="00081415">
      <w:pPr>
        <w:pStyle w:val="TOC2"/>
        <w:rPr>
          <w:rFonts w:asciiTheme="minorHAnsi" w:eastAsiaTheme="minorEastAsia" w:hAnsiTheme="minorHAnsi" w:cstheme="minorBidi"/>
          <w:noProof/>
          <w:sz w:val="24"/>
          <w:szCs w:val="24"/>
        </w:rPr>
      </w:pPr>
      <w:hyperlink w:anchor="_Toc230802340" w:history="1">
        <w:r w:rsidRPr="0028641C">
          <w:rPr>
            <w:rStyle w:val="Hyperlink"/>
            <w:noProof/>
          </w:rPr>
          <w:t>2.2</w:t>
        </w:r>
        <w:r>
          <w:rPr>
            <w:rFonts w:asciiTheme="minorHAnsi" w:eastAsiaTheme="minorEastAsia" w:hAnsiTheme="minorHAnsi" w:cstheme="minorBidi"/>
            <w:noProof/>
            <w:sz w:val="24"/>
            <w:szCs w:val="24"/>
          </w:rPr>
          <w:tab/>
        </w:r>
        <w:r w:rsidRPr="0028641C">
          <w:rPr>
            <w:rStyle w:val="Hyperlink"/>
            <w:noProof/>
          </w:rPr>
          <w:t>Data to be Migrated</w:t>
        </w:r>
        <w:r>
          <w:rPr>
            <w:noProof/>
            <w:webHidden/>
          </w:rPr>
          <w:tab/>
        </w:r>
        <w:r>
          <w:rPr>
            <w:noProof/>
            <w:webHidden/>
          </w:rPr>
          <w:fldChar w:fldCharType="begin"/>
        </w:r>
        <w:r>
          <w:rPr>
            <w:noProof/>
            <w:webHidden/>
          </w:rPr>
          <w:instrText xml:space="preserve"> PAGEREF _Toc230802340 \h </w:instrText>
        </w:r>
        <w:r>
          <w:rPr>
            <w:noProof/>
            <w:webHidden/>
          </w:rPr>
        </w:r>
        <w:r>
          <w:rPr>
            <w:noProof/>
            <w:webHidden/>
          </w:rPr>
          <w:fldChar w:fldCharType="separate"/>
        </w:r>
        <w:r>
          <w:rPr>
            <w:noProof/>
            <w:webHidden/>
          </w:rPr>
          <w:t>6</w:t>
        </w:r>
        <w:r>
          <w:rPr>
            <w:noProof/>
            <w:webHidden/>
          </w:rPr>
          <w:fldChar w:fldCharType="end"/>
        </w:r>
      </w:hyperlink>
    </w:p>
    <w:p w14:paraId="1F504A22" w14:textId="3D7319BE" w:rsidR="00081415" w:rsidRDefault="00081415">
      <w:pPr>
        <w:pStyle w:val="TOC2"/>
        <w:rPr>
          <w:rFonts w:asciiTheme="minorHAnsi" w:eastAsiaTheme="minorEastAsia" w:hAnsiTheme="minorHAnsi" w:cstheme="minorBidi"/>
          <w:noProof/>
          <w:sz w:val="24"/>
          <w:szCs w:val="24"/>
        </w:rPr>
      </w:pPr>
      <w:hyperlink w:anchor="_Toc230802341" w:history="1">
        <w:r w:rsidRPr="0028641C">
          <w:rPr>
            <w:rStyle w:val="Hyperlink"/>
            <w:noProof/>
          </w:rPr>
          <w:t>2.3</w:t>
        </w:r>
        <w:r>
          <w:rPr>
            <w:rFonts w:asciiTheme="minorHAnsi" w:eastAsiaTheme="minorEastAsia" w:hAnsiTheme="minorHAnsi" w:cstheme="minorBidi"/>
            <w:noProof/>
            <w:sz w:val="24"/>
            <w:szCs w:val="24"/>
          </w:rPr>
          <w:tab/>
        </w:r>
        <w:r w:rsidRPr="0028641C">
          <w:rPr>
            <w:rStyle w:val="Hyperlink"/>
            <w:noProof/>
          </w:rPr>
          <w:t>Migration Approach</w:t>
        </w:r>
        <w:r>
          <w:rPr>
            <w:noProof/>
            <w:webHidden/>
          </w:rPr>
          <w:tab/>
        </w:r>
        <w:r>
          <w:rPr>
            <w:noProof/>
            <w:webHidden/>
          </w:rPr>
          <w:fldChar w:fldCharType="begin"/>
        </w:r>
        <w:r>
          <w:rPr>
            <w:noProof/>
            <w:webHidden/>
          </w:rPr>
          <w:instrText xml:space="preserve"> PAGEREF _Toc230802341 \h </w:instrText>
        </w:r>
        <w:r>
          <w:rPr>
            <w:noProof/>
            <w:webHidden/>
          </w:rPr>
        </w:r>
        <w:r>
          <w:rPr>
            <w:noProof/>
            <w:webHidden/>
          </w:rPr>
          <w:fldChar w:fldCharType="separate"/>
        </w:r>
        <w:r>
          <w:rPr>
            <w:noProof/>
            <w:webHidden/>
          </w:rPr>
          <w:t>6</w:t>
        </w:r>
        <w:r>
          <w:rPr>
            <w:noProof/>
            <w:webHidden/>
          </w:rPr>
          <w:fldChar w:fldCharType="end"/>
        </w:r>
      </w:hyperlink>
    </w:p>
    <w:p w14:paraId="6638B013" w14:textId="79B4EC06" w:rsidR="00081415" w:rsidRDefault="00081415">
      <w:pPr>
        <w:pStyle w:val="TOC2"/>
        <w:rPr>
          <w:rFonts w:asciiTheme="minorHAnsi" w:eastAsiaTheme="minorEastAsia" w:hAnsiTheme="minorHAnsi" w:cstheme="minorBidi"/>
          <w:noProof/>
          <w:sz w:val="24"/>
          <w:szCs w:val="24"/>
        </w:rPr>
      </w:pPr>
      <w:hyperlink w:anchor="_Toc230802342" w:history="1">
        <w:r w:rsidRPr="0028641C">
          <w:rPr>
            <w:rStyle w:val="Hyperlink"/>
            <w:noProof/>
          </w:rPr>
          <w:t>2.4</w:t>
        </w:r>
        <w:r>
          <w:rPr>
            <w:rFonts w:asciiTheme="minorHAnsi" w:eastAsiaTheme="minorEastAsia" w:hAnsiTheme="minorHAnsi" w:cstheme="minorBidi"/>
            <w:noProof/>
            <w:sz w:val="24"/>
            <w:szCs w:val="24"/>
          </w:rPr>
          <w:tab/>
        </w:r>
        <w:r w:rsidRPr="0028641C">
          <w:rPr>
            <w:rStyle w:val="Hyperlink"/>
            <w:noProof/>
          </w:rPr>
          <w:t>Data Archival Requirements</w:t>
        </w:r>
        <w:r>
          <w:rPr>
            <w:noProof/>
            <w:webHidden/>
          </w:rPr>
          <w:tab/>
        </w:r>
        <w:r>
          <w:rPr>
            <w:noProof/>
            <w:webHidden/>
          </w:rPr>
          <w:fldChar w:fldCharType="begin"/>
        </w:r>
        <w:r>
          <w:rPr>
            <w:noProof/>
            <w:webHidden/>
          </w:rPr>
          <w:instrText xml:space="preserve"> PAGEREF _Toc230802342 \h </w:instrText>
        </w:r>
        <w:r>
          <w:rPr>
            <w:noProof/>
            <w:webHidden/>
          </w:rPr>
        </w:r>
        <w:r>
          <w:rPr>
            <w:noProof/>
            <w:webHidden/>
          </w:rPr>
          <w:fldChar w:fldCharType="separate"/>
        </w:r>
        <w:r>
          <w:rPr>
            <w:noProof/>
            <w:webHidden/>
          </w:rPr>
          <w:t>7</w:t>
        </w:r>
        <w:r>
          <w:rPr>
            <w:noProof/>
            <w:webHidden/>
          </w:rPr>
          <w:fldChar w:fldCharType="end"/>
        </w:r>
      </w:hyperlink>
    </w:p>
    <w:p w14:paraId="27C7ABCF" w14:textId="358C903A" w:rsidR="00081415" w:rsidRDefault="00081415">
      <w:pPr>
        <w:pStyle w:val="TOC2"/>
        <w:rPr>
          <w:rFonts w:asciiTheme="minorHAnsi" w:eastAsiaTheme="minorEastAsia" w:hAnsiTheme="minorHAnsi" w:cstheme="minorBidi"/>
          <w:noProof/>
          <w:sz w:val="24"/>
          <w:szCs w:val="24"/>
        </w:rPr>
      </w:pPr>
      <w:hyperlink w:anchor="_Toc230802343" w:history="1">
        <w:r w:rsidRPr="0028641C">
          <w:rPr>
            <w:rStyle w:val="Hyperlink"/>
            <w:noProof/>
          </w:rPr>
          <w:t>2.5</w:t>
        </w:r>
        <w:r>
          <w:rPr>
            <w:rFonts w:asciiTheme="minorHAnsi" w:eastAsiaTheme="minorEastAsia" w:hAnsiTheme="minorHAnsi" w:cstheme="minorBidi"/>
            <w:noProof/>
            <w:sz w:val="24"/>
            <w:szCs w:val="24"/>
          </w:rPr>
          <w:tab/>
        </w:r>
        <w:r w:rsidRPr="0028641C">
          <w:rPr>
            <w:rStyle w:val="Hyperlink"/>
            <w:noProof/>
          </w:rPr>
          <w:t>Security Approach</w:t>
        </w:r>
        <w:r>
          <w:rPr>
            <w:noProof/>
            <w:webHidden/>
          </w:rPr>
          <w:tab/>
        </w:r>
        <w:r>
          <w:rPr>
            <w:noProof/>
            <w:webHidden/>
          </w:rPr>
          <w:fldChar w:fldCharType="begin"/>
        </w:r>
        <w:r>
          <w:rPr>
            <w:noProof/>
            <w:webHidden/>
          </w:rPr>
          <w:instrText xml:space="preserve"> PAGEREF _Toc230802343 \h </w:instrText>
        </w:r>
        <w:r>
          <w:rPr>
            <w:noProof/>
            <w:webHidden/>
          </w:rPr>
        </w:r>
        <w:r>
          <w:rPr>
            <w:noProof/>
            <w:webHidden/>
          </w:rPr>
          <w:fldChar w:fldCharType="separate"/>
        </w:r>
        <w:r>
          <w:rPr>
            <w:noProof/>
            <w:webHidden/>
          </w:rPr>
          <w:t>7</w:t>
        </w:r>
        <w:r>
          <w:rPr>
            <w:noProof/>
            <w:webHidden/>
          </w:rPr>
          <w:fldChar w:fldCharType="end"/>
        </w:r>
      </w:hyperlink>
    </w:p>
    <w:p w14:paraId="3216F50C" w14:textId="65C752D7" w:rsidR="00081415" w:rsidRDefault="00081415" w:rsidP="00081415">
      <w:pPr>
        <w:pStyle w:val="TOC1"/>
        <w:rPr>
          <w:rFonts w:asciiTheme="minorHAnsi" w:eastAsiaTheme="minorEastAsia" w:hAnsiTheme="minorHAnsi" w:cstheme="minorBidi"/>
          <w:kern w:val="2"/>
          <w:sz w:val="24"/>
          <w14:ligatures w14:val="standardContextual"/>
        </w:rPr>
      </w:pPr>
      <w:hyperlink w:anchor="_Toc230802344" w:history="1">
        <w:r w:rsidRPr="0028641C">
          <w:rPr>
            <w:rStyle w:val="Hyperlink"/>
          </w:rPr>
          <w:t>3.0</w:t>
        </w:r>
        <w:r>
          <w:rPr>
            <w:rFonts w:asciiTheme="minorHAnsi" w:eastAsiaTheme="minorEastAsia" w:hAnsiTheme="minorHAnsi" w:cstheme="minorBidi"/>
            <w:kern w:val="2"/>
            <w:sz w:val="24"/>
            <w14:ligatures w14:val="standardContextual"/>
          </w:rPr>
          <w:tab/>
        </w:r>
        <w:r w:rsidRPr="0028641C">
          <w:rPr>
            <w:rStyle w:val="Hyperlink"/>
          </w:rPr>
          <w:t>Third Party Involvement</w:t>
        </w:r>
        <w:r>
          <w:rPr>
            <w:webHidden/>
          </w:rPr>
          <w:tab/>
        </w:r>
        <w:r>
          <w:rPr>
            <w:webHidden/>
          </w:rPr>
          <w:fldChar w:fldCharType="begin"/>
        </w:r>
        <w:r>
          <w:rPr>
            <w:webHidden/>
          </w:rPr>
          <w:instrText xml:space="preserve"> PAGEREF _Toc230802344 \h </w:instrText>
        </w:r>
        <w:r>
          <w:rPr>
            <w:webHidden/>
          </w:rPr>
        </w:r>
        <w:r>
          <w:rPr>
            <w:webHidden/>
          </w:rPr>
          <w:fldChar w:fldCharType="separate"/>
        </w:r>
        <w:r>
          <w:rPr>
            <w:webHidden/>
          </w:rPr>
          <w:t>7</w:t>
        </w:r>
        <w:r>
          <w:rPr>
            <w:webHidden/>
          </w:rPr>
          <w:fldChar w:fldCharType="end"/>
        </w:r>
      </w:hyperlink>
    </w:p>
    <w:p w14:paraId="35C3A6D3" w14:textId="6E6F72EC" w:rsidR="00081415" w:rsidRDefault="00081415" w:rsidP="00081415">
      <w:pPr>
        <w:pStyle w:val="TOC1"/>
        <w:rPr>
          <w:rFonts w:asciiTheme="minorHAnsi" w:eastAsiaTheme="minorEastAsia" w:hAnsiTheme="minorHAnsi" w:cstheme="minorBidi"/>
          <w:kern w:val="2"/>
          <w:sz w:val="24"/>
          <w14:ligatures w14:val="standardContextual"/>
        </w:rPr>
      </w:pPr>
      <w:hyperlink w:anchor="_Toc230802345" w:history="1">
        <w:r w:rsidRPr="0028641C">
          <w:rPr>
            <w:rStyle w:val="Hyperlink"/>
          </w:rPr>
          <w:t>4.0</w:t>
        </w:r>
        <w:r>
          <w:rPr>
            <w:rFonts w:asciiTheme="minorHAnsi" w:eastAsiaTheme="minorEastAsia" w:hAnsiTheme="minorHAnsi" w:cstheme="minorBidi"/>
            <w:kern w:val="2"/>
            <w:sz w:val="24"/>
            <w14:ligatures w14:val="standardContextual"/>
          </w:rPr>
          <w:tab/>
        </w:r>
        <w:r w:rsidRPr="0028641C">
          <w:rPr>
            <w:rStyle w:val="Hyperlink"/>
          </w:rPr>
          <w:t>Data Migration Tools</w:t>
        </w:r>
        <w:r>
          <w:rPr>
            <w:webHidden/>
          </w:rPr>
          <w:tab/>
        </w:r>
        <w:r>
          <w:rPr>
            <w:webHidden/>
          </w:rPr>
          <w:fldChar w:fldCharType="begin"/>
        </w:r>
        <w:r>
          <w:rPr>
            <w:webHidden/>
          </w:rPr>
          <w:instrText xml:space="preserve"> PAGEREF _Toc230802345 \h </w:instrText>
        </w:r>
        <w:r>
          <w:rPr>
            <w:webHidden/>
          </w:rPr>
        </w:r>
        <w:r>
          <w:rPr>
            <w:webHidden/>
          </w:rPr>
          <w:fldChar w:fldCharType="separate"/>
        </w:r>
        <w:r>
          <w:rPr>
            <w:webHidden/>
          </w:rPr>
          <w:t>7</w:t>
        </w:r>
        <w:r>
          <w:rPr>
            <w:webHidden/>
          </w:rPr>
          <w:fldChar w:fldCharType="end"/>
        </w:r>
      </w:hyperlink>
    </w:p>
    <w:p w14:paraId="2DE3C1D9" w14:textId="32B9E544" w:rsidR="00081415" w:rsidRDefault="00081415" w:rsidP="00081415">
      <w:pPr>
        <w:pStyle w:val="TOC1"/>
        <w:rPr>
          <w:rFonts w:asciiTheme="minorHAnsi" w:eastAsiaTheme="minorEastAsia" w:hAnsiTheme="minorHAnsi" w:cstheme="minorBidi"/>
          <w:kern w:val="2"/>
          <w:sz w:val="24"/>
          <w14:ligatures w14:val="standardContextual"/>
        </w:rPr>
      </w:pPr>
      <w:hyperlink w:anchor="_Toc230802346" w:history="1">
        <w:r w:rsidRPr="0028641C">
          <w:rPr>
            <w:rStyle w:val="Hyperlink"/>
          </w:rPr>
          <w:t>5.0</w:t>
        </w:r>
        <w:r>
          <w:rPr>
            <w:rFonts w:asciiTheme="minorHAnsi" w:eastAsiaTheme="minorEastAsia" w:hAnsiTheme="minorHAnsi" w:cstheme="minorBidi"/>
            <w:kern w:val="2"/>
            <w:sz w:val="24"/>
            <w14:ligatures w14:val="standardContextual"/>
          </w:rPr>
          <w:tab/>
        </w:r>
        <w:r w:rsidRPr="0028641C">
          <w:rPr>
            <w:rStyle w:val="Hyperlink"/>
          </w:rPr>
          <w:t>Data Migration Artifacts</w:t>
        </w:r>
        <w:r>
          <w:rPr>
            <w:webHidden/>
          </w:rPr>
          <w:tab/>
        </w:r>
        <w:r>
          <w:rPr>
            <w:webHidden/>
          </w:rPr>
          <w:fldChar w:fldCharType="begin"/>
        </w:r>
        <w:r>
          <w:rPr>
            <w:webHidden/>
          </w:rPr>
          <w:instrText xml:space="preserve"> PAGEREF _Toc230802346 \h </w:instrText>
        </w:r>
        <w:r>
          <w:rPr>
            <w:webHidden/>
          </w:rPr>
        </w:r>
        <w:r>
          <w:rPr>
            <w:webHidden/>
          </w:rPr>
          <w:fldChar w:fldCharType="separate"/>
        </w:r>
        <w:r>
          <w:rPr>
            <w:webHidden/>
          </w:rPr>
          <w:t>8</w:t>
        </w:r>
        <w:r>
          <w:rPr>
            <w:webHidden/>
          </w:rPr>
          <w:fldChar w:fldCharType="end"/>
        </w:r>
      </w:hyperlink>
    </w:p>
    <w:p w14:paraId="15906977" w14:textId="48811202" w:rsidR="00081415" w:rsidRDefault="00081415" w:rsidP="00081415">
      <w:pPr>
        <w:pStyle w:val="TOC1"/>
        <w:rPr>
          <w:rFonts w:asciiTheme="minorHAnsi" w:eastAsiaTheme="minorEastAsia" w:hAnsiTheme="minorHAnsi" w:cstheme="minorBidi"/>
          <w:kern w:val="2"/>
          <w:sz w:val="24"/>
          <w14:ligatures w14:val="standardContextual"/>
        </w:rPr>
      </w:pPr>
      <w:hyperlink w:anchor="_Toc230802347" w:history="1">
        <w:r w:rsidRPr="0028641C">
          <w:rPr>
            <w:rStyle w:val="Hyperlink"/>
          </w:rPr>
          <w:t>6.0</w:t>
        </w:r>
        <w:r>
          <w:rPr>
            <w:rFonts w:asciiTheme="minorHAnsi" w:eastAsiaTheme="minorEastAsia" w:hAnsiTheme="minorHAnsi" w:cstheme="minorBidi"/>
            <w:kern w:val="2"/>
            <w:sz w:val="24"/>
            <w14:ligatures w14:val="standardContextual"/>
          </w:rPr>
          <w:tab/>
        </w:r>
        <w:r w:rsidRPr="0028641C">
          <w:rPr>
            <w:rStyle w:val="Hyperlink"/>
          </w:rPr>
          <w:t>Data Migration Execution Plan</w:t>
        </w:r>
        <w:r>
          <w:rPr>
            <w:webHidden/>
          </w:rPr>
          <w:tab/>
        </w:r>
        <w:r>
          <w:rPr>
            <w:webHidden/>
          </w:rPr>
          <w:fldChar w:fldCharType="begin"/>
        </w:r>
        <w:r>
          <w:rPr>
            <w:webHidden/>
          </w:rPr>
          <w:instrText xml:space="preserve"> PAGEREF _Toc230802347 \h </w:instrText>
        </w:r>
        <w:r>
          <w:rPr>
            <w:webHidden/>
          </w:rPr>
        </w:r>
        <w:r>
          <w:rPr>
            <w:webHidden/>
          </w:rPr>
          <w:fldChar w:fldCharType="separate"/>
        </w:r>
        <w:r>
          <w:rPr>
            <w:webHidden/>
          </w:rPr>
          <w:t>10</w:t>
        </w:r>
        <w:r>
          <w:rPr>
            <w:webHidden/>
          </w:rPr>
          <w:fldChar w:fldCharType="end"/>
        </w:r>
      </w:hyperlink>
    </w:p>
    <w:p w14:paraId="602AC695" w14:textId="07DB201A" w:rsidR="00081415" w:rsidRDefault="00081415">
      <w:pPr>
        <w:pStyle w:val="TOC2"/>
        <w:rPr>
          <w:rFonts w:asciiTheme="minorHAnsi" w:eastAsiaTheme="minorEastAsia" w:hAnsiTheme="minorHAnsi" w:cstheme="minorBidi"/>
          <w:noProof/>
          <w:sz w:val="24"/>
          <w:szCs w:val="24"/>
        </w:rPr>
      </w:pPr>
      <w:hyperlink w:anchor="_Toc230802348" w:history="1">
        <w:r w:rsidRPr="0028641C">
          <w:rPr>
            <w:rStyle w:val="Hyperlink"/>
            <w:noProof/>
          </w:rPr>
          <w:t>6.1</w:t>
        </w:r>
        <w:r>
          <w:rPr>
            <w:rFonts w:asciiTheme="minorHAnsi" w:eastAsiaTheme="minorEastAsia" w:hAnsiTheme="minorHAnsi" w:cstheme="minorBidi"/>
            <w:noProof/>
            <w:sz w:val="24"/>
            <w:szCs w:val="24"/>
          </w:rPr>
          <w:tab/>
        </w:r>
        <w:r w:rsidRPr="0028641C">
          <w:rPr>
            <w:rStyle w:val="Hyperlink"/>
            <w:noProof/>
          </w:rPr>
          <w:t>Execute Data Migration in the Quality Assurance (QA) Environment</w:t>
        </w:r>
        <w:r>
          <w:rPr>
            <w:noProof/>
            <w:webHidden/>
          </w:rPr>
          <w:tab/>
        </w:r>
        <w:r>
          <w:rPr>
            <w:noProof/>
            <w:webHidden/>
          </w:rPr>
          <w:fldChar w:fldCharType="begin"/>
        </w:r>
        <w:r>
          <w:rPr>
            <w:noProof/>
            <w:webHidden/>
          </w:rPr>
          <w:instrText xml:space="preserve"> PAGEREF _Toc230802348 \h </w:instrText>
        </w:r>
        <w:r>
          <w:rPr>
            <w:noProof/>
            <w:webHidden/>
          </w:rPr>
        </w:r>
        <w:r>
          <w:rPr>
            <w:noProof/>
            <w:webHidden/>
          </w:rPr>
          <w:fldChar w:fldCharType="separate"/>
        </w:r>
        <w:r>
          <w:rPr>
            <w:noProof/>
            <w:webHidden/>
          </w:rPr>
          <w:t>10</w:t>
        </w:r>
        <w:r>
          <w:rPr>
            <w:noProof/>
            <w:webHidden/>
          </w:rPr>
          <w:fldChar w:fldCharType="end"/>
        </w:r>
      </w:hyperlink>
    </w:p>
    <w:p w14:paraId="64111F7D" w14:textId="390BE08D" w:rsidR="00081415" w:rsidRDefault="00081415">
      <w:pPr>
        <w:pStyle w:val="TOC2"/>
        <w:rPr>
          <w:rFonts w:asciiTheme="minorHAnsi" w:eastAsiaTheme="minorEastAsia" w:hAnsiTheme="minorHAnsi" w:cstheme="minorBidi"/>
          <w:noProof/>
          <w:sz w:val="24"/>
          <w:szCs w:val="24"/>
        </w:rPr>
      </w:pPr>
      <w:hyperlink w:anchor="_Toc230802349" w:history="1">
        <w:r w:rsidRPr="0028641C">
          <w:rPr>
            <w:rStyle w:val="Hyperlink"/>
            <w:noProof/>
          </w:rPr>
          <w:t>6.2</w:t>
        </w:r>
        <w:r>
          <w:rPr>
            <w:rFonts w:asciiTheme="minorHAnsi" w:eastAsiaTheme="minorEastAsia" w:hAnsiTheme="minorHAnsi" w:cstheme="minorBidi"/>
            <w:noProof/>
            <w:sz w:val="24"/>
            <w:szCs w:val="24"/>
          </w:rPr>
          <w:tab/>
        </w:r>
        <w:r w:rsidRPr="0028641C">
          <w:rPr>
            <w:rStyle w:val="Hyperlink"/>
            <w:noProof/>
          </w:rPr>
          <w:t>Execute Data Migration in the Production Environment</w:t>
        </w:r>
        <w:r>
          <w:rPr>
            <w:noProof/>
            <w:webHidden/>
          </w:rPr>
          <w:tab/>
        </w:r>
        <w:r>
          <w:rPr>
            <w:noProof/>
            <w:webHidden/>
          </w:rPr>
          <w:fldChar w:fldCharType="begin"/>
        </w:r>
        <w:r>
          <w:rPr>
            <w:noProof/>
            <w:webHidden/>
          </w:rPr>
          <w:instrText xml:space="preserve"> PAGEREF _Toc230802349 \h </w:instrText>
        </w:r>
        <w:r>
          <w:rPr>
            <w:noProof/>
            <w:webHidden/>
          </w:rPr>
        </w:r>
        <w:r>
          <w:rPr>
            <w:noProof/>
            <w:webHidden/>
          </w:rPr>
          <w:fldChar w:fldCharType="separate"/>
        </w:r>
        <w:r>
          <w:rPr>
            <w:noProof/>
            <w:webHidden/>
          </w:rPr>
          <w:t>11</w:t>
        </w:r>
        <w:r>
          <w:rPr>
            <w:noProof/>
            <w:webHidden/>
          </w:rPr>
          <w:fldChar w:fldCharType="end"/>
        </w:r>
      </w:hyperlink>
    </w:p>
    <w:p w14:paraId="7FF1E4AF" w14:textId="321132D4" w:rsidR="00081415" w:rsidRDefault="00081415" w:rsidP="00081415">
      <w:pPr>
        <w:pStyle w:val="TOC1"/>
        <w:rPr>
          <w:rFonts w:asciiTheme="minorHAnsi" w:eastAsiaTheme="minorEastAsia" w:hAnsiTheme="minorHAnsi" w:cstheme="minorBidi"/>
          <w:kern w:val="2"/>
          <w:sz w:val="24"/>
          <w14:ligatures w14:val="standardContextual"/>
        </w:rPr>
      </w:pPr>
      <w:hyperlink w:anchor="_Toc230802350" w:history="1">
        <w:r w:rsidRPr="0028641C">
          <w:rPr>
            <w:rStyle w:val="Hyperlink"/>
          </w:rPr>
          <w:t>7.0</w:t>
        </w:r>
        <w:r>
          <w:rPr>
            <w:rFonts w:asciiTheme="minorHAnsi" w:eastAsiaTheme="minorEastAsia" w:hAnsiTheme="minorHAnsi" w:cstheme="minorBidi"/>
            <w:kern w:val="2"/>
            <w:sz w:val="24"/>
            <w14:ligatures w14:val="standardContextual"/>
          </w:rPr>
          <w:tab/>
        </w:r>
        <w:r w:rsidRPr="0028641C">
          <w:rPr>
            <w:rStyle w:val="Hyperlink"/>
          </w:rPr>
          <w:t>Data Migration Report</w:t>
        </w:r>
        <w:r>
          <w:rPr>
            <w:webHidden/>
          </w:rPr>
          <w:tab/>
        </w:r>
        <w:r>
          <w:rPr>
            <w:webHidden/>
          </w:rPr>
          <w:fldChar w:fldCharType="begin"/>
        </w:r>
        <w:r>
          <w:rPr>
            <w:webHidden/>
          </w:rPr>
          <w:instrText xml:space="preserve"> PAGEREF _Toc230802350 \h </w:instrText>
        </w:r>
        <w:r>
          <w:rPr>
            <w:webHidden/>
          </w:rPr>
        </w:r>
        <w:r>
          <w:rPr>
            <w:webHidden/>
          </w:rPr>
          <w:fldChar w:fldCharType="separate"/>
        </w:r>
        <w:r>
          <w:rPr>
            <w:webHidden/>
          </w:rPr>
          <w:t>12</w:t>
        </w:r>
        <w:r>
          <w:rPr>
            <w:webHidden/>
          </w:rPr>
          <w:fldChar w:fldCharType="end"/>
        </w:r>
      </w:hyperlink>
    </w:p>
    <w:p w14:paraId="7DDF0B73" w14:textId="674D21BB" w:rsidR="00081415" w:rsidRDefault="00081415" w:rsidP="00081415">
      <w:pPr>
        <w:pStyle w:val="TOC1"/>
        <w:rPr>
          <w:rFonts w:asciiTheme="minorHAnsi" w:eastAsiaTheme="minorEastAsia" w:hAnsiTheme="minorHAnsi" w:cstheme="minorBidi"/>
          <w:kern w:val="2"/>
          <w:sz w:val="24"/>
          <w14:ligatures w14:val="standardContextual"/>
        </w:rPr>
      </w:pPr>
      <w:hyperlink w:anchor="_Toc230802351" w:history="1">
        <w:r w:rsidRPr="0028641C">
          <w:rPr>
            <w:rStyle w:val="Hyperlink"/>
          </w:rPr>
          <w:t>TERMS AND DEFINITIONS</w:t>
        </w:r>
        <w:r>
          <w:rPr>
            <w:webHidden/>
          </w:rPr>
          <w:tab/>
        </w:r>
        <w:r>
          <w:rPr>
            <w:webHidden/>
          </w:rPr>
          <w:fldChar w:fldCharType="begin"/>
        </w:r>
        <w:r>
          <w:rPr>
            <w:webHidden/>
          </w:rPr>
          <w:instrText xml:space="preserve"> PAGEREF _Toc230802351 \h </w:instrText>
        </w:r>
        <w:r>
          <w:rPr>
            <w:webHidden/>
          </w:rPr>
        </w:r>
        <w:r>
          <w:rPr>
            <w:webHidden/>
          </w:rPr>
          <w:fldChar w:fldCharType="separate"/>
        </w:r>
        <w:r>
          <w:rPr>
            <w:webHidden/>
          </w:rPr>
          <w:t>12</w:t>
        </w:r>
        <w:r>
          <w:rPr>
            <w:webHidden/>
          </w:rPr>
          <w:fldChar w:fldCharType="end"/>
        </w:r>
      </w:hyperlink>
    </w:p>
    <w:p w14:paraId="70C740F9" w14:textId="39F1BC99" w:rsidR="00081415" w:rsidRDefault="00081415" w:rsidP="00081415">
      <w:pPr>
        <w:pStyle w:val="TOC1"/>
        <w:rPr>
          <w:rFonts w:asciiTheme="minorHAnsi" w:eastAsiaTheme="minorEastAsia" w:hAnsiTheme="minorHAnsi" w:cstheme="minorBidi"/>
          <w:kern w:val="2"/>
          <w:sz w:val="24"/>
          <w14:ligatures w14:val="standardContextual"/>
        </w:rPr>
      </w:pPr>
      <w:hyperlink w:anchor="_Toc230802352" w:history="1">
        <w:r w:rsidRPr="0028641C">
          <w:rPr>
            <w:rStyle w:val="Hyperlink"/>
          </w:rPr>
          <w:t>REFERENCED DOCUMENTS</w:t>
        </w:r>
        <w:r>
          <w:rPr>
            <w:webHidden/>
          </w:rPr>
          <w:tab/>
        </w:r>
        <w:r>
          <w:rPr>
            <w:webHidden/>
          </w:rPr>
          <w:fldChar w:fldCharType="begin"/>
        </w:r>
        <w:r>
          <w:rPr>
            <w:webHidden/>
          </w:rPr>
          <w:instrText xml:space="preserve"> PAGEREF _Toc230802352 \h </w:instrText>
        </w:r>
        <w:r>
          <w:rPr>
            <w:webHidden/>
          </w:rPr>
        </w:r>
        <w:r>
          <w:rPr>
            <w:webHidden/>
          </w:rPr>
          <w:fldChar w:fldCharType="separate"/>
        </w:r>
        <w:r>
          <w:rPr>
            <w:webHidden/>
          </w:rPr>
          <w:t>13</w:t>
        </w:r>
        <w:r>
          <w:rPr>
            <w:webHidden/>
          </w:rPr>
          <w:fldChar w:fldCharType="end"/>
        </w:r>
      </w:hyperlink>
    </w:p>
    <w:p w14:paraId="27147696" w14:textId="7EFA4207" w:rsidR="00081415" w:rsidRDefault="00081415" w:rsidP="00081415">
      <w:pPr>
        <w:pStyle w:val="TOC1"/>
        <w:rPr>
          <w:rFonts w:asciiTheme="minorHAnsi" w:eastAsiaTheme="minorEastAsia" w:hAnsiTheme="minorHAnsi" w:cstheme="minorBidi"/>
          <w:kern w:val="2"/>
          <w:sz w:val="24"/>
          <w14:ligatures w14:val="standardContextual"/>
        </w:rPr>
      </w:pPr>
      <w:hyperlink w:anchor="_Toc230802353" w:history="1">
        <w:r w:rsidRPr="0028641C">
          <w:rPr>
            <w:rStyle w:val="Hyperlink"/>
          </w:rPr>
          <w:t>REVISION HISTORY</w:t>
        </w:r>
        <w:r>
          <w:rPr>
            <w:webHidden/>
          </w:rPr>
          <w:tab/>
        </w:r>
        <w:r>
          <w:rPr>
            <w:webHidden/>
          </w:rPr>
          <w:fldChar w:fldCharType="begin"/>
        </w:r>
        <w:r>
          <w:rPr>
            <w:webHidden/>
          </w:rPr>
          <w:instrText xml:space="preserve"> PAGEREF _Toc230802353 \h </w:instrText>
        </w:r>
        <w:r>
          <w:rPr>
            <w:webHidden/>
          </w:rPr>
        </w:r>
        <w:r>
          <w:rPr>
            <w:webHidden/>
          </w:rPr>
          <w:fldChar w:fldCharType="separate"/>
        </w:r>
        <w:r>
          <w:rPr>
            <w:webHidden/>
          </w:rPr>
          <w:t>14</w:t>
        </w:r>
        <w:r>
          <w:rPr>
            <w:webHidden/>
          </w:rPr>
          <w:fldChar w:fldCharType="end"/>
        </w:r>
      </w:hyperlink>
    </w:p>
    <w:p w14:paraId="098C3D00" w14:textId="57162225" w:rsidR="00BE46F9" w:rsidRPr="00B05E7F" w:rsidRDefault="00AA1B1F" w:rsidP="003A44C5">
      <w:pPr>
        <w:spacing w:before="0" w:after="0"/>
        <w:rPr>
          <w:rFonts w:cs="Segoe UI"/>
        </w:rPr>
      </w:pPr>
      <w:r w:rsidRPr="009005B3">
        <w:rPr>
          <w:rFonts w:eastAsia="Times New Roman" w:cs="Segoe UI"/>
          <w:szCs w:val="20"/>
        </w:rPr>
        <w:fldChar w:fldCharType="end"/>
      </w:r>
    </w:p>
    <w:p w14:paraId="48564041" w14:textId="77777777" w:rsidR="00E84CBE" w:rsidRDefault="00E84CBE">
      <w:pPr>
        <w:spacing w:before="0" w:after="0"/>
        <w:rPr>
          <w:rFonts w:eastAsia="Times New Roman" w:cs="Segoe UI"/>
          <w:b/>
          <w:bCs/>
          <w:kern w:val="32"/>
          <w:sz w:val="24"/>
          <w14:ligatures w14:val="none"/>
        </w:rPr>
      </w:pPr>
      <w:bookmarkStart w:id="6" w:name="_Toc205591654"/>
      <w:bookmarkStart w:id="7" w:name="_Toc207383575"/>
      <w:bookmarkEnd w:id="5"/>
      <w:r>
        <w:br w:type="page"/>
      </w:r>
    </w:p>
    <w:p w14:paraId="46C36F62" w14:textId="7986ED9B" w:rsidR="00A8411F" w:rsidRPr="008361BC" w:rsidRDefault="003C3F2B" w:rsidP="008361BC">
      <w:pPr>
        <w:pStyle w:val="H1-QS"/>
      </w:pPr>
      <w:bookmarkStart w:id="8" w:name="_Toc230802337"/>
      <w:r w:rsidRPr="008361BC">
        <w:lastRenderedPageBreak/>
        <w:t>R</w:t>
      </w:r>
      <w:r w:rsidR="006F603D" w:rsidRPr="008361BC">
        <w:t>isk</w:t>
      </w:r>
      <w:r w:rsidRPr="008361BC">
        <w:t xml:space="preserve"> A</w:t>
      </w:r>
      <w:r w:rsidR="006F603D" w:rsidRPr="008361BC">
        <w:t>ssessment</w:t>
      </w:r>
      <w:bookmarkEnd w:id="8"/>
    </w:p>
    <w:p w14:paraId="7ED7E939" w14:textId="15389060" w:rsidR="00167483" w:rsidRPr="00167483" w:rsidRDefault="003C3F2B" w:rsidP="00C21A29">
      <w:pPr>
        <w:pStyle w:val="BodyTxtInstructions"/>
      </w:pPr>
      <w:r w:rsidRPr="00B05E7F">
        <w:t>Describe any risk</w:t>
      </w:r>
      <w:r w:rsidR="007B1EEF" w:rsidRPr="00B05E7F">
        <w:t>s</w:t>
      </w:r>
      <w:r w:rsidRPr="00B05E7F">
        <w:t xml:space="preserve"> </w:t>
      </w:r>
      <w:r w:rsidRPr="00C21A29">
        <w:t>associated</w:t>
      </w:r>
      <w:r w:rsidRPr="009005B3">
        <w:t xml:space="preserve"> with </w:t>
      </w:r>
      <w:r w:rsidR="003706D2" w:rsidRPr="00B05E7F">
        <w:t>data</w:t>
      </w:r>
      <w:r w:rsidRPr="00B05E7F">
        <w:t xml:space="preserve"> migration. Consider the complexity of data being migrated</w:t>
      </w:r>
      <w:r w:rsidR="007B1EEF" w:rsidRPr="00B05E7F">
        <w:t xml:space="preserve"> and </w:t>
      </w:r>
      <w:r w:rsidRPr="00B05E7F">
        <w:t>privacy concerns with the data</w:t>
      </w:r>
      <w:r w:rsidR="00021975" w:rsidRPr="00B05E7F">
        <w:t>.</w:t>
      </w:r>
    </w:p>
    <w:p w14:paraId="4689B243" w14:textId="719F929A" w:rsidR="003C3F2B" w:rsidRPr="009005B3" w:rsidRDefault="003C3F2B" w:rsidP="00BB5AD5">
      <w:pPr>
        <w:pStyle w:val="CaptionTable-QS"/>
        <w:rPr>
          <w:rFonts w:cs="Segoe UI"/>
          <w:noProof w:val="0"/>
          <w:szCs w:val="20"/>
          <w:lang w:val="en-US"/>
        </w:rPr>
      </w:pPr>
      <w:r w:rsidRPr="009005B3">
        <w:rPr>
          <w:rFonts w:cs="Segoe UI"/>
          <w:noProof w:val="0"/>
          <w:szCs w:val="20"/>
          <w:lang w:val="en-US"/>
        </w:rPr>
        <w:t xml:space="preserve">Table </w:t>
      </w:r>
      <w:r w:rsidRPr="009005B3">
        <w:rPr>
          <w:rFonts w:cs="Segoe UI"/>
          <w:noProof w:val="0"/>
          <w:szCs w:val="20"/>
          <w:lang w:val="en-US"/>
        </w:rPr>
        <w:fldChar w:fldCharType="begin"/>
      </w:r>
      <w:r w:rsidRPr="009005B3">
        <w:rPr>
          <w:rFonts w:cs="Segoe UI"/>
          <w:noProof w:val="0"/>
          <w:szCs w:val="20"/>
          <w:lang w:val="en-US"/>
        </w:rPr>
        <w:instrText xml:space="preserve"> SEQ Table \* ARABIC </w:instrText>
      </w:r>
      <w:r w:rsidRPr="009005B3">
        <w:rPr>
          <w:rFonts w:cs="Segoe UI"/>
          <w:noProof w:val="0"/>
          <w:szCs w:val="20"/>
          <w:lang w:val="en-US"/>
        </w:rPr>
        <w:fldChar w:fldCharType="separate"/>
      </w:r>
      <w:r w:rsidR="00E96FAF">
        <w:rPr>
          <w:rFonts w:cs="Segoe UI"/>
          <w:szCs w:val="20"/>
          <w:lang w:val="en-US"/>
        </w:rPr>
        <w:t>1</w:t>
      </w:r>
      <w:r w:rsidRPr="009005B3">
        <w:rPr>
          <w:rFonts w:cs="Segoe UI"/>
          <w:noProof w:val="0"/>
          <w:szCs w:val="20"/>
          <w:lang w:val="en-US"/>
        </w:rPr>
        <w:fldChar w:fldCharType="end"/>
      </w:r>
      <w:r w:rsidRPr="009005B3">
        <w:rPr>
          <w:rFonts w:cs="Segoe UI"/>
          <w:noProof w:val="0"/>
          <w:szCs w:val="20"/>
          <w:lang w:val="en-US"/>
        </w:rPr>
        <w:t xml:space="preserve">: </w:t>
      </w:r>
      <w:r w:rsidR="006F603D" w:rsidRPr="009005B3">
        <w:rPr>
          <w:rFonts w:cs="Segoe UI"/>
          <w:noProof w:val="0"/>
          <w:szCs w:val="20"/>
          <w:lang w:val="en-US"/>
        </w:rPr>
        <w:t>Risk Assessment</w:t>
      </w:r>
    </w:p>
    <w:tbl>
      <w:tblPr>
        <w:tblStyle w:val="TableGrid"/>
        <w:tblW w:w="5008" w:type="pct"/>
        <w:tblLayout w:type="fixed"/>
        <w:tblLook w:val="04A0" w:firstRow="1" w:lastRow="0" w:firstColumn="1" w:lastColumn="0" w:noHBand="0" w:noVBand="1"/>
      </w:tblPr>
      <w:tblGrid>
        <w:gridCol w:w="3602"/>
        <w:gridCol w:w="3603"/>
        <w:gridCol w:w="3602"/>
      </w:tblGrid>
      <w:tr w:rsidR="003C3F2B" w:rsidRPr="00B05E7F" w14:paraId="7027B5C2" w14:textId="77777777" w:rsidTr="009005B3">
        <w:trPr>
          <w:trHeight w:val="288"/>
        </w:trPr>
        <w:tc>
          <w:tcPr>
            <w:tcW w:w="3602" w:type="dxa"/>
            <w:shd w:val="clear" w:color="auto" w:fill="D1D1D1" w:themeFill="background2" w:themeFillShade="E6"/>
          </w:tcPr>
          <w:p w14:paraId="2B88954C" w14:textId="56A3C071" w:rsidR="003C3F2B" w:rsidRPr="00B05E7F" w:rsidRDefault="003C3F2B" w:rsidP="00624705">
            <w:pPr>
              <w:pStyle w:val="TableHeader-QS"/>
            </w:pPr>
            <w:r w:rsidRPr="00B05E7F">
              <w:t>Risk Factor</w:t>
            </w:r>
          </w:p>
        </w:tc>
        <w:tc>
          <w:tcPr>
            <w:tcW w:w="3603" w:type="dxa"/>
            <w:shd w:val="clear" w:color="auto" w:fill="D1D1D1" w:themeFill="background2" w:themeFillShade="E6"/>
          </w:tcPr>
          <w:p w14:paraId="31D46019" w14:textId="1ADE57A2" w:rsidR="003C3F2B" w:rsidRPr="00B05E7F" w:rsidRDefault="003C3F2B" w:rsidP="00624705">
            <w:pPr>
              <w:pStyle w:val="TableHeader-QS"/>
            </w:pPr>
            <w:r w:rsidRPr="00B05E7F">
              <w:t>Impact</w:t>
            </w:r>
          </w:p>
        </w:tc>
        <w:tc>
          <w:tcPr>
            <w:tcW w:w="3602" w:type="dxa"/>
            <w:shd w:val="clear" w:color="auto" w:fill="D1D1D1" w:themeFill="background2" w:themeFillShade="E6"/>
          </w:tcPr>
          <w:p w14:paraId="3B77709B" w14:textId="7EA92DF6" w:rsidR="003C3F2B" w:rsidRPr="00B05E7F" w:rsidRDefault="003C3F2B" w:rsidP="00624705">
            <w:pPr>
              <w:pStyle w:val="TableHeader-QS"/>
            </w:pPr>
            <w:r w:rsidRPr="00B05E7F">
              <w:t>Mitigation Plan</w:t>
            </w:r>
          </w:p>
        </w:tc>
      </w:tr>
      <w:tr w:rsidR="003C3F2B" w:rsidRPr="00B05E7F" w14:paraId="3C6208A8" w14:textId="77777777" w:rsidTr="009005B3">
        <w:trPr>
          <w:trHeight w:val="484"/>
        </w:trPr>
        <w:tc>
          <w:tcPr>
            <w:tcW w:w="3602" w:type="dxa"/>
          </w:tcPr>
          <w:p w14:paraId="3E74D04F" w14:textId="087E86F4" w:rsidR="003C3F2B" w:rsidRPr="00B05E7F" w:rsidRDefault="00B2683B" w:rsidP="00624705">
            <w:pPr>
              <w:pStyle w:val="TableTxt-QS"/>
            </w:pPr>
            <w:r w:rsidRPr="00B05E7F">
              <w:t>&lt;</w:t>
            </w:r>
            <w:r w:rsidR="003C3F2B" w:rsidRPr="00B05E7F">
              <w:t xml:space="preserve">Risk </w:t>
            </w:r>
            <w:r w:rsidR="006F603D" w:rsidRPr="00B05E7F">
              <w:t>d</w:t>
            </w:r>
            <w:r w:rsidR="003C3F2B" w:rsidRPr="00B05E7F">
              <w:t>escription</w:t>
            </w:r>
            <w:r w:rsidRPr="00B05E7F">
              <w:t>&gt;</w:t>
            </w:r>
          </w:p>
        </w:tc>
        <w:tc>
          <w:tcPr>
            <w:tcW w:w="3603" w:type="dxa"/>
          </w:tcPr>
          <w:p w14:paraId="226831DB" w14:textId="5A7998E3" w:rsidR="003C3F2B" w:rsidRPr="00B05E7F" w:rsidRDefault="00B2683B" w:rsidP="00624705">
            <w:pPr>
              <w:pStyle w:val="TableTxt-QS"/>
            </w:pPr>
            <w:r w:rsidRPr="00B05E7F">
              <w:t>&lt;</w:t>
            </w:r>
            <w:r w:rsidR="003C3F2B" w:rsidRPr="00B05E7F">
              <w:t>Medium/ high/ low</w:t>
            </w:r>
            <w:r w:rsidRPr="00B05E7F">
              <w:t>&gt;</w:t>
            </w:r>
          </w:p>
        </w:tc>
        <w:tc>
          <w:tcPr>
            <w:tcW w:w="3602" w:type="dxa"/>
          </w:tcPr>
          <w:p w14:paraId="124D5928" w14:textId="2A2D58B2" w:rsidR="003C3F2B" w:rsidRPr="00B05E7F" w:rsidRDefault="00B2683B" w:rsidP="009005B3">
            <w:pPr>
              <w:pStyle w:val="TableTxt-QS"/>
            </w:pPr>
            <w:r w:rsidRPr="00B05E7F">
              <w:t>&lt;</w:t>
            </w:r>
            <w:r w:rsidR="006F603D" w:rsidRPr="00B05E7F">
              <w:t>Mitigation</w:t>
            </w:r>
            <w:r w:rsidRPr="00B05E7F">
              <w:t>&gt;</w:t>
            </w:r>
          </w:p>
        </w:tc>
      </w:tr>
    </w:tbl>
    <w:p w14:paraId="1CC8D4D9" w14:textId="3EFA2E0D" w:rsidR="00BC580A" w:rsidRPr="009005B3" w:rsidRDefault="00BC580A" w:rsidP="009005B3">
      <w:pPr>
        <w:pStyle w:val="Instructions"/>
        <w:rPr>
          <w:rFonts w:cs="Segoe UI"/>
        </w:rPr>
      </w:pPr>
      <w:r w:rsidRPr="009005B3">
        <w:rPr>
          <w:rFonts w:cs="Segoe UI"/>
          <w:noProof/>
        </w:rPr>
        <w:drawing>
          <wp:inline distT="0" distB="0" distL="0" distR="0" wp14:anchorId="5F9A52DC" wp14:editId="3E69AD72">
            <wp:extent cx="152400" cy="152400"/>
            <wp:effectExtent l="0" t="0" r="0" b="0"/>
            <wp:docPr id="76070121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005B3">
        <w:rPr>
          <w:rFonts w:cs="Segoe UI"/>
        </w:rPr>
        <w:t xml:space="preserve"> Add risks by replicating the row </w:t>
      </w:r>
      <w:r w:rsidR="001C3160" w:rsidRPr="00B05E7F">
        <w:rPr>
          <w:rFonts w:cs="Segoe UI"/>
        </w:rPr>
        <w:t>above.</w:t>
      </w:r>
    </w:p>
    <w:p w14:paraId="0AFD1934" w14:textId="5778D9C7" w:rsidR="001D500C" w:rsidRPr="008361BC" w:rsidRDefault="006F603D" w:rsidP="008361BC">
      <w:pPr>
        <w:pStyle w:val="H1-QS"/>
      </w:pPr>
      <w:bookmarkStart w:id="9" w:name="_Toc230802338"/>
      <w:r w:rsidRPr="008361BC">
        <w:t>Data Migration</w:t>
      </w:r>
      <w:bookmarkEnd w:id="9"/>
    </w:p>
    <w:p w14:paraId="356236ED" w14:textId="5517264D" w:rsidR="006F603D" w:rsidRDefault="006F603D" w:rsidP="0070585D">
      <w:pPr>
        <w:pStyle w:val="H2-QS"/>
      </w:pPr>
      <w:bookmarkStart w:id="10" w:name="_Toc230802339"/>
      <w:r w:rsidRPr="00B05E7F">
        <w:t>Overview</w:t>
      </w:r>
      <w:bookmarkEnd w:id="10"/>
    </w:p>
    <w:p w14:paraId="0141B1CD" w14:textId="68D2D75A" w:rsidR="00DB5E63" w:rsidRDefault="00863429" w:rsidP="00DF143D">
      <w:pPr>
        <w:pStyle w:val="BodyTxtInstructions"/>
      </w:pPr>
      <w:r>
        <w:t>Provide</w:t>
      </w:r>
      <w:r w:rsidR="00DB5E63">
        <w:t xml:space="preserve"> an overview of the data migration process. </w:t>
      </w:r>
      <w:r w:rsidR="00555D3A">
        <w:t xml:space="preserve">Include information </w:t>
      </w:r>
      <w:r w:rsidR="00D82A1E">
        <w:t>on the data being migrated</w:t>
      </w:r>
      <w:r w:rsidR="00DB1C3D">
        <w:t xml:space="preserve"> and</w:t>
      </w:r>
      <w:r w:rsidR="00D82A1E">
        <w:t xml:space="preserve"> where it is being migrated to</w:t>
      </w:r>
      <w:r w:rsidR="00555D3A">
        <w:t>.</w:t>
      </w:r>
    </w:p>
    <w:p w14:paraId="14BE1035" w14:textId="2306BF90" w:rsidR="003D1436" w:rsidRPr="009005B3" w:rsidRDefault="003D1436" w:rsidP="009005B3">
      <w:pPr>
        <w:pStyle w:val="Caption"/>
        <w:rPr>
          <w:rFonts w:ascii="Segoe UI" w:hAnsi="Segoe UI" w:cs="Segoe UI"/>
          <w:noProof w:val="0"/>
          <w:lang w:val="en-US"/>
        </w:rPr>
      </w:pPr>
      <w:r w:rsidRPr="009005B3">
        <w:rPr>
          <w:rFonts w:ascii="Segoe UI" w:hAnsi="Segoe UI" w:cs="Segoe UI"/>
          <w:noProof w:val="0"/>
          <w:sz w:val="20"/>
          <w:szCs w:val="20"/>
          <w:lang w:val="en-US"/>
        </w:rPr>
        <w:t xml:space="preserve">Table </w:t>
      </w:r>
      <w:r w:rsidRPr="009005B3">
        <w:rPr>
          <w:rFonts w:ascii="Segoe UI" w:hAnsi="Segoe UI" w:cs="Segoe UI"/>
          <w:noProof w:val="0"/>
          <w:sz w:val="20"/>
          <w:szCs w:val="20"/>
          <w:lang w:val="en-US"/>
        </w:rPr>
        <w:fldChar w:fldCharType="begin"/>
      </w:r>
      <w:r w:rsidRPr="009005B3">
        <w:rPr>
          <w:rFonts w:ascii="Segoe UI" w:hAnsi="Segoe UI" w:cs="Segoe UI"/>
          <w:noProof w:val="0"/>
          <w:sz w:val="20"/>
          <w:szCs w:val="20"/>
          <w:lang w:val="en-US"/>
        </w:rPr>
        <w:instrText xml:space="preserve"> SEQ Table \* ARABIC </w:instrText>
      </w:r>
      <w:r w:rsidRPr="009005B3">
        <w:rPr>
          <w:rFonts w:ascii="Segoe UI" w:hAnsi="Segoe UI" w:cs="Segoe UI"/>
          <w:noProof w:val="0"/>
          <w:sz w:val="20"/>
          <w:szCs w:val="20"/>
          <w:lang w:val="en-US"/>
        </w:rPr>
        <w:fldChar w:fldCharType="separate"/>
      </w:r>
      <w:r w:rsidR="00E96FAF">
        <w:rPr>
          <w:rFonts w:ascii="Segoe UI" w:hAnsi="Segoe UI" w:cs="Segoe UI"/>
          <w:sz w:val="20"/>
          <w:szCs w:val="20"/>
          <w:lang w:val="en-US"/>
        </w:rPr>
        <w:t>2</w:t>
      </w:r>
      <w:r w:rsidRPr="009005B3">
        <w:rPr>
          <w:rFonts w:ascii="Segoe UI" w:hAnsi="Segoe UI" w:cs="Segoe UI"/>
          <w:noProof w:val="0"/>
          <w:sz w:val="20"/>
          <w:szCs w:val="20"/>
          <w:lang w:val="en-US"/>
        </w:rPr>
        <w:fldChar w:fldCharType="end"/>
      </w:r>
      <w:r w:rsidR="00F84F37">
        <w:rPr>
          <w:rFonts w:ascii="Segoe UI" w:hAnsi="Segoe UI" w:cs="Segoe UI"/>
          <w:noProof w:val="0"/>
          <w:sz w:val="20"/>
          <w:szCs w:val="20"/>
          <w:lang w:val="en-US"/>
        </w:rPr>
        <w:t>:</w:t>
      </w:r>
      <w:r w:rsidRPr="009005B3">
        <w:rPr>
          <w:rFonts w:ascii="Segoe UI" w:hAnsi="Segoe UI" w:cs="Segoe UI"/>
          <w:noProof w:val="0"/>
          <w:sz w:val="20"/>
          <w:szCs w:val="20"/>
          <w:lang w:val="en-US"/>
        </w:rPr>
        <w:t xml:space="preserve"> Migration Overview Details</w:t>
      </w:r>
    </w:p>
    <w:tbl>
      <w:tblPr>
        <w:tblStyle w:val="TableGrid"/>
        <w:tblW w:w="0" w:type="auto"/>
        <w:tblLook w:val="04A0" w:firstRow="1" w:lastRow="0" w:firstColumn="1" w:lastColumn="0" w:noHBand="0" w:noVBand="1"/>
      </w:tblPr>
      <w:tblGrid>
        <w:gridCol w:w="2830"/>
        <w:gridCol w:w="7960"/>
      </w:tblGrid>
      <w:tr w:rsidR="00BE4082" w:rsidRPr="00B05E7F" w14:paraId="2B56A149" w14:textId="77777777" w:rsidTr="009005B3">
        <w:tc>
          <w:tcPr>
            <w:tcW w:w="2830" w:type="dxa"/>
            <w:shd w:val="clear" w:color="auto" w:fill="D1D1D1" w:themeFill="background2" w:themeFillShade="E6"/>
          </w:tcPr>
          <w:p w14:paraId="68AF422C" w14:textId="2D49F9AF" w:rsidR="00BE4082" w:rsidRPr="009005B3" w:rsidRDefault="003E48BE" w:rsidP="008569A0">
            <w:pPr>
              <w:pStyle w:val="TableHeader-QS"/>
            </w:pPr>
            <w:r w:rsidRPr="009005B3">
              <w:t>Source System Name</w:t>
            </w:r>
          </w:p>
        </w:tc>
        <w:tc>
          <w:tcPr>
            <w:tcW w:w="7960" w:type="dxa"/>
          </w:tcPr>
          <w:p w14:paraId="268A8680" w14:textId="5AFFAA04" w:rsidR="00BE4082" w:rsidRPr="00B05E7F" w:rsidRDefault="003E48BE" w:rsidP="009005B3">
            <w:pPr>
              <w:pStyle w:val="TableTxt-QS"/>
            </w:pPr>
            <w:r w:rsidRPr="00B05E7F">
              <w:t>&lt;Source System Name&gt;</w:t>
            </w:r>
            <w:r w:rsidR="0000063D">
              <w:t xml:space="preserve"> -</w:t>
            </w:r>
            <w:r w:rsidRPr="00B05E7F">
              <w:t xml:space="preserve"> </w:t>
            </w:r>
            <w:r w:rsidR="0000063D">
              <w:t>&lt;</w:t>
            </w:r>
            <w:r w:rsidRPr="00B05E7F">
              <w:t xml:space="preserve">Source System Configuration Item </w:t>
            </w:r>
            <w:r w:rsidR="00F65F6C" w:rsidRPr="00B05E7F">
              <w:t>(CI)</w:t>
            </w:r>
            <w:r w:rsidR="0000063D">
              <w:t>&gt;</w:t>
            </w:r>
          </w:p>
        </w:tc>
      </w:tr>
      <w:tr w:rsidR="00BE4082" w:rsidRPr="00B05E7F" w14:paraId="2C43BA53" w14:textId="77777777" w:rsidTr="009005B3">
        <w:tc>
          <w:tcPr>
            <w:tcW w:w="2830" w:type="dxa"/>
            <w:shd w:val="clear" w:color="auto" w:fill="D1D1D1" w:themeFill="background2" w:themeFillShade="E6"/>
          </w:tcPr>
          <w:p w14:paraId="35763D9E" w14:textId="1B2E16D6" w:rsidR="00BE4082" w:rsidRPr="009005B3" w:rsidRDefault="003E48BE" w:rsidP="008569A0">
            <w:pPr>
              <w:pStyle w:val="TableHeader-QS"/>
            </w:pPr>
            <w:r w:rsidRPr="009005B3">
              <w:t>Target System Name</w:t>
            </w:r>
          </w:p>
        </w:tc>
        <w:tc>
          <w:tcPr>
            <w:tcW w:w="7960" w:type="dxa"/>
          </w:tcPr>
          <w:p w14:paraId="1426B6E9" w14:textId="7905FC00" w:rsidR="00BE4082" w:rsidRPr="00B05E7F" w:rsidRDefault="00F65F6C" w:rsidP="009005B3">
            <w:pPr>
              <w:pStyle w:val="TableTxt-QS"/>
            </w:pPr>
            <w:r w:rsidRPr="00B05E7F">
              <w:t>&lt;Target System Name&gt;</w:t>
            </w:r>
            <w:r w:rsidR="0000063D">
              <w:t xml:space="preserve"> -</w:t>
            </w:r>
            <w:r w:rsidRPr="00B05E7F">
              <w:t xml:space="preserve"> </w:t>
            </w:r>
            <w:r w:rsidR="0000063D">
              <w:t>&lt;</w:t>
            </w:r>
            <w:r w:rsidRPr="00B05E7F">
              <w:t>Target System CI</w:t>
            </w:r>
            <w:r w:rsidR="0000063D">
              <w:t>&gt;</w:t>
            </w:r>
          </w:p>
        </w:tc>
      </w:tr>
      <w:tr w:rsidR="00BE4082" w:rsidRPr="00B05E7F" w14:paraId="50DD9B57" w14:textId="77777777" w:rsidTr="009005B3">
        <w:tc>
          <w:tcPr>
            <w:tcW w:w="2830" w:type="dxa"/>
            <w:shd w:val="clear" w:color="auto" w:fill="D1D1D1" w:themeFill="background2" w:themeFillShade="E6"/>
          </w:tcPr>
          <w:p w14:paraId="3D4FC60A" w14:textId="3F13CE17" w:rsidR="00BE4082" w:rsidRPr="009005B3" w:rsidRDefault="003E48BE" w:rsidP="008569A0">
            <w:pPr>
              <w:pStyle w:val="TableHeader-QS"/>
            </w:pPr>
            <w:r w:rsidRPr="009005B3">
              <w:t>Change Request Number(s)</w:t>
            </w:r>
          </w:p>
        </w:tc>
        <w:tc>
          <w:tcPr>
            <w:tcW w:w="7960" w:type="dxa"/>
          </w:tcPr>
          <w:p w14:paraId="386D36D7" w14:textId="66034662" w:rsidR="00BE4082" w:rsidRPr="00B05E7F" w:rsidRDefault="00F65F6C" w:rsidP="009005B3">
            <w:pPr>
              <w:pStyle w:val="TableTxt-QS"/>
            </w:pPr>
            <w:r w:rsidRPr="00B05E7F">
              <w:t xml:space="preserve">&lt; Change </w:t>
            </w:r>
            <w:r w:rsidR="00DF143D">
              <w:t>R</w:t>
            </w:r>
            <w:r w:rsidRPr="00B05E7F">
              <w:t>equest Number(s)&gt;</w:t>
            </w:r>
          </w:p>
        </w:tc>
      </w:tr>
      <w:tr w:rsidR="00BE4082" w:rsidRPr="00B05E7F" w14:paraId="6D729390" w14:textId="77777777" w:rsidTr="009005B3">
        <w:tc>
          <w:tcPr>
            <w:tcW w:w="2830" w:type="dxa"/>
            <w:shd w:val="clear" w:color="auto" w:fill="D1D1D1" w:themeFill="background2" w:themeFillShade="E6"/>
          </w:tcPr>
          <w:p w14:paraId="609D2C26" w14:textId="73B907C9" w:rsidR="00BE4082" w:rsidRPr="009005B3" w:rsidRDefault="003E48BE" w:rsidP="008569A0">
            <w:pPr>
              <w:pStyle w:val="TableHeader-QS"/>
            </w:pPr>
            <w:r w:rsidRPr="009005B3">
              <w:t>Migration Overview</w:t>
            </w:r>
          </w:p>
        </w:tc>
        <w:tc>
          <w:tcPr>
            <w:tcW w:w="7960" w:type="dxa"/>
          </w:tcPr>
          <w:p w14:paraId="4C43B8EE" w14:textId="77777777" w:rsidR="00BE4082" w:rsidRPr="009005B3" w:rsidRDefault="003E48BE" w:rsidP="00624705">
            <w:pPr>
              <w:pStyle w:val="Example"/>
              <w:rPr>
                <w:rFonts w:ascii="Segoe UI" w:hAnsi="Segoe UI" w:cs="Segoe UI"/>
                <w:lang w:val="en-US"/>
              </w:rPr>
            </w:pPr>
            <w:r w:rsidRPr="009005B3">
              <w:rPr>
                <w:rFonts w:ascii="Segoe UI" w:hAnsi="Segoe UI" w:cs="Segoe UI"/>
                <w:lang w:val="en-US"/>
              </w:rPr>
              <w:t xml:space="preserve">Lilly is moving to a new version of the software which has completely different data architecture and underlying technology and resides in the cloud at the third party. All the data will be migrated from the source system and be transformed into </w:t>
            </w:r>
            <w:r w:rsidR="00F65F6C" w:rsidRPr="009005B3">
              <w:rPr>
                <w:rFonts w:ascii="Segoe UI" w:hAnsi="Segoe UI" w:cs="Segoe UI"/>
                <w:lang w:val="en-US"/>
              </w:rPr>
              <w:t>new</w:t>
            </w:r>
            <w:r w:rsidRPr="009005B3">
              <w:rPr>
                <w:rFonts w:ascii="Segoe UI" w:hAnsi="Segoe UI" w:cs="Segoe UI"/>
                <w:lang w:val="en-US"/>
              </w:rPr>
              <w:t xml:space="preserve"> table formats integrating data from a secondary source system before being loaded into the cloud solution at the third party.</w:t>
            </w:r>
          </w:p>
          <w:p w14:paraId="08B39BF4" w14:textId="07F8209F" w:rsidR="00F65F6C" w:rsidRPr="00B05E7F" w:rsidRDefault="00F65F6C" w:rsidP="009005B3">
            <w:pPr>
              <w:pStyle w:val="TableTxt-QS"/>
            </w:pPr>
            <w:r w:rsidRPr="00B05E7F">
              <w:t>&lt;Provide a</w:t>
            </w:r>
            <w:r w:rsidR="003D1436" w:rsidRPr="00B05E7F">
              <w:t xml:space="preserve"> Migration Overview&gt;</w:t>
            </w:r>
          </w:p>
        </w:tc>
      </w:tr>
    </w:tbl>
    <w:p w14:paraId="35E85767" w14:textId="118691F5" w:rsidR="006F603D" w:rsidRPr="00B05E7F" w:rsidRDefault="006F603D" w:rsidP="0070585D">
      <w:pPr>
        <w:pStyle w:val="H2-QS"/>
      </w:pPr>
      <w:bookmarkStart w:id="11" w:name="_Toc229768061"/>
      <w:bookmarkStart w:id="12" w:name="_Toc229768161"/>
      <w:bookmarkStart w:id="13" w:name="_Toc229768192"/>
      <w:bookmarkStart w:id="14" w:name="_Toc229768657"/>
      <w:bookmarkStart w:id="15" w:name="_Toc230185201"/>
      <w:bookmarkStart w:id="16" w:name="_Toc230185222"/>
      <w:bookmarkStart w:id="17" w:name="_Toc230802340"/>
      <w:bookmarkEnd w:id="11"/>
      <w:bookmarkEnd w:id="12"/>
      <w:bookmarkEnd w:id="13"/>
      <w:bookmarkEnd w:id="14"/>
      <w:bookmarkEnd w:id="15"/>
      <w:bookmarkEnd w:id="16"/>
      <w:r w:rsidRPr="00B05E7F">
        <w:t xml:space="preserve">Data </w:t>
      </w:r>
      <w:r w:rsidR="00952080" w:rsidRPr="00B05E7F">
        <w:t xml:space="preserve">to be </w:t>
      </w:r>
      <w:r w:rsidR="00646075">
        <w:t>M</w:t>
      </w:r>
      <w:r w:rsidR="00952080" w:rsidRPr="00B05E7F">
        <w:t>igrated</w:t>
      </w:r>
      <w:bookmarkEnd w:id="17"/>
    </w:p>
    <w:p w14:paraId="40CEF07B" w14:textId="56FDCDAA" w:rsidR="006F603D" w:rsidRPr="00B05E7F" w:rsidRDefault="00C316C1" w:rsidP="003316FD">
      <w:pPr>
        <w:pStyle w:val="BodyTxtInstructions"/>
      </w:pPr>
      <w:r w:rsidRPr="00B05E7F">
        <w:t>Describe the data to be migrated, including the source data, its attributes, and the structure of documents, forms, fields, attachments, and field codes.</w:t>
      </w:r>
      <w:r w:rsidR="00F103BF" w:rsidRPr="00B05E7F">
        <w:t xml:space="preserve"> Also, d</w:t>
      </w:r>
      <w:r w:rsidR="006F603D" w:rsidRPr="00B05E7F">
        <w:t>escribe any data privacy concerns or considerations.</w:t>
      </w:r>
    </w:p>
    <w:p w14:paraId="4525DA6B" w14:textId="0ED029A9" w:rsidR="00952080" w:rsidRPr="00B05E7F" w:rsidRDefault="00952080" w:rsidP="003316FD">
      <w:pPr>
        <w:pStyle w:val="BodyTxt-QS"/>
      </w:pPr>
      <w:r w:rsidRPr="009005B3">
        <w:t>&lt;Describe the data to be migrated</w:t>
      </w:r>
      <w:r w:rsidR="003A0C61">
        <w:t>.</w:t>
      </w:r>
      <w:r w:rsidRPr="009005B3">
        <w:t>&gt;</w:t>
      </w:r>
    </w:p>
    <w:p w14:paraId="63E92867" w14:textId="7A89BEAE" w:rsidR="006F603D" w:rsidRPr="00B05E7F" w:rsidRDefault="006F603D" w:rsidP="0070585D">
      <w:pPr>
        <w:pStyle w:val="H2-QS"/>
      </w:pPr>
      <w:bookmarkStart w:id="18" w:name="_Toc230802341"/>
      <w:r w:rsidRPr="00B05E7F">
        <w:t>Migration Approach</w:t>
      </w:r>
      <w:bookmarkEnd w:id="18"/>
      <w:r w:rsidRPr="00B05E7F">
        <w:t xml:space="preserve"> </w:t>
      </w:r>
    </w:p>
    <w:p w14:paraId="308D7A92" w14:textId="5398F8F4" w:rsidR="009D5422" w:rsidRPr="00B05E7F" w:rsidRDefault="006F603D" w:rsidP="003316FD">
      <w:pPr>
        <w:pStyle w:val="BodyTxtInstructions"/>
      </w:pPr>
      <w:r w:rsidRPr="00B05E7F">
        <w:t>Describe how</w:t>
      </w:r>
      <w:r w:rsidR="00E564A7" w:rsidRPr="00B05E7F">
        <w:t xml:space="preserve"> the team will develop data </w:t>
      </w:r>
      <w:r w:rsidRPr="00B05E7F">
        <w:t>migration scripts and code</w:t>
      </w:r>
      <w:r w:rsidR="00DC0030" w:rsidRPr="00B05E7F">
        <w:t xml:space="preserve">. Also describe </w:t>
      </w:r>
      <w:r w:rsidR="00E564A7" w:rsidRPr="00B05E7F">
        <w:t xml:space="preserve">and </w:t>
      </w:r>
      <w:r w:rsidR="009D5422" w:rsidRPr="00B05E7F">
        <w:t xml:space="preserve">how the </w:t>
      </w:r>
      <w:r w:rsidR="0076506A" w:rsidRPr="00B05E7F">
        <w:t xml:space="preserve">team will manage the </w:t>
      </w:r>
      <w:r w:rsidR="009D5422" w:rsidRPr="00B05E7F">
        <w:t>scripts and code</w:t>
      </w:r>
      <w:r w:rsidR="0076506A" w:rsidRPr="00B05E7F">
        <w:t xml:space="preserve">, how it will be </w:t>
      </w:r>
      <w:r w:rsidRPr="00B05E7F">
        <w:t>implemented</w:t>
      </w:r>
      <w:r w:rsidR="00DC0030" w:rsidRPr="00B05E7F">
        <w:t xml:space="preserve"> and </w:t>
      </w:r>
      <w:r w:rsidR="0076506A" w:rsidRPr="00B05E7F">
        <w:t>where the team will store the scripts and code</w:t>
      </w:r>
      <w:r w:rsidR="00B074DB" w:rsidRPr="00B05E7F">
        <w:t xml:space="preserve">. </w:t>
      </w:r>
    </w:p>
    <w:p w14:paraId="7009FAF5" w14:textId="33AEE93F" w:rsidR="006F603D" w:rsidRPr="00B05E7F" w:rsidRDefault="006F603D" w:rsidP="003316FD">
      <w:pPr>
        <w:pStyle w:val="BodyTxtInstructions"/>
      </w:pPr>
      <w:r w:rsidRPr="00B05E7F">
        <w:lastRenderedPageBreak/>
        <w:t>Describe</w:t>
      </w:r>
      <w:r w:rsidR="009D5422" w:rsidRPr="00B05E7F">
        <w:t xml:space="preserve"> the process of </w:t>
      </w:r>
      <w:r w:rsidRPr="00B05E7F">
        <w:t xml:space="preserve">data </w:t>
      </w:r>
      <w:r w:rsidR="009D5422" w:rsidRPr="00B05E7F">
        <w:t>copying</w:t>
      </w:r>
      <w:r w:rsidRPr="00B05E7F">
        <w:t>, archiv</w:t>
      </w:r>
      <w:r w:rsidR="00AF5A4F" w:rsidRPr="00B05E7F">
        <w:t>al</w:t>
      </w:r>
      <w:r w:rsidRPr="00B05E7F">
        <w:t>, or conver</w:t>
      </w:r>
      <w:r w:rsidR="00AF5A4F" w:rsidRPr="00B05E7F">
        <w:t>sion</w:t>
      </w:r>
      <w:r w:rsidRPr="00B05E7F">
        <w:t xml:space="preserve">. Describe </w:t>
      </w:r>
      <w:r w:rsidR="00AF5A4F" w:rsidRPr="00B05E7F">
        <w:t xml:space="preserve">the </w:t>
      </w:r>
      <w:r w:rsidRPr="00B05E7F">
        <w:t xml:space="preserve">migration tools </w:t>
      </w:r>
      <w:r w:rsidR="00E27C10" w:rsidRPr="00B05E7F">
        <w:t>(if applicable)</w:t>
      </w:r>
      <w:r w:rsidRPr="00B05E7F">
        <w:t xml:space="preserve"> </w:t>
      </w:r>
      <w:r w:rsidR="00AF5A4F" w:rsidRPr="00B05E7F">
        <w:t>the team w</w:t>
      </w:r>
      <w:r w:rsidRPr="00B05E7F">
        <w:t>ill use in the process, criteria necessary for successful completion of the data migration, and the data verification approach.</w:t>
      </w:r>
    </w:p>
    <w:p w14:paraId="431F5492" w14:textId="61737099" w:rsidR="00952080" w:rsidRPr="00B05E7F" w:rsidRDefault="00952080" w:rsidP="003316FD">
      <w:pPr>
        <w:pStyle w:val="BodyTxt-QS"/>
      </w:pPr>
      <w:r w:rsidRPr="00B05E7F">
        <w:t>&lt;Describe the migration approach</w:t>
      </w:r>
      <w:r w:rsidR="00501731">
        <w:t>.</w:t>
      </w:r>
      <w:r w:rsidRPr="00B05E7F">
        <w:t>&gt;</w:t>
      </w:r>
    </w:p>
    <w:p w14:paraId="4FE50AA4" w14:textId="77777777" w:rsidR="00DB1C3D" w:rsidRDefault="00DB1C3D" w:rsidP="00DB1C3D">
      <w:pPr>
        <w:pStyle w:val="H2-QS"/>
      </w:pPr>
      <w:bookmarkStart w:id="19" w:name="_Toc229768064"/>
      <w:bookmarkStart w:id="20" w:name="_Toc229768164"/>
      <w:bookmarkStart w:id="21" w:name="_Toc229768195"/>
      <w:bookmarkStart w:id="22" w:name="_Toc229768660"/>
      <w:bookmarkStart w:id="23" w:name="_Toc230185204"/>
      <w:bookmarkStart w:id="24" w:name="_Toc230185225"/>
      <w:bookmarkStart w:id="25" w:name="_Toc230802342"/>
      <w:bookmarkEnd w:id="19"/>
      <w:bookmarkEnd w:id="20"/>
      <w:bookmarkEnd w:id="21"/>
      <w:bookmarkEnd w:id="22"/>
      <w:bookmarkEnd w:id="23"/>
      <w:bookmarkEnd w:id="24"/>
      <w:r>
        <w:t>Data Archival Requirements</w:t>
      </w:r>
      <w:bookmarkEnd w:id="25"/>
    </w:p>
    <w:p w14:paraId="20D60E12" w14:textId="77777777" w:rsidR="00DB1C3D" w:rsidRPr="00863429" w:rsidRDefault="00DB1C3D" w:rsidP="003316FD">
      <w:pPr>
        <w:pStyle w:val="BodyTxtInstructions"/>
      </w:pPr>
      <w:r>
        <w:t>Detail any archival needs including record retention and Legal Hold requirements.</w:t>
      </w:r>
    </w:p>
    <w:p w14:paraId="05D697D0" w14:textId="77777777" w:rsidR="006F603D" w:rsidRPr="00B05E7F" w:rsidRDefault="006F603D" w:rsidP="0070585D">
      <w:pPr>
        <w:pStyle w:val="H2-QS"/>
      </w:pPr>
      <w:bookmarkStart w:id="26" w:name="_Toc230802343"/>
      <w:r w:rsidRPr="00B05E7F">
        <w:t>Security Approach</w:t>
      </w:r>
      <w:bookmarkEnd w:id="26"/>
    </w:p>
    <w:p w14:paraId="4572A74B" w14:textId="26F85878" w:rsidR="006F603D" w:rsidRPr="00B05E7F" w:rsidRDefault="006F603D" w:rsidP="003316FD">
      <w:pPr>
        <w:pStyle w:val="BodyTxtInstructions"/>
      </w:pPr>
      <w:r w:rsidRPr="00B05E7F">
        <w:t>Evaluate the sensitivity of the data, its blinding status, and ensure that the security controls on the data are appropriate in the target system prior to data migration.</w:t>
      </w:r>
    </w:p>
    <w:p w14:paraId="52C15C6C" w14:textId="4D367E48" w:rsidR="005A5E5B" w:rsidRPr="00B05E7F" w:rsidRDefault="005A5E5B" w:rsidP="003316FD">
      <w:pPr>
        <w:pStyle w:val="BodyTxtInstructions"/>
      </w:pPr>
      <w:r w:rsidRPr="00B05E7F">
        <w:t xml:space="preserve">Consider where any copies of production data will </w:t>
      </w:r>
      <w:r w:rsidR="00B537C3" w:rsidRPr="00B05E7F">
        <w:t>reside,</w:t>
      </w:r>
      <w:r w:rsidRPr="00B05E7F">
        <w:t xml:space="preserve"> paying specific attention to </w:t>
      </w:r>
      <w:r w:rsidR="007824AD" w:rsidRPr="00B05E7F">
        <w:t>sensitive</w:t>
      </w:r>
      <w:r w:rsidR="00993153" w:rsidRPr="00B05E7F">
        <w:t xml:space="preserve"> </w:t>
      </w:r>
      <w:r w:rsidR="007824AD" w:rsidRPr="00B05E7F">
        <w:t>data</w:t>
      </w:r>
      <w:r w:rsidR="00993153" w:rsidRPr="00B05E7F">
        <w:t xml:space="preserve"> and the security controls that need to be in place to </w:t>
      </w:r>
      <w:r w:rsidR="007824AD" w:rsidRPr="00B05E7F">
        <w:t>protect</w:t>
      </w:r>
      <w:r w:rsidR="00993153" w:rsidRPr="00B05E7F">
        <w:t xml:space="preserve"> that data. </w:t>
      </w:r>
      <w:r w:rsidR="00672080" w:rsidRPr="00B05E7F">
        <w:t>Also, c</w:t>
      </w:r>
      <w:r w:rsidR="000F3126" w:rsidRPr="00B05E7F">
        <w:t>onsider where data</w:t>
      </w:r>
      <w:r w:rsidR="00993153" w:rsidRPr="00B05E7F">
        <w:t xml:space="preserve"> migration </w:t>
      </w:r>
      <w:r w:rsidR="00F915EC" w:rsidRPr="00B05E7F">
        <w:t>efforts</w:t>
      </w:r>
      <w:r w:rsidR="00993153" w:rsidRPr="00B05E7F">
        <w:t xml:space="preserve"> need special </w:t>
      </w:r>
      <w:r w:rsidR="007824AD" w:rsidRPr="00B05E7F">
        <w:t>authority</w:t>
      </w:r>
      <w:r w:rsidR="00993153" w:rsidRPr="00B05E7F">
        <w:t xml:space="preserve"> to access th</w:t>
      </w:r>
      <w:r w:rsidR="000F3126" w:rsidRPr="00B05E7F">
        <w:t>e</w:t>
      </w:r>
      <w:r w:rsidR="00993153" w:rsidRPr="00B05E7F">
        <w:t xml:space="preserve"> data</w:t>
      </w:r>
      <w:r w:rsidR="007824AD" w:rsidRPr="00B05E7F">
        <w:t xml:space="preserve"> as part of the migration development, </w:t>
      </w:r>
      <w:r w:rsidR="00B074DB" w:rsidRPr="00B05E7F">
        <w:t>testing,</w:t>
      </w:r>
      <w:r w:rsidR="007824AD" w:rsidRPr="00B05E7F">
        <w:t xml:space="preserve"> and implementation process.</w:t>
      </w:r>
      <w:r w:rsidR="00993153" w:rsidRPr="00B05E7F">
        <w:t xml:space="preserve"> </w:t>
      </w:r>
    </w:p>
    <w:p w14:paraId="7EB26E88" w14:textId="0D40ECFC" w:rsidR="00514582" w:rsidRPr="00B05E7F" w:rsidRDefault="00514582" w:rsidP="003316FD">
      <w:pPr>
        <w:pStyle w:val="BodyTxt-QS"/>
      </w:pPr>
      <w:r w:rsidRPr="009005B3">
        <w:t xml:space="preserve">&lt;Describe the security approach. Include details of </w:t>
      </w:r>
      <w:r w:rsidR="00A732E0" w:rsidRPr="009005B3">
        <w:t>who</w:t>
      </w:r>
      <w:r w:rsidRPr="009005B3">
        <w:t xml:space="preserve"> will have access to the </w:t>
      </w:r>
      <w:r w:rsidR="00B537C3" w:rsidRPr="00B05E7F">
        <w:t>data and</w:t>
      </w:r>
      <w:r w:rsidRPr="009005B3">
        <w:t xml:space="preserve"> how will access to data be managed controlled and </w:t>
      </w:r>
      <w:r w:rsidR="00B537C3" w:rsidRPr="00B05E7F">
        <w:t>authorized</w:t>
      </w:r>
      <w:r w:rsidR="003A0C61">
        <w:t>.</w:t>
      </w:r>
      <w:r w:rsidRPr="009005B3">
        <w:t>&gt;</w:t>
      </w:r>
    </w:p>
    <w:p w14:paraId="2654696C" w14:textId="7FD2E4A1" w:rsidR="004854EF" w:rsidRPr="008361BC" w:rsidRDefault="004854EF" w:rsidP="008361BC">
      <w:pPr>
        <w:pStyle w:val="H1-QS"/>
      </w:pPr>
      <w:bookmarkStart w:id="27" w:name="_Toc230802344"/>
      <w:r w:rsidRPr="008361BC">
        <w:t xml:space="preserve">Third Party </w:t>
      </w:r>
      <w:r w:rsidR="0013599A" w:rsidRPr="008361BC">
        <w:t>I</w:t>
      </w:r>
      <w:r w:rsidRPr="008361BC">
        <w:t>nvolvement</w:t>
      </w:r>
      <w:bookmarkEnd w:id="27"/>
    </w:p>
    <w:p w14:paraId="5CA4B5DF" w14:textId="375A7A0E" w:rsidR="004854EF" w:rsidRPr="00B05E7F" w:rsidRDefault="004854EF" w:rsidP="003316FD">
      <w:pPr>
        <w:pStyle w:val="BodyTxtInstructions"/>
      </w:pPr>
      <w:r w:rsidRPr="00B05E7F">
        <w:t>Describe the involvement of any third part</w:t>
      </w:r>
      <w:r w:rsidR="00525FC7" w:rsidRPr="00B05E7F">
        <w:t>y(</w:t>
      </w:r>
      <w:r w:rsidRPr="00B05E7F">
        <w:t>s</w:t>
      </w:r>
      <w:r w:rsidR="00525FC7" w:rsidRPr="00B05E7F">
        <w:t>)</w:t>
      </w:r>
      <w:r w:rsidRPr="00B05E7F">
        <w:t xml:space="preserve"> in the </w:t>
      </w:r>
      <w:r w:rsidR="00525FC7" w:rsidRPr="00B05E7F">
        <w:t xml:space="preserve">data migration effort. Delete this section if third party(s) are not </w:t>
      </w:r>
      <w:r w:rsidR="001C3160" w:rsidRPr="00B05E7F">
        <w:t>involved.</w:t>
      </w:r>
    </w:p>
    <w:p w14:paraId="69519F33" w14:textId="24B38908" w:rsidR="0013599A" w:rsidRPr="009005B3" w:rsidRDefault="0013599A" w:rsidP="009005B3">
      <w:pPr>
        <w:pStyle w:val="Caption"/>
        <w:rPr>
          <w:rFonts w:ascii="Segoe UI" w:hAnsi="Segoe UI" w:cs="Segoe UI"/>
          <w:noProof w:val="0"/>
          <w:lang w:val="en-US"/>
        </w:rPr>
      </w:pPr>
      <w:r w:rsidRPr="009005B3">
        <w:rPr>
          <w:rFonts w:ascii="Segoe UI" w:hAnsi="Segoe UI" w:cs="Segoe UI"/>
          <w:noProof w:val="0"/>
          <w:sz w:val="20"/>
          <w:szCs w:val="20"/>
          <w:lang w:val="en-US"/>
        </w:rPr>
        <w:t xml:space="preserve">Table </w:t>
      </w:r>
      <w:r w:rsidRPr="009005B3">
        <w:rPr>
          <w:rFonts w:ascii="Segoe UI" w:hAnsi="Segoe UI" w:cs="Segoe UI"/>
          <w:noProof w:val="0"/>
          <w:sz w:val="20"/>
          <w:szCs w:val="20"/>
          <w:lang w:val="en-US"/>
        </w:rPr>
        <w:fldChar w:fldCharType="begin"/>
      </w:r>
      <w:r w:rsidRPr="009005B3">
        <w:rPr>
          <w:rFonts w:ascii="Segoe UI" w:hAnsi="Segoe UI" w:cs="Segoe UI"/>
          <w:noProof w:val="0"/>
          <w:sz w:val="20"/>
          <w:szCs w:val="20"/>
          <w:lang w:val="en-US"/>
        </w:rPr>
        <w:instrText xml:space="preserve"> SEQ Table \* ARABIC </w:instrText>
      </w:r>
      <w:r w:rsidRPr="009005B3">
        <w:rPr>
          <w:rFonts w:ascii="Segoe UI" w:hAnsi="Segoe UI" w:cs="Segoe UI"/>
          <w:noProof w:val="0"/>
          <w:sz w:val="20"/>
          <w:szCs w:val="20"/>
          <w:lang w:val="en-US"/>
        </w:rPr>
        <w:fldChar w:fldCharType="separate"/>
      </w:r>
      <w:r w:rsidR="00E96FAF">
        <w:rPr>
          <w:rFonts w:ascii="Segoe UI" w:hAnsi="Segoe UI" w:cs="Segoe UI"/>
          <w:sz w:val="20"/>
          <w:szCs w:val="20"/>
          <w:lang w:val="en-US"/>
        </w:rPr>
        <w:t>3</w:t>
      </w:r>
      <w:r w:rsidRPr="009005B3">
        <w:rPr>
          <w:rFonts w:ascii="Segoe UI" w:hAnsi="Segoe UI" w:cs="Segoe UI"/>
          <w:noProof w:val="0"/>
          <w:sz w:val="20"/>
          <w:szCs w:val="20"/>
          <w:lang w:val="en-US"/>
        </w:rPr>
        <w:fldChar w:fldCharType="end"/>
      </w:r>
      <w:r w:rsidR="00501731">
        <w:rPr>
          <w:rFonts w:ascii="Segoe UI" w:hAnsi="Segoe UI" w:cs="Segoe UI"/>
          <w:noProof w:val="0"/>
          <w:sz w:val="20"/>
          <w:szCs w:val="20"/>
          <w:lang w:val="en-US"/>
        </w:rPr>
        <w:t>:</w:t>
      </w:r>
      <w:r w:rsidRPr="009005B3">
        <w:rPr>
          <w:rFonts w:ascii="Segoe UI" w:hAnsi="Segoe UI" w:cs="Segoe UI"/>
          <w:noProof w:val="0"/>
          <w:sz w:val="20"/>
          <w:szCs w:val="20"/>
          <w:lang w:val="en-US"/>
        </w:rPr>
        <w:t xml:space="preserve"> Third Party </w:t>
      </w:r>
      <w:r w:rsidR="00717A30" w:rsidRPr="009005B3">
        <w:rPr>
          <w:rFonts w:ascii="Segoe UI" w:hAnsi="Segoe UI" w:cs="Segoe UI"/>
          <w:noProof w:val="0"/>
          <w:sz w:val="20"/>
          <w:szCs w:val="20"/>
          <w:lang w:val="en-US"/>
        </w:rPr>
        <w:t>Responsibilities</w:t>
      </w:r>
    </w:p>
    <w:tbl>
      <w:tblPr>
        <w:tblStyle w:val="TableGrid"/>
        <w:tblW w:w="0" w:type="auto"/>
        <w:tblLook w:val="04A0" w:firstRow="1" w:lastRow="0" w:firstColumn="1" w:lastColumn="0" w:noHBand="0" w:noVBand="1"/>
      </w:tblPr>
      <w:tblGrid>
        <w:gridCol w:w="3256"/>
        <w:gridCol w:w="7534"/>
      </w:tblGrid>
      <w:tr w:rsidR="0013599A" w:rsidRPr="009005B3" w14:paraId="62EF3855" w14:textId="77777777" w:rsidTr="009005B3">
        <w:trPr>
          <w:tblHeader/>
        </w:trPr>
        <w:tc>
          <w:tcPr>
            <w:tcW w:w="3256" w:type="dxa"/>
            <w:shd w:val="clear" w:color="auto" w:fill="D1D1D1" w:themeFill="background2" w:themeFillShade="E6"/>
          </w:tcPr>
          <w:p w14:paraId="212854CC" w14:textId="148A732E" w:rsidR="0013599A" w:rsidRPr="009005B3" w:rsidRDefault="0013599A" w:rsidP="008569A0">
            <w:pPr>
              <w:pStyle w:val="TableHeader-QS"/>
            </w:pPr>
            <w:r w:rsidRPr="009005B3">
              <w:t>Third Party Name</w:t>
            </w:r>
          </w:p>
        </w:tc>
        <w:tc>
          <w:tcPr>
            <w:tcW w:w="7534" w:type="dxa"/>
            <w:shd w:val="clear" w:color="auto" w:fill="D1D1D1" w:themeFill="background2" w:themeFillShade="E6"/>
          </w:tcPr>
          <w:p w14:paraId="2349D7F9" w14:textId="43AD391B" w:rsidR="0013599A" w:rsidRPr="009005B3" w:rsidRDefault="0013599A" w:rsidP="008569A0">
            <w:pPr>
              <w:pStyle w:val="TableHeader-QS"/>
            </w:pPr>
            <w:r w:rsidRPr="009005B3">
              <w:t>Third Party Responsibility</w:t>
            </w:r>
          </w:p>
        </w:tc>
      </w:tr>
      <w:tr w:rsidR="0013599A" w:rsidRPr="00B05E7F" w14:paraId="260EC302" w14:textId="77777777" w:rsidTr="009005B3">
        <w:tc>
          <w:tcPr>
            <w:tcW w:w="3256" w:type="dxa"/>
          </w:tcPr>
          <w:p w14:paraId="0E50FCA8" w14:textId="582BF95A" w:rsidR="0013599A" w:rsidRPr="009005B3" w:rsidRDefault="000B091C" w:rsidP="00525FC7">
            <w:pPr>
              <w:rPr>
                <w:rFonts w:cs="Segoe UI"/>
              </w:rPr>
            </w:pPr>
            <w:r w:rsidRPr="009005B3">
              <w:rPr>
                <w:rFonts w:cs="Segoe UI"/>
              </w:rPr>
              <w:t>&lt;Third Party Name&gt;</w:t>
            </w:r>
          </w:p>
        </w:tc>
        <w:tc>
          <w:tcPr>
            <w:tcW w:w="7534" w:type="dxa"/>
          </w:tcPr>
          <w:p w14:paraId="53F98276" w14:textId="5B84BA18" w:rsidR="0013599A" w:rsidRPr="009005B3" w:rsidRDefault="000B091C" w:rsidP="00525FC7">
            <w:pPr>
              <w:rPr>
                <w:rFonts w:cs="Segoe UI"/>
              </w:rPr>
            </w:pPr>
            <w:r w:rsidRPr="009005B3">
              <w:rPr>
                <w:rFonts w:cs="Segoe UI"/>
              </w:rPr>
              <w:t>&lt;List the t</w:t>
            </w:r>
            <w:r w:rsidR="00492058" w:rsidRPr="009005B3">
              <w:rPr>
                <w:rFonts w:cs="Segoe UI"/>
              </w:rPr>
              <w:t>h</w:t>
            </w:r>
            <w:r w:rsidRPr="009005B3">
              <w:rPr>
                <w:rFonts w:cs="Segoe UI"/>
              </w:rPr>
              <w:t>ird party</w:t>
            </w:r>
            <w:r w:rsidR="00492058" w:rsidRPr="009005B3">
              <w:rPr>
                <w:rFonts w:cs="Segoe UI"/>
              </w:rPr>
              <w:t>’s</w:t>
            </w:r>
            <w:r w:rsidRPr="009005B3">
              <w:rPr>
                <w:rFonts w:cs="Segoe UI"/>
              </w:rPr>
              <w:t xml:space="preserve"> </w:t>
            </w:r>
            <w:r w:rsidR="00492058" w:rsidRPr="009005B3">
              <w:rPr>
                <w:rFonts w:cs="Segoe UI"/>
              </w:rPr>
              <w:t>r</w:t>
            </w:r>
            <w:r w:rsidRPr="009005B3">
              <w:rPr>
                <w:rFonts w:cs="Segoe UI"/>
              </w:rPr>
              <w:t>e</w:t>
            </w:r>
            <w:r w:rsidR="00492058" w:rsidRPr="009005B3">
              <w:rPr>
                <w:rFonts w:cs="Segoe UI"/>
              </w:rPr>
              <w:t>s</w:t>
            </w:r>
            <w:r w:rsidRPr="009005B3">
              <w:rPr>
                <w:rFonts w:cs="Segoe UI"/>
              </w:rPr>
              <w:t>ponsibilities&gt;</w:t>
            </w:r>
          </w:p>
        </w:tc>
      </w:tr>
    </w:tbl>
    <w:p w14:paraId="03E110AA" w14:textId="39E5859A" w:rsidR="0013599A" w:rsidRPr="00B05E7F" w:rsidRDefault="0013599A" w:rsidP="009005B3">
      <w:pPr>
        <w:pStyle w:val="Instructions"/>
        <w:rPr>
          <w:rFonts w:cs="Segoe UI"/>
        </w:rPr>
      </w:pPr>
      <w:r w:rsidRPr="009005B3">
        <w:rPr>
          <w:rFonts w:cs="Segoe UI"/>
          <w:noProof/>
        </w:rPr>
        <w:drawing>
          <wp:inline distT="0" distB="0" distL="0" distR="0" wp14:anchorId="6C48F464" wp14:editId="45D487BB">
            <wp:extent cx="152400" cy="152400"/>
            <wp:effectExtent l="0" t="0" r="0" b="0"/>
            <wp:docPr id="87093639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05E7F">
        <w:rPr>
          <w:rFonts w:cs="Segoe UI"/>
        </w:rPr>
        <w:t xml:space="preserve"> Add third party(s) by replicating the row </w:t>
      </w:r>
      <w:r w:rsidR="001C3160" w:rsidRPr="00B05E7F">
        <w:rPr>
          <w:rFonts w:cs="Segoe UI"/>
        </w:rPr>
        <w:t>above.</w:t>
      </w:r>
    </w:p>
    <w:p w14:paraId="144FC081" w14:textId="08B9ABAE" w:rsidR="00794D8F" w:rsidRPr="008361BC" w:rsidRDefault="00794D8F" w:rsidP="008361BC">
      <w:pPr>
        <w:pStyle w:val="H1-QS"/>
      </w:pPr>
      <w:bookmarkStart w:id="28" w:name="_Toc230802345"/>
      <w:r w:rsidRPr="008361BC">
        <w:t>Dat</w:t>
      </w:r>
      <w:r w:rsidR="000B091C" w:rsidRPr="008361BC">
        <w:t>a</w:t>
      </w:r>
      <w:r w:rsidRPr="008361BC">
        <w:t xml:space="preserve"> Migration </w:t>
      </w:r>
      <w:r w:rsidR="000B091C" w:rsidRPr="008361BC">
        <w:t>Tools</w:t>
      </w:r>
      <w:bookmarkEnd w:id="28"/>
    </w:p>
    <w:p w14:paraId="2378E3C2" w14:textId="0A5AEA83" w:rsidR="00093B60" w:rsidRPr="00B05E7F" w:rsidRDefault="001C6294" w:rsidP="008B12C2">
      <w:pPr>
        <w:pStyle w:val="BodyTxtInstructions"/>
      </w:pPr>
      <w:r w:rsidRPr="00B05E7F">
        <w:t xml:space="preserve">Teams must validation </w:t>
      </w:r>
      <w:r w:rsidR="00270F88" w:rsidRPr="00B05E7F">
        <w:t>C</w:t>
      </w:r>
      <w:r w:rsidR="00672080" w:rsidRPr="00B05E7F">
        <w:t>omputer Systems</w:t>
      </w:r>
      <w:r w:rsidR="00B76611" w:rsidRPr="00B05E7F">
        <w:t xml:space="preserve"> </w:t>
      </w:r>
      <w:r w:rsidR="00672080" w:rsidRPr="00B05E7F">
        <w:t>used in the migration</w:t>
      </w:r>
      <w:r w:rsidRPr="00B05E7F">
        <w:t xml:space="preserve"> effort.</w:t>
      </w:r>
      <w:r w:rsidR="008B12C2">
        <w:t xml:space="preserve"> </w:t>
      </w:r>
      <w:r w:rsidRPr="00B05E7F">
        <w:t xml:space="preserve">Teams </w:t>
      </w:r>
      <w:r w:rsidR="0049735B" w:rsidRPr="00B05E7F">
        <w:t>must</w:t>
      </w:r>
      <w:r w:rsidRPr="00B05E7F">
        <w:t xml:space="preserve"> either validate software tools </w:t>
      </w:r>
      <w:r w:rsidR="00AF04D8" w:rsidRPr="00B05E7F">
        <w:t xml:space="preserve">or the output verified </w:t>
      </w:r>
      <w:r w:rsidR="00297C7D" w:rsidRPr="00B05E7F">
        <w:t xml:space="preserve">to ensure that </w:t>
      </w:r>
      <w:r w:rsidR="00AF04D8" w:rsidRPr="00B05E7F">
        <w:t>it meets the data migration requirements.</w:t>
      </w:r>
      <w:r w:rsidR="00297C7D" w:rsidRPr="00B05E7F">
        <w:t xml:space="preserve"> </w:t>
      </w:r>
    </w:p>
    <w:p w14:paraId="0DBA560E" w14:textId="44BDEB81" w:rsidR="000B091C" w:rsidRPr="00B05E7F" w:rsidRDefault="000B091C" w:rsidP="008B12C2">
      <w:pPr>
        <w:pStyle w:val="BodyTxtInstructions"/>
      </w:pPr>
      <w:r w:rsidRPr="00B05E7F">
        <w:t>Describe any tools that will be used for data migrations purposes</w:t>
      </w:r>
      <w:r w:rsidR="008B12C2">
        <w:t>.</w:t>
      </w:r>
    </w:p>
    <w:p w14:paraId="7EA1420E" w14:textId="7DDBE0B1" w:rsidR="000B091C" w:rsidRPr="009005B3" w:rsidRDefault="000B091C" w:rsidP="000B091C">
      <w:pPr>
        <w:pStyle w:val="Caption"/>
        <w:rPr>
          <w:rFonts w:ascii="Segoe UI" w:hAnsi="Segoe UI" w:cs="Segoe UI"/>
          <w:noProof w:val="0"/>
          <w:sz w:val="20"/>
          <w:szCs w:val="20"/>
          <w:lang w:val="en-US"/>
        </w:rPr>
      </w:pPr>
      <w:r w:rsidRPr="009005B3">
        <w:rPr>
          <w:rFonts w:ascii="Segoe UI" w:hAnsi="Segoe UI" w:cs="Segoe UI"/>
          <w:noProof w:val="0"/>
          <w:sz w:val="20"/>
          <w:szCs w:val="20"/>
          <w:lang w:val="en-US"/>
        </w:rPr>
        <w:t xml:space="preserve">Table </w:t>
      </w:r>
      <w:r w:rsidRPr="009005B3">
        <w:rPr>
          <w:rFonts w:ascii="Segoe UI" w:hAnsi="Segoe UI" w:cs="Segoe UI"/>
          <w:noProof w:val="0"/>
          <w:sz w:val="20"/>
          <w:szCs w:val="20"/>
          <w:lang w:val="en-US"/>
        </w:rPr>
        <w:fldChar w:fldCharType="begin"/>
      </w:r>
      <w:r w:rsidRPr="009005B3">
        <w:rPr>
          <w:rFonts w:ascii="Segoe UI" w:hAnsi="Segoe UI" w:cs="Segoe UI"/>
          <w:noProof w:val="0"/>
          <w:sz w:val="20"/>
          <w:szCs w:val="20"/>
          <w:lang w:val="en-US"/>
        </w:rPr>
        <w:instrText xml:space="preserve"> SEQ Table \* ARABIC </w:instrText>
      </w:r>
      <w:r w:rsidRPr="009005B3">
        <w:rPr>
          <w:rFonts w:ascii="Segoe UI" w:hAnsi="Segoe UI" w:cs="Segoe UI"/>
          <w:noProof w:val="0"/>
          <w:sz w:val="20"/>
          <w:szCs w:val="20"/>
          <w:lang w:val="en-US"/>
        </w:rPr>
        <w:fldChar w:fldCharType="separate"/>
      </w:r>
      <w:r w:rsidR="00E96FAF">
        <w:rPr>
          <w:rFonts w:ascii="Segoe UI" w:hAnsi="Segoe UI" w:cs="Segoe UI"/>
          <w:sz w:val="20"/>
          <w:szCs w:val="20"/>
          <w:lang w:val="en-US"/>
        </w:rPr>
        <w:t>4</w:t>
      </w:r>
      <w:r w:rsidRPr="009005B3">
        <w:rPr>
          <w:rFonts w:ascii="Segoe UI" w:hAnsi="Segoe UI" w:cs="Segoe UI"/>
          <w:noProof w:val="0"/>
          <w:sz w:val="20"/>
          <w:szCs w:val="20"/>
          <w:lang w:val="en-US"/>
        </w:rPr>
        <w:fldChar w:fldCharType="end"/>
      </w:r>
      <w:r w:rsidR="0075439E">
        <w:rPr>
          <w:rFonts w:ascii="Segoe UI" w:hAnsi="Segoe UI" w:cs="Segoe UI"/>
          <w:noProof w:val="0"/>
          <w:sz w:val="20"/>
          <w:szCs w:val="20"/>
          <w:lang w:val="en-US"/>
        </w:rPr>
        <w:t>:</w:t>
      </w:r>
      <w:r w:rsidRPr="009005B3">
        <w:rPr>
          <w:rFonts w:ascii="Segoe UI" w:hAnsi="Segoe UI" w:cs="Segoe UI"/>
          <w:noProof w:val="0"/>
          <w:sz w:val="20"/>
          <w:szCs w:val="20"/>
          <w:lang w:val="en-US"/>
        </w:rPr>
        <w:t xml:space="preserve"> Data Migration Tools</w:t>
      </w:r>
    </w:p>
    <w:tbl>
      <w:tblPr>
        <w:tblStyle w:val="TableGrid"/>
        <w:tblW w:w="0" w:type="auto"/>
        <w:tblLook w:val="04A0" w:firstRow="1" w:lastRow="0" w:firstColumn="1" w:lastColumn="0" w:noHBand="0" w:noVBand="1"/>
      </w:tblPr>
      <w:tblGrid>
        <w:gridCol w:w="2335"/>
        <w:gridCol w:w="5740"/>
        <w:gridCol w:w="2410"/>
      </w:tblGrid>
      <w:tr w:rsidR="002B77DD" w:rsidRPr="00B05E7F" w14:paraId="20C733E7" w14:textId="4E22BD2D" w:rsidTr="0075439E">
        <w:trPr>
          <w:tblHeader/>
        </w:trPr>
        <w:tc>
          <w:tcPr>
            <w:tcW w:w="2335" w:type="dxa"/>
            <w:shd w:val="clear" w:color="auto" w:fill="D1D1D1" w:themeFill="background2" w:themeFillShade="E6"/>
          </w:tcPr>
          <w:p w14:paraId="0B7002CF" w14:textId="1C681003" w:rsidR="002B77DD" w:rsidRPr="009005B3" w:rsidRDefault="002B77DD" w:rsidP="00C2590C">
            <w:pPr>
              <w:pStyle w:val="TableHeader-QS"/>
            </w:pPr>
            <w:r w:rsidRPr="009005B3">
              <w:t>System Tool Name</w:t>
            </w:r>
          </w:p>
        </w:tc>
        <w:tc>
          <w:tcPr>
            <w:tcW w:w="5740" w:type="dxa"/>
            <w:shd w:val="clear" w:color="auto" w:fill="D1D1D1" w:themeFill="background2" w:themeFillShade="E6"/>
          </w:tcPr>
          <w:p w14:paraId="63286C14" w14:textId="03937CB3" w:rsidR="002B77DD" w:rsidRPr="009005B3" w:rsidRDefault="002B77DD" w:rsidP="00C2590C">
            <w:pPr>
              <w:pStyle w:val="TableHeader-QS"/>
            </w:pPr>
            <w:r w:rsidRPr="009005B3">
              <w:t>System/Tool Description and Purpose</w:t>
            </w:r>
          </w:p>
        </w:tc>
        <w:tc>
          <w:tcPr>
            <w:tcW w:w="2410" w:type="dxa"/>
            <w:shd w:val="clear" w:color="auto" w:fill="D1D1D1" w:themeFill="background2" w:themeFillShade="E6"/>
          </w:tcPr>
          <w:p w14:paraId="25C03B3B" w14:textId="7C43891F" w:rsidR="002B77DD" w:rsidRPr="009005B3" w:rsidRDefault="002B77DD" w:rsidP="00C2590C">
            <w:pPr>
              <w:pStyle w:val="TableHeader-QS"/>
            </w:pPr>
            <w:r w:rsidRPr="009005B3">
              <w:t>Validates Status</w:t>
            </w:r>
          </w:p>
        </w:tc>
      </w:tr>
      <w:tr w:rsidR="002B77DD" w:rsidRPr="00B05E7F" w14:paraId="77538076" w14:textId="4315E479" w:rsidTr="0075439E">
        <w:tc>
          <w:tcPr>
            <w:tcW w:w="2335" w:type="dxa"/>
          </w:tcPr>
          <w:p w14:paraId="151EE955" w14:textId="54BD6567" w:rsidR="002B77DD" w:rsidRPr="009005B3" w:rsidRDefault="002B77DD" w:rsidP="00C2590C">
            <w:pPr>
              <w:pStyle w:val="TableTxt-QS"/>
            </w:pPr>
            <w:r w:rsidRPr="009005B3">
              <w:t>&lt;Tool/System Name&gt;</w:t>
            </w:r>
          </w:p>
        </w:tc>
        <w:tc>
          <w:tcPr>
            <w:tcW w:w="5740" w:type="dxa"/>
          </w:tcPr>
          <w:p w14:paraId="5DEA0F22" w14:textId="4BF80E4B" w:rsidR="002B77DD" w:rsidRPr="009005B3" w:rsidRDefault="002B77DD" w:rsidP="00C2590C">
            <w:pPr>
              <w:pStyle w:val="TableTxt-QS"/>
            </w:pPr>
            <w:r w:rsidRPr="009005B3">
              <w:t>&lt;Tool/System description and purpose&gt;</w:t>
            </w:r>
          </w:p>
        </w:tc>
        <w:tc>
          <w:tcPr>
            <w:tcW w:w="2410" w:type="dxa"/>
          </w:tcPr>
          <w:p w14:paraId="27FBFF46" w14:textId="4036557B" w:rsidR="002B77DD" w:rsidRPr="009005B3" w:rsidRDefault="00000000" w:rsidP="00C2590C">
            <w:pPr>
              <w:pStyle w:val="TableTxt-QS"/>
            </w:pPr>
            <w:sdt>
              <w:sdtPr>
                <w:id w:val="-556630982"/>
                <w14:checkbox>
                  <w14:checked w14:val="0"/>
                  <w14:checkedState w14:val="2612" w14:font="MS Gothic"/>
                  <w14:uncheckedState w14:val="2610" w14:font="MS Gothic"/>
                </w14:checkbox>
              </w:sdtPr>
              <w:sdtContent>
                <w:r w:rsidR="002B77DD" w:rsidRPr="009005B3">
                  <w:rPr>
                    <w:rFonts w:ascii="Segoe UI Symbol" w:eastAsia="MS Gothic" w:hAnsi="Segoe UI Symbol" w:cs="Segoe UI Symbol"/>
                  </w:rPr>
                  <w:t>☐</w:t>
                </w:r>
              </w:sdtContent>
            </w:sdt>
            <w:r w:rsidR="002B77DD" w:rsidRPr="009005B3">
              <w:t xml:space="preserve"> Already Validated</w:t>
            </w:r>
          </w:p>
          <w:p w14:paraId="48B56C94" w14:textId="7D8BC997" w:rsidR="002B77DD" w:rsidRPr="009005B3" w:rsidRDefault="00000000" w:rsidP="00C2590C">
            <w:pPr>
              <w:pStyle w:val="TableTxt-QS"/>
            </w:pPr>
            <w:sdt>
              <w:sdtPr>
                <w:id w:val="1563754614"/>
                <w14:checkbox>
                  <w14:checked w14:val="0"/>
                  <w14:checkedState w14:val="2612" w14:font="MS Gothic"/>
                  <w14:uncheckedState w14:val="2610" w14:font="MS Gothic"/>
                </w14:checkbox>
              </w:sdtPr>
              <w:sdtContent>
                <w:r w:rsidR="00AC744F" w:rsidRPr="009005B3">
                  <w:rPr>
                    <w:rFonts w:ascii="Segoe UI Symbol" w:eastAsia="MS Gothic" w:hAnsi="Segoe UI Symbol" w:cs="Segoe UI Symbol"/>
                  </w:rPr>
                  <w:t>☐</w:t>
                </w:r>
              </w:sdtContent>
            </w:sdt>
            <w:r w:rsidR="00AC744F" w:rsidRPr="009005B3">
              <w:t xml:space="preserve"> </w:t>
            </w:r>
            <w:r w:rsidR="002B77DD" w:rsidRPr="009005B3">
              <w:t>To be Validated</w:t>
            </w:r>
          </w:p>
          <w:p w14:paraId="39EACCF3" w14:textId="60F80BB4" w:rsidR="002B77DD" w:rsidRPr="009005B3" w:rsidRDefault="00000000" w:rsidP="00C2590C">
            <w:pPr>
              <w:pStyle w:val="TableTxt-QS"/>
            </w:pPr>
            <w:sdt>
              <w:sdtPr>
                <w:id w:val="-1973810606"/>
                <w14:checkbox>
                  <w14:checked w14:val="0"/>
                  <w14:checkedState w14:val="2612" w14:font="MS Gothic"/>
                  <w14:uncheckedState w14:val="2610" w14:font="MS Gothic"/>
                </w14:checkbox>
              </w:sdtPr>
              <w:sdtContent>
                <w:r w:rsidR="00AC744F" w:rsidRPr="009005B3">
                  <w:rPr>
                    <w:rFonts w:ascii="Segoe UI Symbol" w:eastAsia="MS Gothic" w:hAnsi="Segoe UI Symbol" w:cs="Segoe UI Symbol"/>
                  </w:rPr>
                  <w:t>☐</w:t>
                </w:r>
              </w:sdtContent>
            </w:sdt>
            <w:r w:rsidR="00AC744F" w:rsidRPr="009005B3">
              <w:t xml:space="preserve"> </w:t>
            </w:r>
            <w:r w:rsidR="002B77DD" w:rsidRPr="009005B3">
              <w:t xml:space="preserve">Output to be verified </w:t>
            </w:r>
          </w:p>
        </w:tc>
      </w:tr>
    </w:tbl>
    <w:p w14:paraId="59742B66" w14:textId="7A1B9B43" w:rsidR="000B091C" w:rsidRPr="00B05E7F" w:rsidRDefault="000B091C" w:rsidP="009005B3">
      <w:pPr>
        <w:pStyle w:val="Instructions"/>
        <w:rPr>
          <w:rFonts w:cs="Segoe UI"/>
        </w:rPr>
      </w:pPr>
      <w:r w:rsidRPr="009005B3">
        <w:rPr>
          <w:rFonts w:cs="Segoe UI"/>
          <w:noProof/>
        </w:rPr>
        <w:lastRenderedPageBreak/>
        <w:drawing>
          <wp:inline distT="0" distB="0" distL="0" distR="0" wp14:anchorId="58B1BDB2" wp14:editId="35C7471B">
            <wp:extent cx="152400" cy="152400"/>
            <wp:effectExtent l="0" t="0" r="0" b="0"/>
            <wp:docPr id="193608292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05E7F">
        <w:rPr>
          <w:rFonts w:cs="Segoe UI"/>
        </w:rPr>
        <w:t xml:space="preserve"> Add </w:t>
      </w:r>
      <w:r w:rsidR="00492058" w:rsidRPr="00B05E7F">
        <w:rPr>
          <w:rFonts w:cs="Segoe UI"/>
        </w:rPr>
        <w:t>tools</w:t>
      </w:r>
      <w:r w:rsidRPr="00B05E7F">
        <w:rPr>
          <w:rFonts w:cs="Segoe UI"/>
        </w:rPr>
        <w:t xml:space="preserve"> by replicating the row </w:t>
      </w:r>
      <w:r w:rsidR="001C3160" w:rsidRPr="00B05E7F">
        <w:rPr>
          <w:rFonts w:cs="Segoe UI"/>
        </w:rPr>
        <w:t>above.</w:t>
      </w:r>
    </w:p>
    <w:p w14:paraId="7FE1BCB7" w14:textId="5ECB259D" w:rsidR="005176F9" w:rsidRPr="00B05E7F" w:rsidRDefault="005176F9" w:rsidP="005176F9">
      <w:pPr>
        <w:pStyle w:val="Heading2"/>
      </w:pPr>
      <w:r w:rsidRPr="00B05E7F">
        <w:t>Data Migration Coding Standards</w:t>
      </w:r>
    </w:p>
    <w:p w14:paraId="52DE6A35" w14:textId="05E09267" w:rsidR="007A3D3E" w:rsidRPr="00B05E7F" w:rsidRDefault="007A3D3E" w:rsidP="006B1E67">
      <w:pPr>
        <w:pStyle w:val="BodyTxtInstructions"/>
      </w:pPr>
      <w:r w:rsidRPr="00B05E7F">
        <w:t xml:space="preserve">Delete this section </w:t>
      </w:r>
      <w:r w:rsidR="001C3160" w:rsidRPr="00B05E7F">
        <w:t xml:space="preserve">if </w:t>
      </w:r>
      <w:r w:rsidR="00C9456D" w:rsidRPr="00B05E7F">
        <w:t xml:space="preserve">Lilly will not create </w:t>
      </w:r>
      <w:r w:rsidR="00BC72DF" w:rsidRPr="00B05E7F">
        <w:t>source code</w:t>
      </w:r>
      <w:r w:rsidR="00C9456D" w:rsidRPr="00B05E7F">
        <w:t xml:space="preserve"> as part of</w:t>
      </w:r>
      <w:r w:rsidR="00DE568B" w:rsidRPr="00B05E7F">
        <w:t xml:space="preserve"> the data migration </w:t>
      </w:r>
      <w:r w:rsidR="009D1947" w:rsidRPr="00B05E7F">
        <w:t>process.</w:t>
      </w:r>
    </w:p>
    <w:p w14:paraId="6D1AC404" w14:textId="135D2D45" w:rsidR="005176F9" w:rsidRPr="00B05E7F" w:rsidRDefault="005176F9" w:rsidP="006B1E67">
      <w:pPr>
        <w:pStyle w:val="BodyTxtInstructions"/>
      </w:pPr>
      <w:r w:rsidRPr="00B05E7F">
        <w:t xml:space="preserve">Describe any coding standards that will be </w:t>
      </w:r>
      <w:r w:rsidR="00093B60" w:rsidRPr="00B05E7F">
        <w:t xml:space="preserve">used as part of </w:t>
      </w:r>
      <w:r w:rsidR="00144ECE" w:rsidRPr="00B05E7F">
        <w:t xml:space="preserve">creating code used </w:t>
      </w:r>
      <w:r w:rsidR="001C3160" w:rsidRPr="00B05E7F">
        <w:t>in the</w:t>
      </w:r>
      <w:r w:rsidR="00144ECE" w:rsidRPr="00B05E7F">
        <w:t xml:space="preserve"> development of </w:t>
      </w:r>
      <w:r w:rsidR="00BC72DF" w:rsidRPr="00B05E7F">
        <w:t>solutions</w:t>
      </w:r>
      <w:r w:rsidR="00144ECE" w:rsidRPr="00B05E7F">
        <w:t xml:space="preserve"> </w:t>
      </w:r>
      <w:r w:rsidR="007A3D3E" w:rsidRPr="00B05E7F">
        <w:t xml:space="preserve">to support the migration process. </w:t>
      </w:r>
    </w:p>
    <w:p w14:paraId="626F183A" w14:textId="20C57727" w:rsidR="005176F9" w:rsidRPr="00B05E7F" w:rsidRDefault="007A3D3E" w:rsidP="006B1E67">
      <w:pPr>
        <w:pStyle w:val="BodyTxt-QS"/>
      </w:pPr>
      <w:r w:rsidRPr="00B05E7F">
        <w:t xml:space="preserve">&lt;List </w:t>
      </w:r>
      <w:r w:rsidR="00BC72DF" w:rsidRPr="00B05E7F">
        <w:t xml:space="preserve">the </w:t>
      </w:r>
      <w:r w:rsidRPr="00B05E7F">
        <w:t>coding standards</w:t>
      </w:r>
      <w:r w:rsidR="00BC72DF" w:rsidRPr="00B05E7F">
        <w:t xml:space="preserve"> used</w:t>
      </w:r>
      <w:r w:rsidRPr="00B05E7F">
        <w:t>&gt;</w:t>
      </w:r>
    </w:p>
    <w:p w14:paraId="1C9CE313" w14:textId="5224A231" w:rsidR="00CC48F6" w:rsidRPr="008361BC" w:rsidRDefault="007154B6" w:rsidP="008361BC">
      <w:pPr>
        <w:pStyle w:val="H1-QS"/>
      </w:pPr>
      <w:bookmarkStart w:id="29" w:name="_Toc230802346"/>
      <w:r w:rsidRPr="008361BC">
        <w:t>Data Migration Artifacts</w:t>
      </w:r>
      <w:bookmarkEnd w:id="29"/>
    </w:p>
    <w:p w14:paraId="2F75E37A" w14:textId="3AF2EC6A" w:rsidR="007154B6" w:rsidRPr="00B05E7F" w:rsidRDefault="007154B6" w:rsidP="00AE50D0">
      <w:pPr>
        <w:pStyle w:val="BodyTxtInstructions"/>
      </w:pPr>
      <w:r w:rsidRPr="00B05E7F">
        <w:t xml:space="preserve">Under certain circumstances Teams </w:t>
      </w:r>
      <w:r w:rsidR="00DB6170" w:rsidRPr="00B05E7F">
        <w:t>may</w:t>
      </w:r>
      <w:r w:rsidRPr="00B05E7F">
        <w:t xml:space="preserve"> </w:t>
      </w:r>
      <w:r w:rsidR="00DB6170" w:rsidRPr="00B05E7F">
        <w:t xml:space="preserve">decide to </w:t>
      </w:r>
      <w:r w:rsidRPr="00B05E7F">
        <w:t xml:space="preserve">create </w:t>
      </w:r>
      <w:r w:rsidR="00DB6170" w:rsidRPr="00B05E7F">
        <w:t>d</w:t>
      </w:r>
      <w:r w:rsidRPr="00B05E7F">
        <w:t xml:space="preserve">ata </w:t>
      </w:r>
      <w:r w:rsidR="00C5329A" w:rsidRPr="00B05E7F">
        <w:t>migration</w:t>
      </w:r>
      <w:r w:rsidRPr="00B05E7F">
        <w:t xml:space="preserve"> artifacts to document the approach to </w:t>
      </w:r>
      <w:r w:rsidR="00C5329A" w:rsidRPr="00B05E7F">
        <w:t xml:space="preserve">data migration. Use this section to document </w:t>
      </w:r>
      <w:r w:rsidR="00227D05" w:rsidRPr="00B05E7F">
        <w:t xml:space="preserve">the </w:t>
      </w:r>
      <w:r w:rsidR="00B537C3" w:rsidRPr="00B05E7F">
        <w:t>artifacts</w:t>
      </w:r>
      <w:r w:rsidR="00227D05" w:rsidRPr="00B05E7F">
        <w:t xml:space="preserve"> the team will generate including</w:t>
      </w:r>
      <w:r w:rsidR="00C5329A" w:rsidRPr="00B05E7F">
        <w:t xml:space="preserve"> who would review and approve them</w:t>
      </w:r>
      <w:r w:rsidR="00347802" w:rsidRPr="00B05E7F">
        <w:t>.</w:t>
      </w:r>
      <w:r w:rsidR="009D1947" w:rsidRPr="00B05E7F">
        <w:t xml:space="preserve"> </w:t>
      </w:r>
      <w:r w:rsidR="0087052D">
        <w:t>T</w:t>
      </w:r>
      <w:r w:rsidR="00265BB2" w:rsidRPr="00B05E7F">
        <w:t>he</w:t>
      </w:r>
      <w:r w:rsidR="0087052D">
        <w:t xml:space="preserve"> list of completed artifacts will be included in the</w:t>
      </w:r>
      <w:r w:rsidR="00265BB2" w:rsidRPr="00B05E7F">
        <w:t xml:space="preserve"> </w:t>
      </w:r>
      <w:r w:rsidR="009134A4">
        <w:t>D</w:t>
      </w:r>
      <w:r w:rsidR="00265BB2" w:rsidRPr="00B05E7F">
        <w:t xml:space="preserve">ata </w:t>
      </w:r>
      <w:r w:rsidR="009134A4">
        <w:t>M</w:t>
      </w:r>
      <w:r w:rsidR="00265BB2" w:rsidRPr="00B05E7F">
        <w:t xml:space="preserve">igration </w:t>
      </w:r>
      <w:r w:rsidR="009134A4">
        <w:t>R</w:t>
      </w:r>
      <w:r w:rsidR="00265BB2" w:rsidRPr="00B05E7F">
        <w:t xml:space="preserve">eport. </w:t>
      </w:r>
      <w:r w:rsidR="009D1947" w:rsidRPr="00B05E7F">
        <w:t>If not applicable d</w:t>
      </w:r>
      <w:r w:rsidR="00347802" w:rsidRPr="00B05E7F">
        <w:t xml:space="preserve">elete this </w:t>
      </w:r>
      <w:r w:rsidR="009D1947" w:rsidRPr="00B05E7F">
        <w:t>section.</w:t>
      </w:r>
      <w:r w:rsidR="00265BB2" w:rsidRPr="00B05E7F">
        <w:t xml:space="preserve"> </w:t>
      </w:r>
    </w:p>
    <w:p w14:paraId="6097ADC0" w14:textId="7C1AD054" w:rsidR="00BD5474" w:rsidRPr="00B05E7F" w:rsidRDefault="00BD5474" w:rsidP="00AE50D0">
      <w:pPr>
        <w:pStyle w:val="BodyTxt-QS"/>
      </w:pPr>
      <w:r w:rsidRPr="00B05E7F">
        <w:t xml:space="preserve">The following Data </w:t>
      </w:r>
      <w:r w:rsidR="003034F8">
        <w:t>M</w:t>
      </w:r>
      <w:r w:rsidRPr="00B05E7F">
        <w:t>igration artifacts will be generated</w:t>
      </w:r>
      <w:r w:rsidR="003034F8">
        <w:t>.</w:t>
      </w:r>
    </w:p>
    <w:p w14:paraId="41DD80CD" w14:textId="7B7A05AF" w:rsidR="0013599A" w:rsidRPr="009005B3" w:rsidRDefault="0013599A" w:rsidP="009005B3">
      <w:pPr>
        <w:pStyle w:val="Caption"/>
        <w:rPr>
          <w:rFonts w:ascii="Segoe UI" w:hAnsi="Segoe UI" w:cs="Segoe UI"/>
          <w:noProof w:val="0"/>
          <w:lang w:val="en-US"/>
        </w:rPr>
      </w:pPr>
      <w:r w:rsidRPr="009005B3">
        <w:rPr>
          <w:rFonts w:ascii="Segoe UI" w:hAnsi="Segoe UI" w:cs="Segoe UI"/>
          <w:noProof w:val="0"/>
          <w:sz w:val="20"/>
          <w:szCs w:val="20"/>
          <w:lang w:val="en-US"/>
        </w:rPr>
        <w:t xml:space="preserve">Table </w:t>
      </w:r>
      <w:r w:rsidRPr="009005B3">
        <w:rPr>
          <w:rFonts w:ascii="Segoe UI" w:hAnsi="Segoe UI" w:cs="Segoe UI"/>
          <w:noProof w:val="0"/>
          <w:sz w:val="20"/>
          <w:szCs w:val="20"/>
          <w:lang w:val="en-US"/>
        </w:rPr>
        <w:fldChar w:fldCharType="begin"/>
      </w:r>
      <w:r w:rsidRPr="009005B3">
        <w:rPr>
          <w:rFonts w:ascii="Segoe UI" w:hAnsi="Segoe UI" w:cs="Segoe UI"/>
          <w:noProof w:val="0"/>
          <w:sz w:val="20"/>
          <w:szCs w:val="20"/>
          <w:lang w:val="en-US"/>
        </w:rPr>
        <w:instrText xml:space="preserve"> SEQ Table \* ARABIC </w:instrText>
      </w:r>
      <w:r w:rsidRPr="009005B3">
        <w:rPr>
          <w:rFonts w:ascii="Segoe UI" w:hAnsi="Segoe UI" w:cs="Segoe UI"/>
          <w:noProof w:val="0"/>
          <w:sz w:val="20"/>
          <w:szCs w:val="20"/>
          <w:lang w:val="en-US"/>
        </w:rPr>
        <w:fldChar w:fldCharType="separate"/>
      </w:r>
      <w:r w:rsidR="00E96FAF">
        <w:rPr>
          <w:rFonts w:ascii="Segoe UI" w:hAnsi="Segoe UI" w:cs="Segoe UI"/>
          <w:sz w:val="20"/>
          <w:szCs w:val="20"/>
          <w:lang w:val="en-US"/>
        </w:rPr>
        <w:t>5</w:t>
      </w:r>
      <w:r w:rsidRPr="009005B3">
        <w:rPr>
          <w:rFonts w:ascii="Segoe UI" w:hAnsi="Segoe UI" w:cs="Segoe UI"/>
          <w:noProof w:val="0"/>
          <w:sz w:val="20"/>
          <w:szCs w:val="20"/>
          <w:lang w:val="en-US"/>
        </w:rPr>
        <w:fldChar w:fldCharType="end"/>
      </w:r>
      <w:r w:rsidR="003034F8">
        <w:rPr>
          <w:rFonts w:ascii="Segoe UI" w:hAnsi="Segoe UI" w:cs="Segoe UI"/>
          <w:noProof w:val="0"/>
          <w:sz w:val="20"/>
          <w:szCs w:val="20"/>
          <w:lang w:val="en-US"/>
        </w:rPr>
        <w:t>:</w:t>
      </w:r>
      <w:r w:rsidRPr="009005B3">
        <w:rPr>
          <w:rFonts w:ascii="Segoe UI" w:hAnsi="Segoe UI" w:cs="Segoe UI"/>
          <w:noProof w:val="0"/>
          <w:sz w:val="20"/>
          <w:szCs w:val="20"/>
          <w:lang w:val="en-US"/>
        </w:rPr>
        <w:t xml:space="preserve"> Data Migration Artifacts</w:t>
      </w:r>
    </w:p>
    <w:tbl>
      <w:tblPr>
        <w:tblStyle w:val="TableGrid"/>
        <w:tblW w:w="10885" w:type="dxa"/>
        <w:tblLook w:val="04A0" w:firstRow="1" w:lastRow="0" w:firstColumn="1" w:lastColumn="0" w:noHBand="0" w:noVBand="1"/>
      </w:tblPr>
      <w:tblGrid>
        <w:gridCol w:w="4225"/>
        <w:gridCol w:w="2160"/>
        <w:gridCol w:w="1890"/>
        <w:gridCol w:w="2610"/>
      </w:tblGrid>
      <w:tr w:rsidR="002B26D2" w:rsidRPr="009005B3" w14:paraId="0EB8E0C1" w14:textId="77777777" w:rsidTr="0016037E">
        <w:trPr>
          <w:trHeight w:val="303"/>
          <w:tblHeader/>
        </w:trPr>
        <w:tc>
          <w:tcPr>
            <w:tcW w:w="4225" w:type="dxa"/>
            <w:shd w:val="clear" w:color="auto" w:fill="D1D1D1" w:themeFill="background2" w:themeFillShade="E6"/>
          </w:tcPr>
          <w:p w14:paraId="6BC45302" w14:textId="65FA3921" w:rsidR="002B26D2" w:rsidRPr="009005B3" w:rsidRDefault="002B26D2" w:rsidP="003034F8">
            <w:pPr>
              <w:pStyle w:val="TableHeader-QS"/>
            </w:pPr>
            <w:r w:rsidRPr="009005B3">
              <w:t>Artifact Name</w:t>
            </w:r>
          </w:p>
        </w:tc>
        <w:tc>
          <w:tcPr>
            <w:tcW w:w="2160" w:type="dxa"/>
            <w:shd w:val="clear" w:color="auto" w:fill="D1D1D1" w:themeFill="background2" w:themeFillShade="E6"/>
          </w:tcPr>
          <w:p w14:paraId="64405D34" w14:textId="544027F5" w:rsidR="002B26D2" w:rsidRPr="009005B3" w:rsidRDefault="002B26D2" w:rsidP="003034F8">
            <w:pPr>
              <w:pStyle w:val="TableHeader-QS"/>
            </w:pPr>
            <w:r w:rsidRPr="009005B3">
              <w:t>Reviewer</w:t>
            </w:r>
          </w:p>
        </w:tc>
        <w:tc>
          <w:tcPr>
            <w:tcW w:w="1890" w:type="dxa"/>
            <w:shd w:val="clear" w:color="auto" w:fill="D1D1D1" w:themeFill="background2" w:themeFillShade="E6"/>
          </w:tcPr>
          <w:p w14:paraId="14447959" w14:textId="3948F7A7" w:rsidR="002B26D2" w:rsidRPr="009005B3" w:rsidRDefault="002B26D2" w:rsidP="003034F8">
            <w:pPr>
              <w:pStyle w:val="TableHeader-QS"/>
            </w:pPr>
            <w:r w:rsidRPr="009005B3">
              <w:t>Approver</w:t>
            </w:r>
          </w:p>
        </w:tc>
        <w:tc>
          <w:tcPr>
            <w:tcW w:w="2610" w:type="dxa"/>
            <w:shd w:val="clear" w:color="auto" w:fill="D1D1D1" w:themeFill="background2" w:themeFillShade="E6"/>
          </w:tcPr>
          <w:p w14:paraId="21EFFC90" w14:textId="2EC01453" w:rsidR="002B26D2" w:rsidRPr="009005B3" w:rsidRDefault="002B26D2" w:rsidP="003034F8">
            <w:pPr>
              <w:pStyle w:val="TableHeader-QS"/>
            </w:pPr>
            <w:r w:rsidRPr="009005B3">
              <w:t>Location</w:t>
            </w:r>
          </w:p>
        </w:tc>
      </w:tr>
      <w:tr w:rsidR="002B26D2" w:rsidRPr="00B05E7F" w14:paraId="74EBB1B1" w14:textId="77777777" w:rsidTr="0016037E">
        <w:trPr>
          <w:trHeight w:val="1620"/>
        </w:trPr>
        <w:tc>
          <w:tcPr>
            <w:tcW w:w="4225" w:type="dxa"/>
          </w:tcPr>
          <w:p w14:paraId="3352670F" w14:textId="77777777" w:rsidR="002B26D2" w:rsidRPr="009005B3" w:rsidRDefault="002B26D2" w:rsidP="009005B3">
            <w:pPr>
              <w:pStyle w:val="Example"/>
              <w:rPr>
                <w:rFonts w:ascii="Segoe UI" w:hAnsi="Segoe UI" w:cs="Segoe UI"/>
                <w:b/>
                <w:bCs/>
                <w:lang w:val="en-US"/>
              </w:rPr>
            </w:pPr>
            <w:r w:rsidRPr="009005B3">
              <w:rPr>
                <w:rFonts w:ascii="Segoe UI" w:hAnsi="Segoe UI" w:cs="Segoe UI"/>
                <w:lang w:val="en-US"/>
              </w:rPr>
              <w:t>Data Migration Plan</w:t>
            </w:r>
          </w:p>
          <w:p w14:paraId="659307AE" w14:textId="6C55051F" w:rsidR="002B26D2" w:rsidRPr="009005B3" w:rsidRDefault="002B26D2" w:rsidP="009005B3">
            <w:pPr>
              <w:pStyle w:val="Example"/>
              <w:rPr>
                <w:rFonts w:ascii="Segoe UI" w:hAnsi="Segoe UI" w:cs="Segoe UI"/>
                <w:lang w:val="en-US"/>
              </w:rPr>
            </w:pPr>
            <w:r w:rsidRPr="009005B3">
              <w:rPr>
                <w:rFonts w:ascii="Segoe UI" w:hAnsi="Segoe UI" w:cs="Segoe UI"/>
                <w:lang w:val="en-US"/>
              </w:rPr>
              <w:t>(This document)</w:t>
            </w:r>
          </w:p>
        </w:tc>
        <w:tc>
          <w:tcPr>
            <w:tcW w:w="2160" w:type="dxa"/>
          </w:tcPr>
          <w:p w14:paraId="1064E8A6" w14:textId="59C77520" w:rsidR="002B26D2" w:rsidRPr="009005B3" w:rsidRDefault="002B26D2" w:rsidP="009005B3">
            <w:pPr>
              <w:pStyle w:val="Example"/>
              <w:rPr>
                <w:rFonts w:ascii="Segoe UI" w:hAnsi="Segoe UI" w:cs="Segoe UI"/>
                <w:lang w:val="en-US"/>
              </w:rPr>
            </w:pPr>
            <w:sdt>
              <w:sdtPr>
                <w:rPr>
                  <w:rFonts w:ascii="Segoe UI" w:hAnsi="Segoe UI" w:cs="Segoe UI"/>
                  <w:lang w:val="en-US"/>
                </w:rPr>
                <w:id w:val="-478154211"/>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474F61A0" w14:textId="21941025" w:rsidR="002B26D2" w:rsidRPr="009005B3" w:rsidRDefault="002B26D2" w:rsidP="009005B3">
            <w:pPr>
              <w:pStyle w:val="Example"/>
              <w:rPr>
                <w:rFonts w:ascii="Segoe UI" w:hAnsi="Segoe UI" w:cs="Segoe UI"/>
                <w:lang w:val="en-US"/>
              </w:rPr>
            </w:pPr>
            <w:sdt>
              <w:sdtPr>
                <w:rPr>
                  <w:rFonts w:ascii="Segoe UI" w:hAnsi="Segoe UI" w:cs="Segoe UI"/>
                  <w:lang w:val="en-US"/>
                </w:rPr>
                <w:id w:val="145552267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1A51F345" w14:textId="63FEDE0A" w:rsidR="002B26D2" w:rsidRPr="009005B3" w:rsidRDefault="002B26D2" w:rsidP="009005B3">
            <w:pPr>
              <w:pStyle w:val="Example"/>
              <w:rPr>
                <w:rFonts w:ascii="Segoe UI" w:hAnsi="Segoe UI" w:cs="Segoe UI"/>
                <w:lang w:val="en-US"/>
              </w:rPr>
            </w:pPr>
            <w:sdt>
              <w:sdtPr>
                <w:rPr>
                  <w:rFonts w:ascii="Segoe UI" w:hAnsi="Segoe UI" w:cs="Segoe UI"/>
                  <w:lang w:val="en-US"/>
                </w:rPr>
                <w:id w:val="-139811820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581E02CE" w14:textId="470A44D3" w:rsidR="002B26D2" w:rsidRPr="009005B3" w:rsidRDefault="002B26D2" w:rsidP="009005B3">
            <w:pPr>
              <w:pStyle w:val="Example"/>
              <w:rPr>
                <w:rFonts w:ascii="Segoe UI" w:hAnsi="Segoe UI" w:cs="Segoe UI"/>
                <w:lang w:val="en-US"/>
              </w:rPr>
            </w:pPr>
            <w:sdt>
              <w:sdtPr>
                <w:rPr>
                  <w:rFonts w:ascii="Segoe UI" w:hAnsi="Segoe UI" w:cs="Segoe UI"/>
                  <w:lang w:val="en-US"/>
                </w:rPr>
                <w:id w:val="2399754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42114E57" w14:textId="4726941B" w:rsidR="002B26D2" w:rsidRPr="009005B3" w:rsidRDefault="002B26D2" w:rsidP="009005B3">
            <w:pPr>
              <w:pStyle w:val="Example"/>
              <w:rPr>
                <w:rFonts w:ascii="Segoe UI" w:hAnsi="Segoe UI" w:cs="Segoe UI"/>
                <w:lang w:val="en-US"/>
              </w:rPr>
            </w:pPr>
            <w:sdt>
              <w:sdtPr>
                <w:rPr>
                  <w:rFonts w:ascii="Segoe UI" w:hAnsi="Segoe UI" w:cs="Segoe UI"/>
                  <w:lang w:val="en-US"/>
                </w:rPr>
                <w:id w:val="-211258286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4B610773" w14:textId="5EB5594D" w:rsidR="002B26D2" w:rsidRPr="009005B3" w:rsidRDefault="002B26D2" w:rsidP="009005B3">
            <w:pPr>
              <w:pStyle w:val="Example"/>
              <w:rPr>
                <w:rFonts w:ascii="Segoe UI" w:hAnsi="Segoe UI" w:cs="Segoe UI"/>
                <w:lang w:val="en-US"/>
              </w:rPr>
            </w:pPr>
            <w:sdt>
              <w:sdtPr>
                <w:rPr>
                  <w:rFonts w:ascii="Segoe UI" w:hAnsi="Segoe UI" w:cs="Segoe UI"/>
                  <w:lang w:val="en-US"/>
                </w:rPr>
                <w:id w:val="61980368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646795D3" w14:textId="1532ED24" w:rsidR="002B26D2" w:rsidRPr="009005B3" w:rsidRDefault="002B26D2" w:rsidP="009005B3">
            <w:pPr>
              <w:pStyle w:val="Example"/>
              <w:rPr>
                <w:rFonts w:ascii="Segoe UI" w:hAnsi="Segoe UI" w:cs="Segoe UI"/>
                <w:lang w:val="en-US"/>
              </w:rPr>
            </w:pPr>
            <w:r w:rsidRPr="009005B3">
              <w:rPr>
                <w:rFonts w:ascii="Segoe UI" w:hAnsi="Segoe UI" w:cs="Segoe UI"/>
                <w:lang w:val="en-US"/>
              </w:rPr>
              <w:t>Document Management System (DMS)</w:t>
            </w:r>
          </w:p>
        </w:tc>
      </w:tr>
      <w:tr w:rsidR="002B26D2" w:rsidRPr="00B05E7F" w14:paraId="5614435F" w14:textId="77777777" w:rsidTr="0016037E">
        <w:trPr>
          <w:trHeight w:val="1620"/>
        </w:trPr>
        <w:tc>
          <w:tcPr>
            <w:tcW w:w="4225" w:type="dxa"/>
          </w:tcPr>
          <w:p w14:paraId="384D662F" w14:textId="0691DA5B" w:rsidR="002B26D2" w:rsidRPr="009005B3" w:rsidRDefault="002B26D2" w:rsidP="004F6B47">
            <w:pPr>
              <w:pStyle w:val="Example"/>
              <w:rPr>
                <w:rFonts w:ascii="Segoe UI" w:hAnsi="Segoe UI" w:cs="Segoe UI"/>
                <w:lang w:val="en-US"/>
              </w:rPr>
            </w:pPr>
            <w:r w:rsidRPr="009005B3">
              <w:rPr>
                <w:rFonts w:ascii="Segoe UI" w:hAnsi="Segoe UI" w:cs="Segoe UI"/>
                <w:lang w:val="en-US"/>
              </w:rPr>
              <w:t>Data Archival Plan</w:t>
            </w:r>
          </w:p>
        </w:tc>
        <w:tc>
          <w:tcPr>
            <w:tcW w:w="2160" w:type="dxa"/>
          </w:tcPr>
          <w:p w14:paraId="640CD454"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343740409"/>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576077AC" w14:textId="5B3A7780" w:rsidR="002B26D2" w:rsidRPr="009005B3" w:rsidRDefault="002B26D2" w:rsidP="004F6B47">
            <w:pPr>
              <w:pStyle w:val="Example"/>
              <w:rPr>
                <w:rFonts w:ascii="Segoe UI" w:hAnsi="Segoe UI" w:cs="Segoe UI"/>
                <w:lang w:val="en-US"/>
              </w:rPr>
            </w:pPr>
            <w:sdt>
              <w:sdtPr>
                <w:rPr>
                  <w:rFonts w:ascii="Segoe UI" w:hAnsi="Segoe UI" w:cs="Segoe UI"/>
                  <w:lang w:val="en-US"/>
                </w:rPr>
                <w:id w:val="-1715959388"/>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639A782C"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636642778"/>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38010986" w14:textId="296965D2" w:rsidR="002B26D2" w:rsidRPr="009005B3" w:rsidRDefault="002B26D2" w:rsidP="004F6B47">
            <w:pPr>
              <w:pStyle w:val="Example"/>
              <w:rPr>
                <w:rFonts w:ascii="Segoe UI" w:hAnsi="Segoe UI" w:cs="Segoe UI"/>
                <w:lang w:val="en-US"/>
              </w:rPr>
            </w:pPr>
            <w:sdt>
              <w:sdtPr>
                <w:rPr>
                  <w:rFonts w:ascii="Segoe UI" w:hAnsi="Segoe UI" w:cs="Segoe UI"/>
                  <w:lang w:val="en-US"/>
                </w:rPr>
                <w:id w:val="-42144185"/>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1AD735D8"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214168323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2ADBDFE5" w14:textId="4D3962FB" w:rsidR="002B26D2" w:rsidRPr="009005B3" w:rsidRDefault="002B26D2" w:rsidP="004F6B47">
            <w:pPr>
              <w:pStyle w:val="Example"/>
              <w:rPr>
                <w:rFonts w:ascii="Segoe UI" w:hAnsi="Segoe UI" w:cs="Segoe UI"/>
                <w:lang w:val="en-US"/>
              </w:rPr>
            </w:pPr>
            <w:sdt>
              <w:sdtPr>
                <w:rPr>
                  <w:rFonts w:ascii="Segoe UI" w:hAnsi="Segoe UI" w:cs="Segoe UI"/>
                  <w:lang w:val="en-US"/>
                </w:rPr>
                <w:id w:val="-147975929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502928EF" w14:textId="2D9703E9" w:rsidR="002B26D2" w:rsidRPr="009005B3" w:rsidRDefault="002B26D2" w:rsidP="004F6B47">
            <w:pPr>
              <w:pStyle w:val="Example"/>
              <w:rPr>
                <w:rFonts w:ascii="Segoe UI" w:hAnsi="Segoe UI" w:cs="Segoe UI"/>
                <w:lang w:val="en-US"/>
              </w:rPr>
            </w:pPr>
            <w:r w:rsidRPr="009005B3">
              <w:rPr>
                <w:rFonts w:ascii="Segoe UI" w:hAnsi="Segoe UI" w:cs="Segoe UI"/>
                <w:lang w:val="en-US"/>
              </w:rPr>
              <w:t xml:space="preserve"> DMS</w:t>
            </w:r>
          </w:p>
        </w:tc>
      </w:tr>
      <w:tr w:rsidR="002B26D2" w:rsidRPr="009005B3" w14:paraId="1D8B2039" w14:textId="77777777" w:rsidTr="0016037E">
        <w:trPr>
          <w:trHeight w:val="1620"/>
        </w:trPr>
        <w:tc>
          <w:tcPr>
            <w:tcW w:w="4225" w:type="dxa"/>
          </w:tcPr>
          <w:p w14:paraId="0B6CF9C9" w14:textId="78B147D7" w:rsidR="002B26D2" w:rsidRPr="009005B3" w:rsidRDefault="002B26D2" w:rsidP="009005B3">
            <w:pPr>
              <w:pStyle w:val="Example"/>
              <w:rPr>
                <w:rFonts w:ascii="Segoe UI" w:hAnsi="Segoe UI" w:cs="Segoe UI"/>
                <w:lang w:val="en-US"/>
              </w:rPr>
            </w:pPr>
            <w:r w:rsidRPr="009005B3">
              <w:rPr>
                <w:rFonts w:ascii="Segoe UI" w:hAnsi="Segoe UI" w:cs="Segoe UI"/>
                <w:lang w:val="en-US"/>
              </w:rPr>
              <w:t>Data Mapping Documents</w:t>
            </w:r>
          </w:p>
        </w:tc>
        <w:tc>
          <w:tcPr>
            <w:tcW w:w="2160" w:type="dxa"/>
          </w:tcPr>
          <w:p w14:paraId="1ED8768A"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128076146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08640322" w14:textId="71485FFA" w:rsidR="002B26D2" w:rsidRPr="009005B3" w:rsidRDefault="002B26D2" w:rsidP="009005B3">
            <w:pPr>
              <w:pStyle w:val="Example"/>
              <w:rPr>
                <w:rFonts w:ascii="Segoe UI" w:hAnsi="Segoe UI" w:cs="Segoe UI"/>
                <w:lang w:val="en-US"/>
              </w:rPr>
            </w:pPr>
            <w:sdt>
              <w:sdtPr>
                <w:rPr>
                  <w:rFonts w:ascii="Segoe UI" w:hAnsi="Segoe UI" w:cs="Segoe UI"/>
                  <w:lang w:val="en-US"/>
                </w:rPr>
                <w:id w:val="-1290586521"/>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0096DD7B"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143833094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36BB5B47" w14:textId="3A3636DB" w:rsidR="002B26D2" w:rsidRPr="009005B3" w:rsidRDefault="002B26D2" w:rsidP="009005B3">
            <w:pPr>
              <w:pStyle w:val="Example"/>
              <w:rPr>
                <w:rFonts w:ascii="Segoe UI" w:hAnsi="Segoe UI" w:cs="Segoe UI"/>
                <w:lang w:val="en-US"/>
              </w:rPr>
            </w:pPr>
            <w:sdt>
              <w:sdtPr>
                <w:rPr>
                  <w:rFonts w:ascii="Segoe UI" w:hAnsi="Segoe UI" w:cs="Segoe UI"/>
                  <w:lang w:val="en-US"/>
                </w:rPr>
                <w:id w:val="-99980763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4CA970FC"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1197921388"/>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7FD8D33D" w14:textId="4D3C95AB" w:rsidR="002B26D2" w:rsidRPr="009005B3" w:rsidRDefault="002B26D2" w:rsidP="009005B3">
            <w:pPr>
              <w:pStyle w:val="Example"/>
              <w:rPr>
                <w:rFonts w:ascii="Segoe UI" w:hAnsi="Segoe UI" w:cs="Segoe UI"/>
                <w:lang w:val="en-US"/>
              </w:rPr>
            </w:pPr>
            <w:sdt>
              <w:sdtPr>
                <w:rPr>
                  <w:rFonts w:ascii="Segoe UI" w:hAnsi="Segoe UI" w:cs="Segoe UI"/>
                  <w:lang w:val="en-US"/>
                </w:rPr>
                <w:id w:val="57794251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3C2CCB96" w14:textId="00DA14F1" w:rsidR="002B26D2" w:rsidRPr="009005B3" w:rsidRDefault="002B26D2" w:rsidP="009005B3">
            <w:pPr>
              <w:pStyle w:val="Example"/>
              <w:rPr>
                <w:rFonts w:ascii="Segoe UI" w:hAnsi="Segoe UI" w:cs="Segoe UI"/>
                <w:lang w:val="en-US"/>
              </w:rPr>
            </w:pPr>
            <w:r w:rsidRPr="009005B3">
              <w:rPr>
                <w:rFonts w:ascii="Segoe UI" w:hAnsi="Segoe UI" w:cs="Segoe UI"/>
                <w:lang w:val="en-US"/>
              </w:rPr>
              <w:t xml:space="preserve"> DMS</w:t>
            </w:r>
          </w:p>
        </w:tc>
      </w:tr>
      <w:tr w:rsidR="002B26D2" w:rsidRPr="009005B3" w14:paraId="549619D8" w14:textId="77777777" w:rsidTr="0016037E">
        <w:trPr>
          <w:trHeight w:val="1627"/>
        </w:trPr>
        <w:tc>
          <w:tcPr>
            <w:tcW w:w="4225" w:type="dxa"/>
          </w:tcPr>
          <w:p w14:paraId="6EBD0B87" w14:textId="4D7DC980" w:rsidR="002B26D2" w:rsidRPr="009005B3" w:rsidRDefault="002B26D2" w:rsidP="009005B3">
            <w:pPr>
              <w:pStyle w:val="Example"/>
              <w:rPr>
                <w:rFonts w:ascii="Segoe UI" w:hAnsi="Segoe UI" w:cs="Segoe UI"/>
                <w:lang w:val="en-US"/>
              </w:rPr>
            </w:pPr>
            <w:r w:rsidRPr="009005B3">
              <w:rPr>
                <w:rFonts w:ascii="Segoe UI" w:hAnsi="Segoe UI" w:cs="Segoe UI"/>
                <w:lang w:val="en-US"/>
              </w:rPr>
              <w:t>Data Migration Security Plan</w:t>
            </w:r>
          </w:p>
        </w:tc>
        <w:tc>
          <w:tcPr>
            <w:tcW w:w="2160" w:type="dxa"/>
          </w:tcPr>
          <w:p w14:paraId="645369F4"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204817140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1B410E30" w14:textId="6F1496AC" w:rsidR="002B26D2" w:rsidRPr="009005B3" w:rsidRDefault="002B26D2" w:rsidP="009005B3">
            <w:pPr>
              <w:pStyle w:val="Example"/>
              <w:rPr>
                <w:rFonts w:ascii="Segoe UI" w:hAnsi="Segoe UI" w:cs="Segoe UI"/>
                <w:lang w:val="en-US"/>
              </w:rPr>
            </w:pPr>
            <w:sdt>
              <w:sdtPr>
                <w:rPr>
                  <w:rFonts w:ascii="Segoe UI" w:hAnsi="Segoe UI" w:cs="Segoe UI"/>
                  <w:lang w:val="en-US"/>
                </w:rPr>
                <w:id w:val="-1499721638"/>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03E526F2"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1662074830"/>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0913B91B" w14:textId="4319C70B" w:rsidR="002B26D2" w:rsidRPr="009005B3" w:rsidRDefault="002B26D2" w:rsidP="009005B3">
            <w:pPr>
              <w:pStyle w:val="Example"/>
              <w:rPr>
                <w:rFonts w:ascii="Segoe UI" w:hAnsi="Segoe UI" w:cs="Segoe UI"/>
                <w:lang w:val="en-US"/>
              </w:rPr>
            </w:pPr>
            <w:sdt>
              <w:sdtPr>
                <w:rPr>
                  <w:rFonts w:ascii="Segoe UI" w:hAnsi="Segoe UI" w:cs="Segoe UI"/>
                  <w:lang w:val="en-US"/>
                </w:rPr>
                <w:id w:val="-122198509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54B0F435"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38884734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29CA0E9F" w14:textId="3F7913C2" w:rsidR="002B26D2" w:rsidRPr="009005B3" w:rsidRDefault="002B26D2" w:rsidP="009005B3">
            <w:pPr>
              <w:pStyle w:val="Example"/>
              <w:rPr>
                <w:rFonts w:ascii="Segoe UI" w:hAnsi="Segoe UI" w:cs="Segoe UI"/>
                <w:lang w:val="en-US"/>
              </w:rPr>
            </w:pPr>
            <w:sdt>
              <w:sdtPr>
                <w:rPr>
                  <w:rFonts w:ascii="Segoe UI" w:hAnsi="Segoe UI" w:cs="Segoe UI"/>
                  <w:lang w:val="en-US"/>
                </w:rPr>
                <w:id w:val="62227769"/>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479FB2AB" w14:textId="44C0DDE2" w:rsidR="002B26D2" w:rsidRPr="009005B3" w:rsidRDefault="002B26D2" w:rsidP="009005B3">
            <w:pPr>
              <w:pStyle w:val="Example"/>
              <w:rPr>
                <w:rFonts w:ascii="Segoe UI" w:hAnsi="Segoe UI" w:cs="Segoe UI"/>
                <w:lang w:val="en-US"/>
              </w:rPr>
            </w:pPr>
            <w:r w:rsidRPr="009005B3">
              <w:rPr>
                <w:rFonts w:ascii="Segoe UI" w:hAnsi="Segoe UI" w:cs="Segoe UI"/>
                <w:lang w:val="en-US"/>
              </w:rPr>
              <w:t xml:space="preserve"> DMS</w:t>
            </w:r>
          </w:p>
        </w:tc>
      </w:tr>
      <w:tr w:rsidR="002B26D2" w:rsidRPr="009005B3" w14:paraId="2283016D" w14:textId="77777777" w:rsidTr="0016037E">
        <w:trPr>
          <w:trHeight w:val="1304"/>
        </w:trPr>
        <w:tc>
          <w:tcPr>
            <w:tcW w:w="4225" w:type="dxa"/>
          </w:tcPr>
          <w:p w14:paraId="5D6C1710" w14:textId="05765180" w:rsidR="002B26D2" w:rsidRPr="009005B3" w:rsidRDefault="002B26D2" w:rsidP="009005B3">
            <w:pPr>
              <w:pStyle w:val="Example"/>
              <w:rPr>
                <w:rFonts w:ascii="Segoe UI" w:hAnsi="Segoe UI" w:cs="Segoe UI"/>
                <w:lang w:val="en-US"/>
              </w:rPr>
            </w:pPr>
            <w:r w:rsidRPr="009005B3">
              <w:rPr>
                <w:rFonts w:ascii="Segoe UI" w:hAnsi="Segoe UI" w:cs="Segoe UI"/>
                <w:lang w:val="en-US"/>
              </w:rPr>
              <w:lastRenderedPageBreak/>
              <w:t>Data Migration Test Plan</w:t>
            </w:r>
          </w:p>
        </w:tc>
        <w:tc>
          <w:tcPr>
            <w:tcW w:w="2160" w:type="dxa"/>
          </w:tcPr>
          <w:p w14:paraId="213DAFDF"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62759602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022AD29F" w14:textId="5690BD40" w:rsidR="002B26D2" w:rsidRPr="009005B3" w:rsidRDefault="002B26D2" w:rsidP="009005B3">
            <w:pPr>
              <w:pStyle w:val="Example"/>
              <w:rPr>
                <w:rFonts w:ascii="Segoe UI" w:hAnsi="Segoe UI" w:cs="Segoe UI"/>
                <w:lang w:val="en-US"/>
              </w:rPr>
            </w:pPr>
            <w:sdt>
              <w:sdtPr>
                <w:rPr>
                  <w:rFonts w:ascii="Segoe UI" w:hAnsi="Segoe UI" w:cs="Segoe UI"/>
                  <w:lang w:val="en-US"/>
                </w:rPr>
                <w:id w:val="107009535"/>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09B9342B"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256454485"/>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21130906" w14:textId="25259965" w:rsidR="002B26D2" w:rsidRPr="009005B3" w:rsidRDefault="002B26D2" w:rsidP="009005B3">
            <w:pPr>
              <w:pStyle w:val="Example"/>
              <w:rPr>
                <w:rFonts w:ascii="Segoe UI" w:hAnsi="Segoe UI" w:cs="Segoe UI"/>
                <w:lang w:val="en-US"/>
              </w:rPr>
            </w:pPr>
            <w:sdt>
              <w:sdtPr>
                <w:rPr>
                  <w:rFonts w:ascii="Segoe UI" w:hAnsi="Segoe UI" w:cs="Segoe UI"/>
                  <w:lang w:val="en-US"/>
                </w:rPr>
                <w:id w:val="-1981764234"/>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724DF5E1"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411239598"/>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3FDECBFE" w14:textId="6FB08B9D" w:rsidR="002B26D2" w:rsidRPr="009005B3" w:rsidRDefault="002B26D2" w:rsidP="009005B3">
            <w:pPr>
              <w:pStyle w:val="Example"/>
              <w:rPr>
                <w:rFonts w:ascii="Segoe UI" w:hAnsi="Segoe UI" w:cs="Segoe UI"/>
                <w:lang w:val="en-US"/>
              </w:rPr>
            </w:pPr>
            <w:sdt>
              <w:sdtPr>
                <w:rPr>
                  <w:rFonts w:ascii="Segoe UI" w:hAnsi="Segoe UI" w:cs="Segoe UI"/>
                  <w:lang w:val="en-US"/>
                </w:rPr>
                <w:id w:val="-565800961"/>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6144ABE3" w14:textId="1B5C26E3" w:rsidR="002B26D2" w:rsidRPr="009005B3" w:rsidRDefault="002B26D2" w:rsidP="009005B3">
            <w:pPr>
              <w:pStyle w:val="Example"/>
              <w:rPr>
                <w:rFonts w:ascii="Segoe UI" w:hAnsi="Segoe UI" w:cs="Segoe UI"/>
                <w:lang w:val="en-US"/>
              </w:rPr>
            </w:pPr>
            <w:r w:rsidRPr="009005B3">
              <w:rPr>
                <w:rFonts w:ascii="Segoe UI" w:hAnsi="Segoe UI" w:cs="Segoe UI"/>
                <w:lang w:val="en-US"/>
              </w:rPr>
              <w:t xml:space="preserve"> DMS</w:t>
            </w:r>
          </w:p>
        </w:tc>
      </w:tr>
      <w:tr w:rsidR="002B26D2" w:rsidRPr="009005B3" w14:paraId="51EF33E4" w14:textId="77777777" w:rsidTr="0016037E">
        <w:trPr>
          <w:trHeight w:val="1627"/>
        </w:trPr>
        <w:tc>
          <w:tcPr>
            <w:tcW w:w="4225" w:type="dxa"/>
          </w:tcPr>
          <w:p w14:paraId="10DD6A93" w14:textId="50FEBDB4" w:rsidR="002B26D2" w:rsidRPr="009005B3" w:rsidRDefault="002B26D2" w:rsidP="004F6B47">
            <w:pPr>
              <w:pStyle w:val="Example"/>
              <w:rPr>
                <w:rFonts w:ascii="Segoe UI" w:hAnsi="Segoe UI" w:cs="Segoe UI"/>
                <w:lang w:val="en-US"/>
              </w:rPr>
            </w:pPr>
            <w:r w:rsidRPr="009005B3">
              <w:rPr>
                <w:rFonts w:ascii="Segoe UI" w:hAnsi="Segoe UI" w:cs="Segoe UI"/>
                <w:lang w:val="en-US"/>
              </w:rPr>
              <w:t>Data Archival Test Plan</w:t>
            </w:r>
          </w:p>
        </w:tc>
        <w:tc>
          <w:tcPr>
            <w:tcW w:w="2160" w:type="dxa"/>
          </w:tcPr>
          <w:p w14:paraId="226E4624"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37098682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69099AD7" w14:textId="7B8591F1" w:rsidR="002B26D2" w:rsidRPr="009005B3" w:rsidRDefault="002B26D2" w:rsidP="004F6B47">
            <w:pPr>
              <w:pStyle w:val="Example"/>
              <w:rPr>
                <w:rFonts w:ascii="Segoe UI" w:hAnsi="Segoe UI" w:cs="Segoe UI"/>
                <w:lang w:val="en-US"/>
              </w:rPr>
            </w:pPr>
            <w:sdt>
              <w:sdtPr>
                <w:rPr>
                  <w:rFonts w:ascii="Segoe UI" w:hAnsi="Segoe UI" w:cs="Segoe UI"/>
                  <w:lang w:val="en-US"/>
                </w:rPr>
                <w:id w:val="137989903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4E3CB39A"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74872121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09C2E7E6" w14:textId="2A205A47" w:rsidR="002B26D2" w:rsidRPr="009005B3" w:rsidRDefault="002B26D2" w:rsidP="004F6B47">
            <w:pPr>
              <w:pStyle w:val="Example"/>
              <w:rPr>
                <w:rFonts w:ascii="Segoe UI" w:hAnsi="Segoe UI" w:cs="Segoe UI"/>
                <w:lang w:val="en-US"/>
              </w:rPr>
            </w:pPr>
            <w:sdt>
              <w:sdtPr>
                <w:rPr>
                  <w:rFonts w:ascii="Segoe UI" w:hAnsi="Segoe UI" w:cs="Segoe UI"/>
                  <w:lang w:val="en-US"/>
                </w:rPr>
                <w:id w:val="206188848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15472AF0"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819239034"/>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30861721" w14:textId="6646FE7F" w:rsidR="002B26D2" w:rsidRPr="009005B3" w:rsidRDefault="002B26D2" w:rsidP="004F6B47">
            <w:pPr>
              <w:pStyle w:val="Example"/>
              <w:rPr>
                <w:rFonts w:ascii="Segoe UI" w:hAnsi="Segoe UI" w:cs="Segoe UI"/>
                <w:lang w:val="en-US"/>
              </w:rPr>
            </w:pPr>
            <w:sdt>
              <w:sdtPr>
                <w:rPr>
                  <w:rFonts w:ascii="Segoe UI" w:hAnsi="Segoe UI" w:cs="Segoe UI"/>
                  <w:lang w:val="en-US"/>
                </w:rPr>
                <w:id w:val="-45046976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23320B7B" w14:textId="4C9E28A6" w:rsidR="002B26D2" w:rsidRPr="009005B3" w:rsidRDefault="002B26D2" w:rsidP="004F6B47">
            <w:pPr>
              <w:pStyle w:val="Example"/>
              <w:rPr>
                <w:rFonts w:ascii="Segoe UI" w:hAnsi="Segoe UI" w:cs="Segoe UI"/>
                <w:lang w:val="en-US"/>
              </w:rPr>
            </w:pPr>
            <w:r w:rsidRPr="009005B3">
              <w:rPr>
                <w:rFonts w:ascii="Segoe UI" w:hAnsi="Segoe UI" w:cs="Segoe UI"/>
                <w:lang w:val="en-US"/>
              </w:rPr>
              <w:t xml:space="preserve"> DMS</w:t>
            </w:r>
          </w:p>
        </w:tc>
      </w:tr>
      <w:tr w:rsidR="002B26D2" w:rsidRPr="009005B3" w14:paraId="01264B30" w14:textId="77777777" w:rsidTr="0016037E">
        <w:trPr>
          <w:trHeight w:val="1620"/>
        </w:trPr>
        <w:tc>
          <w:tcPr>
            <w:tcW w:w="4225" w:type="dxa"/>
          </w:tcPr>
          <w:p w14:paraId="2A5269DF" w14:textId="42A3839D" w:rsidR="002B26D2" w:rsidRPr="009005B3" w:rsidRDefault="002B26D2" w:rsidP="009005B3">
            <w:pPr>
              <w:pStyle w:val="Example"/>
              <w:rPr>
                <w:rFonts w:ascii="Segoe UI" w:hAnsi="Segoe UI" w:cs="Segoe UI"/>
                <w:lang w:val="en-US"/>
              </w:rPr>
            </w:pPr>
            <w:r w:rsidRPr="009005B3">
              <w:rPr>
                <w:rFonts w:ascii="Segoe UI" w:hAnsi="Segoe UI" w:cs="Segoe UI"/>
                <w:lang w:val="en-US"/>
              </w:rPr>
              <w:t xml:space="preserve">Data Migration Test </w:t>
            </w:r>
            <w:r>
              <w:rPr>
                <w:rFonts w:ascii="Segoe UI" w:hAnsi="Segoe UI" w:cs="Segoe UI"/>
                <w:lang w:val="en-US"/>
              </w:rPr>
              <w:t>S</w:t>
            </w:r>
            <w:r w:rsidRPr="009005B3">
              <w:rPr>
                <w:rFonts w:ascii="Segoe UI" w:hAnsi="Segoe UI" w:cs="Segoe UI"/>
                <w:lang w:val="en-US"/>
              </w:rPr>
              <w:t>cripts</w:t>
            </w:r>
          </w:p>
        </w:tc>
        <w:tc>
          <w:tcPr>
            <w:tcW w:w="2160" w:type="dxa"/>
          </w:tcPr>
          <w:p w14:paraId="6530E25C"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42100675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4219E432" w14:textId="1F68BEC3" w:rsidR="002B26D2" w:rsidRPr="009005B3" w:rsidRDefault="002B26D2" w:rsidP="009005B3">
            <w:pPr>
              <w:pStyle w:val="Example"/>
              <w:rPr>
                <w:rFonts w:ascii="Segoe UI" w:hAnsi="Segoe UI" w:cs="Segoe UI"/>
                <w:lang w:val="en-US"/>
              </w:rPr>
            </w:pPr>
            <w:sdt>
              <w:sdtPr>
                <w:rPr>
                  <w:rFonts w:ascii="Segoe UI" w:hAnsi="Segoe UI" w:cs="Segoe UI"/>
                  <w:lang w:val="en-US"/>
                </w:rPr>
                <w:id w:val="-1773307149"/>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106B026E"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29433800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7448E34A" w14:textId="07375804" w:rsidR="002B26D2" w:rsidRPr="009005B3" w:rsidRDefault="002B26D2" w:rsidP="009005B3">
            <w:pPr>
              <w:pStyle w:val="Example"/>
              <w:rPr>
                <w:rFonts w:ascii="Segoe UI" w:hAnsi="Segoe UI" w:cs="Segoe UI"/>
                <w:lang w:val="en-US"/>
              </w:rPr>
            </w:pPr>
            <w:sdt>
              <w:sdtPr>
                <w:rPr>
                  <w:rFonts w:ascii="Segoe UI" w:hAnsi="Segoe UI" w:cs="Segoe UI"/>
                  <w:lang w:val="en-US"/>
                </w:rPr>
                <w:id w:val="-2109338794"/>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2B4489F7"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72618239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76542901" w14:textId="2DAF00D0" w:rsidR="002B26D2" w:rsidRPr="009005B3" w:rsidRDefault="002B26D2" w:rsidP="009005B3">
            <w:pPr>
              <w:pStyle w:val="Example"/>
              <w:rPr>
                <w:rFonts w:ascii="Segoe UI" w:hAnsi="Segoe UI" w:cs="Segoe UI"/>
                <w:lang w:val="en-US"/>
              </w:rPr>
            </w:pPr>
            <w:sdt>
              <w:sdtPr>
                <w:rPr>
                  <w:rFonts w:ascii="Segoe UI" w:hAnsi="Segoe UI" w:cs="Segoe UI"/>
                  <w:lang w:val="en-US"/>
                </w:rPr>
                <w:id w:val="698515401"/>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15B5F936" w14:textId="4A142C4A" w:rsidR="002B26D2" w:rsidRPr="009005B3" w:rsidRDefault="002B26D2" w:rsidP="009005B3">
            <w:pPr>
              <w:pStyle w:val="Example"/>
              <w:rPr>
                <w:rFonts w:ascii="Segoe UI" w:hAnsi="Segoe UI" w:cs="Segoe UI"/>
                <w:lang w:val="en-US"/>
              </w:rPr>
            </w:pPr>
            <w:r w:rsidRPr="009005B3">
              <w:rPr>
                <w:rFonts w:ascii="Segoe UI" w:hAnsi="Segoe UI" w:cs="Segoe UI"/>
                <w:lang w:val="en-US"/>
              </w:rPr>
              <w:t>Application Lifecycle Management (ALM)</w:t>
            </w:r>
          </w:p>
        </w:tc>
      </w:tr>
      <w:tr w:rsidR="002B26D2" w:rsidRPr="009005B3" w14:paraId="360BBDB2" w14:textId="77777777" w:rsidTr="0016037E">
        <w:trPr>
          <w:trHeight w:val="1620"/>
        </w:trPr>
        <w:tc>
          <w:tcPr>
            <w:tcW w:w="4225" w:type="dxa"/>
          </w:tcPr>
          <w:p w14:paraId="7D1CC15E" w14:textId="311F3870" w:rsidR="002B26D2" w:rsidRPr="009005B3" w:rsidRDefault="002B26D2" w:rsidP="004F6B47">
            <w:pPr>
              <w:pStyle w:val="Example"/>
              <w:rPr>
                <w:rFonts w:ascii="Segoe UI" w:hAnsi="Segoe UI" w:cs="Segoe UI"/>
                <w:lang w:val="en-US"/>
              </w:rPr>
            </w:pPr>
            <w:r w:rsidRPr="009005B3">
              <w:rPr>
                <w:rFonts w:ascii="Segoe UI" w:hAnsi="Segoe UI" w:cs="Segoe UI"/>
                <w:lang w:val="en-US"/>
              </w:rPr>
              <w:t>Data Archival Test Scripts</w:t>
            </w:r>
          </w:p>
        </w:tc>
        <w:tc>
          <w:tcPr>
            <w:tcW w:w="2160" w:type="dxa"/>
          </w:tcPr>
          <w:p w14:paraId="41FE3ACF"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013883748"/>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6D31E1DB" w14:textId="5122DDDB" w:rsidR="002B26D2" w:rsidRPr="009005B3" w:rsidRDefault="002B26D2" w:rsidP="004F6B47">
            <w:pPr>
              <w:pStyle w:val="Example"/>
              <w:rPr>
                <w:rFonts w:ascii="Segoe UI" w:hAnsi="Segoe UI" w:cs="Segoe UI"/>
                <w:lang w:val="en-US"/>
              </w:rPr>
            </w:pPr>
            <w:sdt>
              <w:sdtPr>
                <w:rPr>
                  <w:rFonts w:ascii="Segoe UI" w:hAnsi="Segoe UI" w:cs="Segoe UI"/>
                  <w:lang w:val="en-US"/>
                </w:rPr>
                <w:id w:val="-199601873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41A5FF6A"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25606375"/>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18444BB8" w14:textId="1662F404" w:rsidR="002B26D2" w:rsidRPr="009005B3" w:rsidRDefault="002B26D2" w:rsidP="004F6B47">
            <w:pPr>
              <w:pStyle w:val="Example"/>
              <w:rPr>
                <w:rFonts w:ascii="Segoe UI" w:hAnsi="Segoe UI" w:cs="Segoe UI"/>
                <w:lang w:val="en-US"/>
              </w:rPr>
            </w:pPr>
            <w:sdt>
              <w:sdtPr>
                <w:rPr>
                  <w:rFonts w:ascii="Segoe UI" w:hAnsi="Segoe UI" w:cs="Segoe UI"/>
                  <w:lang w:val="en-US"/>
                </w:rPr>
                <w:id w:val="-613287585"/>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0F198CE4"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63206506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2DB27AE8" w14:textId="623EBF66" w:rsidR="002B26D2" w:rsidRPr="009005B3" w:rsidRDefault="002B26D2" w:rsidP="004F6B47">
            <w:pPr>
              <w:pStyle w:val="Example"/>
              <w:rPr>
                <w:rFonts w:ascii="Segoe UI" w:hAnsi="Segoe UI" w:cs="Segoe UI"/>
                <w:lang w:val="en-US"/>
              </w:rPr>
            </w:pPr>
            <w:sdt>
              <w:sdtPr>
                <w:rPr>
                  <w:rFonts w:ascii="Segoe UI" w:hAnsi="Segoe UI" w:cs="Segoe UI"/>
                  <w:lang w:val="en-US"/>
                </w:rPr>
                <w:id w:val="-2108955179"/>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3321E2EF" w14:textId="7EE78A1E" w:rsidR="002B26D2" w:rsidRPr="009005B3" w:rsidRDefault="002B26D2" w:rsidP="004F6B47">
            <w:pPr>
              <w:pStyle w:val="Example"/>
              <w:rPr>
                <w:rFonts w:ascii="Segoe UI" w:hAnsi="Segoe UI" w:cs="Segoe UI"/>
                <w:lang w:val="en-US"/>
              </w:rPr>
            </w:pPr>
            <w:r w:rsidRPr="009005B3">
              <w:rPr>
                <w:rFonts w:ascii="Segoe UI" w:hAnsi="Segoe UI" w:cs="Segoe UI"/>
                <w:lang w:val="en-US"/>
              </w:rPr>
              <w:t>ALM</w:t>
            </w:r>
          </w:p>
        </w:tc>
      </w:tr>
      <w:tr w:rsidR="002B26D2" w:rsidRPr="009005B3" w14:paraId="04DC3E26" w14:textId="77777777" w:rsidTr="0016037E">
        <w:trPr>
          <w:trHeight w:val="1620"/>
        </w:trPr>
        <w:tc>
          <w:tcPr>
            <w:tcW w:w="4225" w:type="dxa"/>
          </w:tcPr>
          <w:p w14:paraId="7D0FA7CE" w14:textId="0196747F" w:rsidR="002B26D2" w:rsidRPr="009005B3" w:rsidRDefault="002B26D2" w:rsidP="009005B3">
            <w:pPr>
              <w:pStyle w:val="Example"/>
              <w:rPr>
                <w:rFonts w:ascii="Segoe UI" w:hAnsi="Segoe UI" w:cs="Segoe UI"/>
                <w:lang w:val="en-US"/>
              </w:rPr>
            </w:pPr>
            <w:r w:rsidRPr="009005B3">
              <w:rPr>
                <w:rFonts w:ascii="Segoe UI" w:hAnsi="Segoe UI" w:cs="Segoe UI"/>
                <w:lang w:val="en-US"/>
              </w:rPr>
              <w:t>Data Migration Verification Plan</w:t>
            </w:r>
          </w:p>
        </w:tc>
        <w:tc>
          <w:tcPr>
            <w:tcW w:w="2160" w:type="dxa"/>
          </w:tcPr>
          <w:p w14:paraId="653BCAC3"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128385480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5420C53A" w14:textId="41DE895C" w:rsidR="002B26D2" w:rsidRPr="009005B3" w:rsidRDefault="002B26D2" w:rsidP="009005B3">
            <w:pPr>
              <w:pStyle w:val="Example"/>
              <w:rPr>
                <w:rFonts w:ascii="Segoe UI" w:hAnsi="Segoe UI" w:cs="Segoe UI"/>
                <w:lang w:val="en-US"/>
              </w:rPr>
            </w:pPr>
            <w:sdt>
              <w:sdtPr>
                <w:rPr>
                  <w:rFonts w:ascii="Segoe UI" w:hAnsi="Segoe UI" w:cs="Segoe UI"/>
                  <w:lang w:val="en-US"/>
                </w:rPr>
                <w:id w:val="45668761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11486531"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109088773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215EC951" w14:textId="17591E2B" w:rsidR="002B26D2" w:rsidRPr="009005B3" w:rsidRDefault="002B26D2" w:rsidP="009005B3">
            <w:pPr>
              <w:pStyle w:val="Example"/>
              <w:rPr>
                <w:rFonts w:ascii="Segoe UI" w:hAnsi="Segoe UI" w:cs="Segoe UI"/>
                <w:lang w:val="en-US"/>
              </w:rPr>
            </w:pPr>
            <w:sdt>
              <w:sdtPr>
                <w:rPr>
                  <w:rFonts w:ascii="Segoe UI" w:hAnsi="Segoe UI" w:cs="Segoe UI"/>
                  <w:lang w:val="en-US"/>
                </w:rPr>
                <w:id w:val="112342978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4C5DEAF6"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82085973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083B1BB0" w14:textId="71FFC73A" w:rsidR="002B26D2" w:rsidRPr="009005B3" w:rsidRDefault="002B26D2" w:rsidP="009005B3">
            <w:pPr>
              <w:pStyle w:val="Example"/>
              <w:rPr>
                <w:rFonts w:ascii="Segoe UI" w:hAnsi="Segoe UI" w:cs="Segoe UI"/>
                <w:lang w:val="en-US"/>
              </w:rPr>
            </w:pPr>
            <w:sdt>
              <w:sdtPr>
                <w:rPr>
                  <w:rFonts w:ascii="Segoe UI" w:hAnsi="Segoe UI" w:cs="Segoe UI"/>
                  <w:lang w:val="en-US"/>
                </w:rPr>
                <w:id w:val="-171727127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5EA1EBB4" w14:textId="4BC6363B" w:rsidR="002B26D2" w:rsidRPr="009005B3" w:rsidRDefault="002B26D2" w:rsidP="009005B3">
            <w:pPr>
              <w:pStyle w:val="Example"/>
              <w:rPr>
                <w:rFonts w:ascii="Segoe UI" w:hAnsi="Segoe UI" w:cs="Segoe UI"/>
                <w:lang w:val="en-US"/>
              </w:rPr>
            </w:pPr>
            <w:r w:rsidRPr="009005B3">
              <w:rPr>
                <w:rFonts w:ascii="Segoe UI" w:hAnsi="Segoe UI" w:cs="Segoe UI"/>
                <w:lang w:val="en-US"/>
              </w:rPr>
              <w:t>DMS</w:t>
            </w:r>
          </w:p>
        </w:tc>
      </w:tr>
      <w:tr w:rsidR="002B26D2" w:rsidRPr="009005B3" w14:paraId="59A8EA9D" w14:textId="77777777" w:rsidTr="0016037E">
        <w:trPr>
          <w:trHeight w:val="1627"/>
        </w:trPr>
        <w:tc>
          <w:tcPr>
            <w:tcW w:w="4225" w:type="dxa"/>
          </w:tcPr>
          <w:p w14:paraId="07F836CD" w14:textId="61F76C58" w:rsidR="002B26D2" w:rsidRPr="009005B3" w:rsidRDefault="002B26D2" w:rsidP="004F6B47">
            <w:pPr>
              <w:pStyle w:val="Example"/>
              <w:rPr>
                <w:rFonts w:ascii="Segoe UI" w:hAnsi="Segoe UI" w:cs="Segoe UI"/>
                <w:lang w:val="en-US"/>
              </w:rPr>
            </w:pPr>
            <w:r w:rsidRPr="009005B3">
              <w:rPr>
                <w:rFonts w:ascii="Segoe UI" w:hAnsi="Segoe UI" w:cs="Segoe UI"/>
                <w:lang w:val="en-US"/>
              </w:rPr>
              <w:t>Data Archival Test Summary Report</w:t>
            </w:r>
          </w:p>
        </w:tc>
        <w:tc>
          <w:tcPr>
            <w:tcW w:w="2160" w:type="dxa"/>
          </w:tcPr>
          <w:p w14:paraId="5F04A54F"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820229918"/>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39514D2A" w14:textId="5046AEE0" w:rsidR="002B26D2" w:rsidRPr="009005B3" w:rsidRDefault="002B26D2" w:rsidP="004F6B47">
            <w:pPr>
              <w:pStyle w:val="Example"/>
              <w:rPr>
                <w:rFonts w:ascii="Segoe UI" w:hAnsi="Segoe UI" w:cs="Segoe UI"/>
                <w:lang w:val="en-US"/>
              </w:rPr>
            </w:pPr>
            <w:sdt>
              <w:sdtPr>
                <w:rPr>
                  <w:rFonts w:ascii="Segoe UI" w:hAnsi="Segoe UI" w:cs="Segoe UI"/>
                  <w:lang w:val="en-US"/>
                </w:rPr>
                <w:id w:val="-138964294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42AFA5C9"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207118391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6777E4C3" w14:textId="2BDD795C" w:rsidR="002B26D2" w:rsidRPr="009005B3" w:rsidRDefault="002B26D2" w:rsidP="004F6B47">
            <w:pPr>
              <w:pStyle w:val="Example"/>
              <w:rPr>
                <w:rFonts w:ascii="Segoe UI" w:hAnsi="Segoe UI" w:cs="Segoe UI"/>
                <w:lang w:val="en-US"/>
              </w:rPr>
            </w:pPr>
            <w:sdt>
              <w:sdtPr>
                <w:rPr>
                  <w:rFonts w:ascii="Segoe UI" w:hAnsi="Segoe UI" w:cs="Segoe UI"/>
                  <w:lang w:val="en-US"/>
                </w:rPr>
                <w:id w:val="-148437703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7D8FF762"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30944300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7F0A0CEF" w14:textId="1712760C" w:rsidR="002B26D2" w:rsidRPr="009005B3" w:rsidRDefault="002B26D2" w:rsidP="004F6B47">
            <w:pPr>
              <w:pStyle w:val="Example"/>
              <w:rPr>
                <w:rFonts w:ascii="Segoe UI" w:hAnsi="Segoe UI" w:cs="Segoe UI"/>
                <w:lang w:val="en-US"/>
              </w:rPr>
            </w:pPr>
            <w:sdt>
              <w:sdtPr>
                <w:rPr>
                  <w:rFonts w:ascii="Segoe UI" w:hAnsi="Segoe UI" w:cs="Segoe UI"/>
                  <w:lang w:val="en-US"/>
                </w:rPr>
                <w:id w:val="-204828588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3F9F345F" w14:textId="182CEFBD" w:rsidR="002B26D2" w:rsidRPr="009005B3" w:rsidRDefault="002B26D2" w:rsidP="004F6B47">
            <w:pPr>
              <w:pStyle w:val="Example"/>
              <w:rPr>
                <w:rFonts w:ascii="Segoe UI" w:hAnsi="Segoe UI" w:cs="Segoe UI"/>
                <w:lang w:val="en-US"/>
              </w:rPr>
            </w:pPr>
            <w:r w:rsidRPr="009005B3">
              <w:rPr>
                <w:rFonts w:ascii="Segoe UI" w:hAnsi="Segoe UI" w:cs="Segoe UI"/>
                <w:lang w:val="en-US"/>
              </w:rPr>
              <w:t>DMS</w:t>
            </w:r>
          </w:p>
        </w:tc>
      </w:tr>
      <w:tr w:rsidR="002B26D2" w:rsidRPr="009005B3" w14:paraId="1460F507" w14:textId="77777777" w:rsidTr="0016037E">
        <w:trPr>
          <w:trHeight w:val="1620"/>
        </w:trPr>
        <w:tc>
          <w:tcPr>
            <w:tcW w:w="4225" w:type="dxa"/>
          </w:tcPr>
          <w:p w14:paraId="658CC13B" w14:textId="79BACAC1" w:rsidR="002B26D2" w:rsidRPr="009005B3" w:rsidRDefault="002B26D2" w:rsidP="009005B3">
            <w:pPr>
              <w:pStyle w:val="Example"/>
              <w:rPr>
                <w:rFonts w:ascii="Segoe UI" w:hAnsi="Segoe UI" w:cs="Segoe UI"/>
                <w:lang w:val="en-US"/>
              </w:rPr>
            </w:pPr>
            <w:r w:rsidRPr="009005B3">
              <w:rPr>
                <w:rFonts w:ascii="Segoe UI" w:hAnsi="Segoe UI" w:cs="Segoe UI"/>
                <w:lang w:val="en-US"/>
              </w:rPr>
              <w:t>Data Migration Test Summary Report</w:t>
            </w:r>
          </w:p>
        </w:tc>
        <w:tc>
          <w:tcPr>
            <w:tcW w:w="2160" w:type="dxa"/>
          </w:tcPr>
          <w:p w14:paraId="45E776FD"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33781435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51B788A6" w14:textId="5BCCA485" w:rsidR="002B26D2" w:rsidRPr="009005B3" w:rsidRDefault="002B26D2" w:rsidP="009005B3">
            <w:pPr>
              <w:pStyle w:val="Example"/>
              <w:rPr>
                <w:rFonts w:ascii="Segoe UI" w:hAnsi="Segoe UI" w:cs="Segoe UI"/>
                <w:lang w:val="en-US"/>
              </w:rPr>
            </w:pPr>
            <w:sdt>
              <w:sdtPr>
                <w:rPr>
                  <w:rFonts w:ascii="Segoe UI" w:hAnsi="Segoe UI" w:cs="Segoe UI"/>
                  <w:lang w:val="en-US"/>
                </w:rPr>
                <w:id w:val="1660733640"/>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56D9435D"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99818514"/>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67FA1C20" w14:textId="1D1EAE57" w:rsidR="002B26D2" w:rsidRPr="009005B3" w:rsidRDefault="002B26D2" w:rsidP="004F6B47">
            <w:pPr>
              <w:pStyle w:val="Example"/>
              <w:rPr>
                <w:rFonts w:ascii="Segoe UI" w:hAnsi="Segoe UI" w:cs="Segoe UI"/>
                <w:lang w:val="en-US"/>
              </w:rPr>
            </w:pPr>
            <w:sdt>
              <w:sdtPr>
                <w:rPr>
                  <w:rFonts w:ascii="Segoe UI" w:hAnsi="Segoe UI" w:cs="Segoe UI"/>
                  <w:lang w:val="en-US"/>
                </w:rPr>
                <w:id w:val="295343139"/>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0115F390"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89932401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09022FC9" w14:textId="422D790F" w:rsidR="002B26D2" w:rsidRPr="009005B3" w:rsidRDefault="002B26D2" w:rsidP="009005B3">
            <w:pPr>
              <w:pStyle w:val="Example"/>
              <w:rPr>
                <w:rFonts w:ascii="Segoe UI" w:hAnsi="Segoe UI" w:cs="Segoe UI"/>
                <w:lang w:val="en-US"/>
              </w:rPr>
            </w:pPr>
            <w:sdt>
              <w:sdtPr>
                <w:rPr>
                  <w:rFonts w:ascii="Segoe UI" w:hAnsi="Segoe UI" w:cs="Segoe UI"/>
                  <w:lang w:val="en-US"/>
                </w:rPr>
                <w:id w:val="-487014384"/>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33EFDF94" w14:textId="2661C6F5" w:rsidR="002B26D2" w:rsidRPr="009005B3" w:rsidRDefault="002B26D2" w:rsidP="009005B3">
            <w:pPr>
              <w:pStyle w:val="Example"/>
              <w:rPr>
                <w:rFonts w:ascii="Segoe UI" w:hAnsi="Segoe UI" w:cs="Segoe UI"/>
                <w:lang w:val="en-US"/>
              </w:rPr>
            </w:pPr>
            <w:r w:rsidRPr="009005B3">
              <w:rPr>
                <w:rFonts w:ascii="Segoe UI" w:hAnsi="Segoe UI" w:cs="Segoe UI"/>
                <w:lang w:val="en-US"/>
              </w:rPr>
              <w:t>DMS</w:t>
            </w:r>
          </w:p>
        </w:tc>
      </w:tr>
      <w:tr w:rsidR="002B26D2" w:rsidRPr="009005B3" w14:paraId="7F1ECDAF" w14:textId="77777777" w:rsidTr="0016037E">
        <w:trPr>
          <w:trHeight w:val="1620"/>
        </w:trPr>
        <w:tc>
          <w:tcPr>
            <w:tcW w:w="4225" w:type="dxa"/>
          </w:tcPr>
          <w:p w14:paraId="2E81E633" w14:textId="67336773" w:rsidR="002B26D2" w:rsidRPr="009005B3" w:rsidRDefault="002B26D2" w:rsidP="004F6B47">
            <w:pPr>
              <w:pStyle w:val="Example"/>
              <w:rPr>
                <w:rFonts w:ascii="Segoe UI" w:hAnsi="Segoe UI" w:cs="Segoe UI"/>
                <w:lang w:val="en-US"/>
              </w:rPr>
            </w:pPr>
            <w:r w:rsidRPr="009005B3">
              <w:rPr>
                <w:rFonts w:ascii="Segoe UI" w:hAnsi="Segoe UI" w:cs="Segoe UI"/>
                <w:lang w:val="en-US"/>
              </w:rPr>
              <w:lastRenderedPageBreak/>
              <w:t>Data Archival Report</w:t>
            </w:r>
          </w:p>
        </w:tc>
        <w:tc>
          <w:tcPr>
            <w:tcW w:w="2160" w:type="dxa"/>
          </w:tcPr>
          <w:p w14:paraId="51C73255"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01489318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005FCB96" w14:textId="61E2D2D9" w:rsidR="002B26D2" w:rsidRPr="009005B3" w:rsidRDefault="002B26D2" w:rsidP="004F6B47">
            <w:pPr>
              <w:pStyle w:val="Example"/>
              <w:rPr>
                <w:rFonts w:ascii="Segoe UI" w:hAnsi="Segoe UI" w:cs="Segoe UI"/>
                <w:lang w:val="en-US"/>
              </w:rPr>
            </w:pPr>
            <w:sdt>
              <w:sdtPr>
                <w:rPr>
                  <w:rFonts w:ascii="Segoe UI" w:hAnsi="Segoe UI" w:cs="Segoe UI"/>
                  <w:lang w:val="en-US"/>
                </w:rPr>
                <w:id w:val="-769234614"/>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55BFC538"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164318284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38FDCEE2" w14:textId="1D854177" w:rsidR="002B26D2" w:rsidRPr="009005B3" w:rsidRDefault="002B26D2" w:rsidP="004F6B47">
            <w:pPr>
              <w:pStyle w:val="Example"/>
              <w:rPr>
                <w:rFonts w:ascii="Segoe UI" w:hAnsi="Segoe UI" w:cs="Segoe UI"/>
                <w:lang w:val="en-US"/>
              </w:rPr>
            </w:pPr>
            <w:sdt>
              <w:sdtPr>
                <w:rPr>
                  <w:rFonts w:ascii="Segoe UI" w:hAnsi="Segoe UI" w:cs="Segoe UI"/>
                  <w:lang w:val="en-US"/>
                </w:rPr>
                <w:id w:val="-18236163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7BF69043" w14:textId="77777777" w:rsidR="002B26D2" w:rsidRPr="009005B3" w:rsidRDefault="002B26D2" w:rsidP="004F6B47">
            <w:pPr>
              <w:pStyle w:val="Example"/>
              <w:rPr>
                <w:rFonts w:ascii="Segoe UI" w:hAnsi="Segoe UI" w:cs="Segoe UI"/>
                <w:lang w:val="en-US"/>
              </w:rPr>
            </w:pPr>
            <w:sdt>
              <w:sdtPr>
                <w:rPr>
                  <w:rFonts w:ascii="Segoe UI" w:hAnsi="Segoe UI" w:cs="Segoe UI"/>
                  <w:lang w:val="en-US"/>
                </w:rPr>
                <w:id w:val="842212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7611D73C" w14:textId="3D094437" w:rsidR="002B26D2" w:rsidRPr="009005B3" w:rsidRDefault="002B26D2" w:rsidP="004F6B47">
            <w:pPr>
              <w:pStyle w:val="Example"/>
              <w:rPr>
                <w:rFonts w:ascii="Segoe UI" w:hAnsi="Segoe UI" w:cs="Segoe UI"/>
                <w:lang w:val="en-US"/>
              </w:rPr>
            </w:pPr>
            <w:sdt>
              <w:sdtPr>
                <w:rPr>
                  <w:rFonts w:ascii="Segoe UI" w:hAnsi="Segoe UI" w:cs="Segoe UI"/>
                  <w:lang w:val="en-US"/>
                </w:rPr>
                <w:id w:val="-568199420"/>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257B1D46" w14:textId="278ABEC9" w:rsidR="002B26D2" w:rsidRPr="009005B3" w:rsidRDefault="002B26D2" w:rsidP="004F6B47">
            <w:pPr>
              <w:pStyle w:val="Example"/>
              <w:rPr>
                <w:rFonts w:ascii="Segoe UI" w:hAnsi="Segoe UI" w:cs="Segoe UI"/>
                <w:lang w:val="en-US"/>
              </w:rPr>
            </w:pPr>
            <w:r w:rsidRPr="009005B3">
              <w:rPr>
                <w:rFonts w:ascii="Segoe UI" w:hAnsi="Segoe UI" w:cs="Segoe UI"/>
                <w:lang w:val="en-US"/>
              </w:rPr>
              <w:t>DMS</w:t>
            </w:r>
          </w:p>
        </w:tc>
      </w:tr>
      <w:tr w:rsidR="002B26D2" w:rsidRPr="009005B3" w14:paraId="67F3018F" w14:textId="77777777" w:rsidTr="0016037E">
        <w:trPr>
          <w:trHeight w:val="1627"/>
        </w:trPr>
        <w:tc>
          <w:tcPr>
            <w:tcW w:w="4225" w:type="dxa"/>
          </w:tcPr>
          <w:p w14:paraId="0C1DDD12" w14:textId="24FE315D" w:rsidR="002B26D2" w:rsidRPr="009005B3" w:rsidRDefault="002B26D2" w:rsidP="009005B3">
            <w:pPr>
              <w:pStyle w:val="Example"/>
              <w:rPr>
                <w:rFonts w:ascii="Segoe UI" w:hAnsi="Segoe UI" w:cs="Segoe UI"/>
                <w:lang w:val="en-US"/>
              </w:rPr>
            </w:pPr>
            <w:r w:rsidRPr="009005B3">
              <w:rPr>
                <w:rFonts w:ascii="Segoe UI" w:hAnsi="Segoe UI" w:cs="Segoe UI"/>
                <w:lang w:val="en-US"/>
              </w:rPr>
              <w:t>Data Migration Summary Report</w:t>
            </w:r>
          </w:p>
        </w:tc>
        <w:tc>
          <w:tcPr>
            <w:tcW w:w="2160" w:type="dxa"/>
          </w:tcPr>
          <w:p w14:paraId="4BF17D01"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21941492"/>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Tech SME</w:t>
            </w:r>
          </w:p>
          <w:p w14:paraId="2ABE45A1" w14:textId="0A5576EB" w:rsidR="002B26D2" w:rsidRPr="009005B3" w:rsidRDefault="002B26D2" w:rsidP="009005B3">
            <w:pPr>
              <w:pStyle w:val="Example"/>
              <w:rPr>
                <w:rFonts w:ascii="Segoe UI" w:hAnsi="Segoe UI" w:cs="Segoe UI"/>
                <w:lang w:val="en-US"/>
              </w:rPr>
            </w:pPr>
            <w:sdt>
              <w:sdtPr>
                <w:rPr>
                  <w:rFonts w:ascii="Segoe UI" w:hAnsi="Segoe UI" w:cs="Segoe UI"/>
                  <w:lang w:val="en-US"/>
                </w:rPr>
                <w:id w:val="-1255745903"/>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Business SME</w:t>
            </w:r>
          </w:p>
        </w:tc>
        <w:tc>
          <w:tcPr>
            <w:tcW w:w="1890" w:type="dxa"/>
          </w:tcPr>
          <w:p w14:paraId="0BBFC9E6"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307474787"/>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TSO</w:t>
            </w:r>
          </w:p>
          <w:p w14:paraId="57B13CB1" w14:textId="0B3D403B" w:rsidR="002B26D2" w:rsidRPr="009005B3" w:rsidRDefault="002B26D2" w:rsidP="009005B3">
            <w:pPr>
              <w:pStyle w:val="Example"/>
              <w:rPr>
                <w:rFonts w:ascii="Segoe UI" w:hAnsi="Segoe UI" w:cs="Segoe UI"/>
                <w:lang w:val="en-US"/>
              </w:rPr>
            </w:pPr>
            <w:sdt>
              <w:sdtPr>
                <w:rPr>
                  <w:rFonts w:ascii="Segoe UI" w:hAnsi="Segoe UI" w:cs="Segoe UI"/>
                  <w:lang w:val="en-US"/>
                </w:rPr>
                <w:id w:val="90672525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w:t>
            </w:r>
            <w:r>
              <w:rPr>
                <w:rFonts w:ascii="Segoe UI" w:hAnsi="Segoe UI" w:cs="Segoe UI"/>
                <w:lang w:val="en-US"/>
              </w:rPr>
              <w:t>P</w:t>
            </w:r>
            <w:r w:rsidRPr="009005B3">
              <w:rPr>
                <w:rFonts w:ascii="Segoe UI" w:hAnsi="Segoe UI" w:cs="Segoe UI"/>
                <w:lang w:val="en-US"/>
              </w:rPr>
              <w:t>O</w:t>
            </w:r>
          </w:p>
          <w:p w14:paraId="45723EB9" w14:textId="77777777" w:rsidR="002B26D2" w:rsidRPr="009005B3" w:rsidRDefault="002B26D2" w:rsidP="009005B3">
            <w:pPr>
              <w:pStyle w:val="Example"/>
              <w:rPr>
                <w:rFonts w:ascii="Segoe UI" w:hAnsi="Segoe UI" w:cs="Segoe UI"/>
                <w:lang w:val="en-US"/>
              </w:rPr>
            </w:pPr>
            <w:sdt>
              <w:sdtPr>
                <w:rPr>
                  <w:rFonts w:ascii="Segoe UI" w:hAnsi="Segoe UI" w:cs="Segoe UI"/>
                  <w:lang w:val="en-US"/>
                </w:rPr>
                <w:id w:val="-1164932539"/>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CSQA</w:t>
            </w:r>
          </w:p>
          <w:p w14:paraId="6081ED5B" w14:textId="114BC581" w:rsidR="002B26D2" w:rsidRPr="009005B3" w:rsidRDefault="002B26D2" w:rsidP="009005B3">
            <w:pPr>
              <w:pStyle w:val="Example"/>
              <w:rPr>
                <w:rFonts w:ascii="Segoe UI" w:hAnsi="Segoe UI" w:cs="Segoe UI"/>
                <w:lang w:val="en-US"/>
              </w:rPr>
            </w:pPr>
            <w:sdt>
              <w:sdtPr>
                <w:rPr>
                  <w:rFonts w:ascii="Segoe UI" w:hAnsi="Segoe UI" w:cs="Segoe UI"/>
                  <w:lang w:val="en-US"/>
                </w:rPr>
                <w:id w:val="-401522136"/>
                <w14:checkbox>
                  <w14:checked w14:val="0"/>
                  <w14:checkedState w14:val="2612" w14:font="MS Gothic"/>
                  <w14:uncheckedState w14:val="2610" w14:font="MS Gothic"/>
                </w14:checkbox>
              </w:sdtPr>
              <w:sdtContent>
                <w:r w:rsidRPr="009005B3">
                  <w:rPr>
                    <w:rFonts w:ascii="Segoe UI Symbol" w:hAnsi="Segoe UI Symbol" w:cs="Segoe UI Symbol"/>
                    <w:lang w:val="en-US"/>
                  </w:rPr>
                  <w:t>☐</w:t>
                </w:r>
              </w:sdtContent>
            </w:sdt>
            <w:r w:rsidRPr="009005B3">
              <w:rPr>
                <w:rFonts w:ascii="Segoe UI" w:hAnsi="Segoe UI" w:cs="Segoe UI"/>
                <w:lang w:val="en-US"/>
              </w:rPr>
              <w:t xml:space="preserve"> BQA</w:t>
            </w:r>
          </w:p>
        </w:tc>
        <w:tc>
          <w:tcPr>
            <w:tcW w:w="2610" w:type="dxa"/>
          </w:tcPr>
          <w:p w14:paraId="737B9AEA" w14:textId="67AEBD79" w:rsidR="002B26D2" w:rsidRPr="009005B3" w:rsidRDefault="002B26D2" w:rsidP="009005B3">
            <w:pPr>
              <w:pStyle w:val="Example"/>
              <w:rPr>
                <w:rFonts w:ascii="Segoe UI" w:hAnsi="Segoe UI" w:cs="Segoe UI"/>
                <w:lang w:val="en-US"/>
              </w:rPr>
            </w:pPr>
            <w:r w:rsidRPr="009005B3">
              <w:rPr>
                <w:rFonts w:ascii="Segoe UI" w:hAnsi="Segoe UI" w:cs="Segoe UI"/>
                <w:lang w:val="en-US"/>
              </w:rPr>
              <w:t>DMS</w:t>
            </w:r>
          </w:p>
        </w:tc>
      </w:tr>
      <w:tr w:rsidR="002B26D2" w:rsidRPr="009005B3" w14:paraId="286688CF" w14:textId="77777777" w:rsidTr="0016037E">
        <w:trPr>
          <w:trHeight w:val="1760"/>
        </w:trPr>
        <w:tc>
          <w:tcPr>
            <w:tcW w:w="4225" w:type="dxa"/>
          </w:tcPr>
          <w:p w14:paraId="5D675306" w14:textId="4C163466" w:rsidR="002B26D2" w:rsidRPr="009005B3" w:rsidRDefault="002B26D2" w:rsidP="009005B3">
            <w:pPr>
              <w:rPr>
                <w:rFonts w:cs="Segoe UI"/>
              </w:rPr>
            </w:pPr>
            <w:r w:rsidRPr="009005B3">
              <w:rPr>
                <w:rFonts w:cs="Segoe UI"/>
                <w:kern w:val="2"/>
                <w14:ligatures w14:val="standardContextual"/>
              </w:rPr>
              <w:t>&lt;Artifact Name&gt;</w:t>
            </w:r>
          </w:p>
        </w:tc>
        <w:tc>
          <w:tcPr>
            <w:tcW w:w="2160" w:type="dxa"/>
          </w:tcPr>
          <w:p w14:paraId="43C9B4D7" w14:textId="77777777" w:rsidR="002B26D2" w:rsidRPr="009005B3" w:rsidRDefault="002B26D2" w:rsidP="009005B3">
            <w:pPr>
              <w:rPr>
                <w:rFonts w:cs="Segoe UI"/>
              </w:rPr>
            </w:pPr>
            <w:sdt>
              <w:sdtPr>
                <w:rPr>
                  <w:rFonts w:cs="Segoe UI"/>
                </w:rPr>
                <w:id w:val="-567495098"/>
                <w14:checkbox>
                  <w14:checked w14:val="0"/>
                  <w14:checkedState w14:val="2612" w14:font="MS Gothic"/>
                  <w14:uncheckedState w14:val="2610" w14:font="MS Gothic"/>
                </w14:checkbox>
              </w:sdtPr>
              <w:sdtContent>
                <w:r w:rsidRPr="009005B3">
                  <w:rPr>
                    <w:rFonts w:ascii="Segoe UI Symbol" w:hAnsi="Segoe UI Symbol" w:cs="Segoe UI Symbol"/>
                    <w:kern w:val="2"/>
                    <w14:ligatures w14:val="standardContextual"/>
                  </w:rPr>
                  <w:t>☐</w:t>
                </w:r>
              </w:sdtContent>
            </w:sdt>
            <w:r w:rsidRPr="009005B3">
              <w:rPr>
                <w:rFonts w:cs="Segoe UI"/>
                <w:kern w:val="2"/>
                <w14:ligatures w14:val="standardContextual"/>
              </w:rPr>
              <w:t xml:space="preserve"> Tech SME</w:t>
            </w:r>
          </w:p>
          <w:p w14:paraId="0993C736" w14:textId="2C2B85FB" w:rsidR="002B26D2" w:rsidRPr="009005B3" w:rsidRDefault="002B26D2" w:rsidP="009005B3">
            <w:pPr>
              <w:rPr>
                <w:rFonts w:cs="Segoe UI"/>
              </w:rPr>
            </w:pPr>
            <w:sdt>
              <w:sdtPr>
                <w:rPr>
                  <w:rFonts w:cs="Segoe UI"/>
                </w:rPr>
                <w:id w:val="163985299"/>
                <w14:checkbox>
                  <w14:checked w14:val="0"/>
                  <w14:checkedState w14:val="2612" w14:font="MS Gothic"/>
                  <w14:uncheckedState w14:val="2610" w14:font="MS Gothic"/>
                </w14:checkbox>
              </w:sdtPr>
              <w:sdtContent>
                <w:r w:rsidRPr="009005B3">
                  <w:rPr>
                    <w:rFonts w:ascii="Segoe UI Symbol" w:hAnsi="Segoe UI Symbol" w:cs="Segoe UI Symbol"/>
                    <w:kern w:val="2"/>
                    <w14:ligatures w14:val="standardContextual"/>
                  </w:rPr>
                  <w:t>☐</w:t>
                </w:r>
              </w:sdtContent>
            </w:sdt>
            <w:r w:rsidRPr="009005B3">
              <w:rPr>
                <w:rFonts w:cs="Segoe UI"/>
                <w:kern w:val="2"/>
                <w14:ligatures w14:val="standardContextual"/>
              </w:rPr>
              <w:t xml:space="preserve"> Business SME</w:t>
            </w:r>
          </w:p>
        </w:tc>
        <w:tc>
          <w:tcPr>
            <w:tcW w:w="1890" w:type="dxa"/>
          </w:tcPr>
          <w:p w14:paraId="1CBFBAEA" w14:textId="77777777" w:rsidR="002B26D2" w:rsidRPr="009005B3" w:rsidRDefault="002B26D2" w:rsidP="009005B3">
            <w:pPr>
              <w:rPr>
                <w:rFonts w:cs="Segoe UI"/>
              </w:rPr>
            </w:pPr>
            <w:sdt>
              <w:sdtPr>
                <w:rPr>
                  <w:rFonts w:cs="Segoe UI"/>
                </w:rPr>
                <w:id w:val="1334651616"/>
                <w14:checkbox>
                  <w14:checked w14:val="0"/>
                  <w14:checkedState w14:val="2612" w14:font="MS Gothic"/>
                  <w14:uncheckedState w14:val="2610" w14:font="MS Gothic"/>
                </w14:checkbox>
              </w:sdtPr>
              <w:sdtContent>
                <w:r w:rsidRPr="009005B3">
                  <w:rPr>
                    <w:rFonts w:ascii="Segoe UI Symbol" w:hAnsi="Segoe UI Symbol" w:cs="Segoe UI Symbol"/>
                    <w:kern w:val="2"/>
                    <w14:ligatures w14:val="standardContextual"/>
                  </w:rPr>
                  <w:t>☐</w:t>
                </w:r>
              </w:sdtContent>
            </w:sdt>
            <w:r w:rsidRPr="009005B3">
              <w:rPr>
                <w:rFonts w:cs="Segoe UI"/>
                <w:kern w:val="2"/>
                <w14:ligatures w14:val="standardContextual"/>
              </w:rPr>
              <w:t xml:space="preserve"> TSO</w:t>
            </w:r>
          </w:p>
          <w:p w14:paraId="0272567D" w14:textId="70C4B394" w:rsidR="002B26D2" w:rsidRPr="009005B3" w:rsidRDefault="002B26D2" w:rsidP="009005B3">
            <w:pPr>
              <w:rPr>
                <w:rFonts w:cs="Segoe UI"/>
              </w:rPr>
            </w:pPr>
            <w:sdt>
              <w:sdtPr>
                <w:rPr>
                  <w:rFonts w:cs="Segoe UI"/>
                </w:rPr>
                <w:id w:val="731042269"/>
                <w14:checkbox>
                  <w14:checked w14:val="0"/>
                  <w14:checkedState w14:val="2612" w14:font="MS Gothic"/>
                  <w14:uncheckedState w14:val="2610" w14:font="MS Gothic"/>
                </w14:checkbox>
              </w:sdtPr>
              <w:sdtContent>
                <w:r w:rsidRPr="009005B3">
                  <w:rPr>
                    <w:rFonts w:ascii="Segoe UI Symbol" w:hAnsi="Segoe UI Symbol" w:cs="Segoe UI Symbol"/>
                    <w:kern w:val="2"/>
                    <w14:ligatures w14:val="standardContextual"/>
                  </w:rPr>
                  <w:t>☐</w:t>
                </w:r>
              </w:sdtContent>
            </w:sdt>
            <w:r w:rsidRPr="009005B3">
              <w:rPr>
                <w:rFonts w:cs="Segoe UI"/>
                <w:kern w:val="2"/>
                <w14:ligatures w14:val="standardContextual"/>
              </w:rPr>
              <w:t xml:space="preserve"> B</w:t>
            </w:r>
            <w:r>
              <w:rPr>
                <w:rFonts w:cs="Segoe UI"/>
                <w:kern w:val="2"/>
                <w14:ligatures w14:val="standardContextual"/>
              </w:rPr>
              <w:t>P</w:t>
            </w:r>
            <w:r w:rsidRPr="009005B3">
              <w:rPr>
                <w:rFonts w:cs="Segoe UI"/>
                <w:kern w:val="2"/>
                <w14:ligatures w14:val="standardContextual"/>
              </w:rPr>
              <w:t>O</w:t>
            </w:r>
          </w:p>
          <w:p w14:paraId="776CA4B7" w14:textId="77777777" w:rsidR="002B26D2" w:rsidRPr="009005B3" w:rsidRDefault="002B26D2" w:rsidP="009005B3">
            <w:pPr>
              <w:rPr>
                <w:rFonts w:cs="Segoe UI"/>
              </w:rPr>
            </w:pPr>
            <w:sdt>
              <w:sdtPr>
                <w:rPr>
                  <w:rFonts w:cs="Segoe UI"/>
                </w:rPr>
                <w:id w:val="2056731814"/>
                <w14:checkbox>
                  <w14:checked w14:val="0"/>
                  <w14:checkedState w14:val="2612" w14:font="MS Gothic"/>
                  <w14:uncheckedState w14:val="2610" w14:font="MS Gothic"/>
                </w14:checkbox>
              </w:sdtPr>
              <w:sdtContent>
                <w:r w:rsidRPr="009005B3">
                  <w:rPr>
                    <w:rFonts w:ascii="Segoe UI Symbol" w:hAnsi="Segoe UI Symbol" w:cs="Segoe UI Symbol"/>
                    <w:kern w:val="2"/>
                    <w14:ligatures w14:val="standardContextual"/>
                  </w:rPr>
                  <w:t>☐</w:t>
                </w:r>
              </w:sdtContent>
            </w:sdt>
            <w:r w:rsidRPr="009005B3">
              <w:rPr>
                <w:rFonts w:cs="Segoe UI"/>
                <w:kern w:val="2"/>
                <w14:ligatures w14:val="standardContextual"/>
              </w:rPr>
              <w:t xml:space="preserve"> CSQA</w:t>
            </w:r>
          </w:p>
          <w:p w14:paraId="054E0BC2" w14:textId="2D8878E9" w:rsidR="002B26D2" w:rsidRPr="009005B3" w:rsidRDefault="002B26D2" w:rsidP="009005B3">
            <w:pPr>
              <w:rPr>
                <w:rFonts w:cs="Segoe UI"/>
              </w:rPr>
            </w:pPr>
            <w:sdt>
              <w:sdtPr>
                <w:rPr>
                  <w:rFonts w:cs="Segoe UI"/>
                </w:rPr>
                <w:id w:val="-262066972"/>
                <w14:checkbox>
                  <w14:checked w14:val="0"/>
                  <w14:checkedState w14:val="2612" w14:font="MS Gothic"/>
                  <w14:uncheckedState w14:val="2610" w14:font="MS Gothic"/>
                </w14:checkbox>
              </w:sdtPr>
              <w:sdtContent>
                <w:r w:rsidRPr="009005B3">
                  <w:rPr>
                    <w:rFonts w:ascii="Segoe UI Symbol" w:hAnsi="Segoe UI Symbol" w:cs="Segoe UI Symbol"/>
                    <w:kern w:val="2"/>
                    <w14:ligatures w14:val="standardContextual"/>
                  </w:rPr>
                  <w:t>☐</w:t>
                </w:r>
              </w:sdtContent>
            </w:sdt>
            <w:r w:rsidRPr="009005B3">
              <w:rPr>
                <w:rFonts w:cs="Segoe UI"/>
                <w:kern w:val="2"/>
                <w14:ligatures w14:val="standardContextual"/>
              </w:rPr>
              <w:t xml:space="preserve"> BQA</w:t>
            </w:r>
          </w:p>
        </w:tc>
        <w:tc>
          <w:tcPr>
            <w:tcW w:w="2610" w:type="dxa"/>
          </w:tcPr>
          <w:p w14:paraId="54950B63" w14:textId="76C1956C" w:rsidR="002B26D2" w:rsidRPr="009005B3" w:rsidRDefault="002B26D2" w:rsidP="004F6B47">
            <w:pPr>
              <w:rPr>
                <w:rFonts w:cs="Segoe UI"/>
              </w:rPr>
            </w:pPr>
            <w:sdt>
              <w:sdtPr>
                <w:rPr>
                  <w:rFonts w:cs="Segoe UI"/>
                </w:rPr>
                <w:id w:val="1724721733"/>
                <w14:checkbox>
                  <w14:checked w14:val="0"/>
                  <w14:checkedState w14:val="2612" w14:font="MS Gothic"/>
                  <w14:uncheckedState w14:val="2610" w14:font="MS Gothic"/>
                </w14:checkbox>
              </w:sdtPr>
              <w:sdtContent>
                <w:r w:rsidRPr="009005B3">
                  <w:rPr>
                    <w:rFonts w:ascii="Segoe UI Symbol" w:hAnsi="Segoe UI Symbol" w:cs="Segoe UI Symbol"/>
                  </w:rPr>
                  <w:t>☐</w:t>
                </w:r>
              </w:sdtContent>
            </w:sdt>
            <w:r w:rsidRPr="009005B3">
              <w:rPr>
                <w:rFonts w:cs="Segoe UI"/>
              </w:rPr>
              <w:t xml:space="preserve"> Document Management System (DMS) </w:t>
            </w:r>
          </w:p>
          <w:p w14:paraId="4101E002" w14:textId="796949B0" w:rsidR="002B26D2" w:rsidRPr="009005B3" w:rsidRDefault="002B26D2" w:rsidP="004F6B47">
            <w:pPr>
              <w:rPr>
                <w:rFonts w:cs="Segoe UI"/>
              </w:rPr>
            </w:pPr>
            <w:sdt>
              <w:sdtPr>
                <w:rPr>
                  <w:rFonts w:cs="Segoe UI"/>
                </w:rPr>
                <w:id w:val="-1644728928"/>
                <w14:checkbox>
                  <w14:checked w14:val="0"/>
                  <w14:checkedState w14:val="2612" w14:font="MS Gothic"/>
                  <w14:uncheckedState w14:val="2610" w14:font="MS Gothic"/>
                </w14:checkbox>
              </w:sdtPr>
              <w:sdtContent>
                <w:r w:rsidRPr="009005B3">
                  <w:rPr>
                    <w:rFonts w:ascii="Segoe UI Symbol" w:hAnsi="Segoe UI Symbol" w:cs="Segoe UI Symbol"/>
                  </w:rPr>
                  <w:t>☐</w:t>
                </w:r>
              </w:sdtContent>
            </w:sdt>
            <w:r w:rsidRPr="009005B3">
              <w:rPr>
                <w:rFonts w:cs="Segoe UI"/>
              </w:rPr>
              <w:t xml:space="preserve"> Application Lifecycle Management (ALM)</w:t>
            </w:r>
          </w:p>
          <w:p w14:paraId="1E25BA3D" w14:textId="64F214FB" w:rsidR="002B26D2" w:rsidRPr="009005B3" w:rsidRDefault="002B26D2" w:rsidP="009005B3">
            <w:pPr>
              <w:rPr>
                <w:rFonts w:cs="Segoe UI"/>
              </w:rPr>
            </w:pPr>
            <w:sdt>
              <w:sdtPr>
                <w:rPr>
                  <w:rFonts w:cs="Segoe UI"/>
                </w:rPr>
                <w:id w:val="84656993"/>
                <w14:checkbox>
                  <w14:checked w14:val="0"/>
                  <w14:checkedState w14:val="2612" w14:font="MS Gothic"/>
                  <w14:uncheckedState w14:val="2610" w14:font="MS Gothic"/>
                </w14:checkbox>
              </w:sdtPr>
              <w:sdtContent>
                <w:r w:rsidRPr="009005B3">
                  <w:rPr>
                    <w:rFonts w:ascii="Segoe UI Symbol" w:hAnsi="Segoe UI Symbol" w:cs="Segoe UI Symbol"/>
                  </w:rPr>
                  <w:t>☐</w:t>
                </w:r>
              </w:sdtContent>
            </w:sdt>
            <w:r w:rsidRPr="009005B3">
              <w:rPr>
                <w:rFonts w:cs="Segoe UI"/>
              </w:rPr>
              <w:t xml:space="preserve"> </w:t>
            </w:r>
            <w:r w:rsidRPr="009005B3">
              <w:rPr>
                <w:rFonts w:cs="Segoe UI"/>
                <w:kern w:val="2"/>
                <w14:ligatures w14:val="standardContextual"/>
              </w:rPr>
              <w:t>&lt;</w:t>
            </w:r>
            <w:r w:rsidRPr="009005B3">
              <w:rPr>
                <w:rFonts w:cs="Segoe UI"/>
              </w:rPr>
              <w:t xml:space="preserve">Other </w:t>
            </w:r>
            <w:r w:rsidRPr="009005B3">
              <w:rPr>
                <w:rFonts w:cs="Segoe UI"/>
                <w:kern w:val="2"/>
                <w14:ligatures w14:val="standardContextual"/>
              </w:rPr>
              <w:t>Location&gt;</w:t>
            </w:r>
          </w:p>
        </w:tc>
      </w:tr>
    </w:tbl>
    <w:p w14:paraId="776F35CF" w14:textId="56C22A18" w:rsidR="002753C8" w:rsidRPr="009005B3" w:rsidRDefault="002753C8" w:rsidP="009005B3">
      <w:pPr>
        <w:pStyle w:val="Instructions"/>
        <w:rPr>
          <w:rFonts w:cs="Segoe UI"/>
        </w:rPr>
      </w:pPr>
      <w:r w:rsidRPr="009005B3">
        <w:rPr>
          <w:rFonts w:cs="Segoe UI"/>
          <w:noProof/>
        </w:rPr>
        <w:drawing>
          <wp:inline distT="0" distB="0" distL="0" distR="0" wp14:anchorId="00704402" wp14:editId="6DEDB34D">
            <wp:extent cx="152400" cy="152400"/>
            <wp:effectExtent l="0" t="0" r="0" b="0"/>
            <wp:docPr id="45494164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005B3">
        <w:rPr>
          <w:rFonts w:cs="Segoe UI"/>
        </w:rPr>
        <w:t xml:space="preserve"> Add</w:t>
      </w:r>
      <w:r w:rsidR="00922448" w:rsidRPr="009005B3">
        <w:rPr>
          <w:rFonts w:cs="Segoe UI"/>
        </w:rPr>
        <w:t>/Remove artifacts</w:t>
      </w:r>
      <w:r w:rsidRPr="009005B3">
        <w:rPr>
          <w:rFonts w:cs="Segoe UI"/>
        </w:rPr>
        <w:t xml:space="preserve"> </w:t>
      </w:r>
      <w:r w:rsidR="005817A3" w:rsidRPr="009005B3">
        <w:rPr>
          <w:rFonts w:cs="Segoe UI"/>
        </w:rPr>
        <w:t>as required</w:t>
      </w:r>
      <w:r w:rsidR="003454AA" w:rsidRPr="009005B3">
        <w:rPr>
          <w:rFonts w:cs="Segoe UI"/>
        </w:rPr>
        <w:t>.</w:t>
      </w:r>
    </w:p>
    <w:p w14:paraId="611D3943" w14:textId="41CA7BE8" w:rsidR="00B537C3" w:rsidRPr="008361BC" w:rsidRDefault="00F915EC" w:rsidP="008361BC">
      <w:pPr>
        <w:pStyle w:val="H1-QS"/>
      </w:pPr>
      <w:bookmarkStart w:id="30" w:name="_Toc230802347"/>
      <w:r w:rsidRPr="008361BC">
        <w:t xml:space="preserve">Data Migration </w:t>
      </w:r>
      <w:r w:rsidR="0018566C" w:rsidRPr="008361BC">
        <w:t>Execution Plan</w:t>
      </w:r>
      <w:bookmarkEnd w:id="30"/>
    </w:p>
    <w:p w14:paraId="50444BB3" w14:textId="65EC7A1E" w:rsidR="00406AAC" w:rsidRPr="009005B3" w:rsidRDefault="00406AAC" w:rsidP="00AE50D0">
      <w:pPr>
        <w:pStyle w:val="BodyTxtInstructions"/>
      </w:pPr>
      <w:r w:rsidRPr="009005B3">
        <w:t xml:space="preserve">Describe how </w:t>
      </w:r>
      <w:r>
        <w:t>the team will execute the data migration</w:t>
      </w:r>
      <w:r w:rsidRPr="009005B3">
        <w:t>. Consider creating a separate artifact to cover this topic especially if th</w:t>
      </w:r>
      <w:r w:rsidR="0025128C">
        <w:t>e</w:t>
      </w:r>
      <w:r w:rsidRPr="009005B3">
        <w:t xml:space="preserve"> data migration </w:t>
      </w:r>
      <w:r w:rsidR="0025128C">
        <w:t xml:space="preserve">process </w:t>
      </w:r>
      <w:r w:rsidRPr="009005B3">
        <w:t>is complex.</w:t>
      </w:r>
    </w:p>
    <w:p w14:paraId="35932C7A" w14:textId="4218F865" w:rsidR="000412C9" w:rsidRPr="009005B3" w:rsidRDefault="000412C9" w:rsidP="00F05836">
      <w:pPr>
        <w:pStyle w:val="H2-QS"/>
      </w:pPr>
      <w:bookmarkStart w:id="31" w:name="_Toc230802348"/>
      <w:r w:rsidRPr="009005B3">
        <w:t xml:space="preserve">Execute Data Migration </w:t>
      </w:r>
      <w:r w:rsidR="0018566C">
        <w:t>i</w:t>
      </w:r>
      <w:r w:rsidRPr="009005B3">
        <w:t>n the Quality Assurance (QA) Environment</w:t>
      </w:r>
      <w:bookmarkEnd w:id="31"/>
    </w:p>
    <w:p w14:paraId="23BF7033" w14:textId="1E0ACAD2" w:rsidR="000412C9" w:rsidRPr="009005B3" w:rsidRDefault="000412C9" w:rsidP="00AE50D0">
      <w:pPr>
        <w:pStyle w:val="BodyTxtInstructions"/>
      </w:pPr>
      <w:r w:rsidRPr="009005B3">
        <w:t xml:space="preserve">Describe how </w:t>
      </w:r>
      <w:r w:rsidR="0018566C">
        <w:t xml:space="preserve">the team will execute </w:t>
      </w:r>
      <w:r w:rsidRPr="009005B3">
        <w:t xml:space="preserve">data migration </w:t>
      </w:r>
      <w:r w:rsidR="00C22E30" w:rsidRPr="009005B3">
        <w:t xml:space="preserve">in the </w:t>
      </w:r>
      <w:r w:rsidRPr="009005B3">
        <w:t>Quality Assurance (QA) environment. Testing typically involves executing the migration scripts and code on a QA platform, verifying the results, and verifying that the process works as intended before conducting the actual data migration on the production platform.</w:t>
      </w:r>
      <w:r w:rsidR="00656746" w:rsidRPr="009005B3">
        <w:t xml:space="preserve"> </w:t>
      </w:r>
      <w:r w:rsidR="007249BD" w:rsidRPr="009005B3">
        <w:t xml:space="preserve">Consider </w:t>
      </w:r>
      <w:r w:rsidR="00656746" w:rsidRPr="009005B3">
        <w:t>creating a separate artifact to cover this topic especially if this</w:t>
      </w:r>
      <w:r w:rsidR="00CC003D" w:rsidRPr="009005B3">
        <w:t xml:space="preserve"> data migration </w:t>
      </w:r>
      <w:r w:rsidR="00656746" w:rsidRPr="009005B3">
        <w:t>is complex</w:t>
      </w:r>
      <w:r w:rsidR="003454AA" w:rsidRPr="009005B3">
        <w:t>.</w:t>
      </w:r>
    </w:p>
    <w:tbl>
      <w:tblPr>
        <w:tblStyle w:val="TableGrid"/>
        <w:tblW w:w="4990" w:type="pct"/>
        <w:tblLayout w:type="fixed"/>
        <w:tblLook w:val="04A0" w:firstRow="1" w:lastRow="0" w:firstColumn="1" w:lastColumn="0" w:noHBand="0" w:noVBand="1"/>
      </w:tblPr>
      <w:tblGrid>
        <w:gridCol w:w="705"/>
        <w:gridCol w:w="7087"/>
        <w:gridCol w:w="2976"/>
      </w:tblGrid>
      <w:tr w:rsidR="001E4014" w:rsidRPr="009005B3" w14:paraId="262A6D13" w14:textId="77777777" w:rsidTr="009005B3">
        <w:trPr>
          <w:trHeight w:val="296"/>
          <w:tblHeader/>
        </w:trPr>
        <w:tc>
          <w:tcPr>
            <w:tcW w:w="327" w:type="pct"/>
            <w:shd w:val="clear" w:color="auto" w:fill="D1D1D1" w:themeFill="background2" w:themeFillShade="E6"/>
          </w:tcPr>
          <w:p w14:paraId="2603482D" w14:textId="77777777" w:rsidR="001E4014" w:rsidRPr="00F05836" w:rsidRDefault="001E4014" w:rsidP="00F05836">
            <w:pPr>
              <w:pStyle w:val="TableHeader-QS"/>
            </w:pPr>
            <w:r w:rsidRPr="00F05836">
              <w:t>Step</w:t>
            </w:r>
          </w:p>
        </w:tc>
        <w:tc>
          <w:tcPr>
            <w:tcW w:w="3291" w:type="pct"/>
            <w:shd w:val="clear" w:color="auto" w:fill="D1D1D1" w:themeFill="background2" w:themeFillShade="E6"/>
          </w:tcPr>
          <w:p w14:paraId="66F4B4DF" w14:textId="77777777" w:rsidR="001E4014" w:rsidRPr="00F05836" w:rsidRDefault="001E4014" w:rsidP="00F05836">
            <w:pPr>
              <w:pStyle w:val="TableHeader-QS"/>
            </w:pPr>
            <w:r w:rsidRPr="00F05836">
              <w:t>Description</w:t>
            </w:r>
          </w:p>
        </w:tc>
        <w:tc>
          <w:tcPr>
            <w:tcW w:w="1382" w:type="pct"/>
            <w:shd w:val="clear" w:color="auto" w:fill="D1D1D1" w:themeFill="background2" w:themeFillShade="E6"/>
          </w:tcPr>
          <w:p w14:paraId="54CBB6A3" w14:textId="77777777" w:rsidR="001E4014" w:rsidRPr="00F05836" w:rsidRDefault="001E4014" w:rsidP="00F05836">
            <w:pPr>
              <w:pStyle w:val="TableHeader-QS"/>
            </w:pPr>
            <w:r w:rsidRPr="00F05836">
              <w:t>Who By</w:t>
            </w:r>
          </w:p>
        </w:tc>
      </w:tr>
      <w:tr w:rsidR="001E4014" w:rsidRPr="009005B3" w14:paraId="5513C1F4" w14:textId="77777777" w:rsidTr="009005B3">
        <w:trPr>
          <w:trHeight w:val="504"/>
        </w:trPr>
        <w:tc>
          <w:tcPr>
            <w:tcW w:w="327" w:type="pct"/>
          </w:tcPr>
          <w:p w14:paraId="44A72DEC" w14:textId="77777777" w:rsidR="001E4014" w:rsidRPr="009005B3" w:rsidRDefault="001E4014" w:rsidP="007E1626">
            <w:pPr>
              <w:pStyle w:val="L1-Step-QS"/>
              <w:numPr>
                <w:ilvl w:val="0"/>
                <w:numId w:val="55"/>
              </w:numPr>
              <w:tabs>
                <w:tab w:val="left" w:pos="360"/>
              </w:tabs>
              <w:ind w:left="313"/>
              <w:jc w:val="center"/>
            </w:pPr>
          </w:p>
        </w:tc>
        <w:tc>
          <w:tcPr>
            <w:tcW w:w="3291" w:type="pct"/>
          </w:tcPr>
          <w:p w14:paraId="0763AA93" w14:textId="35A18EF9" w:rsidR="001E4014" w:rsidRPr="009005B3" w:rsidRDefault="001E4014" w:rsidP="00712D10">
            <w:pPr>
              <w:pStyle w:val="Example"/>
              <w:rPr>
                <w:rFonts w:ascii="Segoe UI" w:hAnsi="Segoe UI" w:cs="Segoe UI"/>
                <w:lang w:val="en-US"/>
              </w:rPr>
            </w:pPr>
            <w:r w:rsidRPr="009005B3">
              <w:rPr>
                <w:rFonts w:ascii="Segoe UI" w:hAnsi="Segoe UI" w:cs="Segoe UI"/>
                <w:lang w:val="en-US"/>
              </w:rPr>
              <w:t>A backup will be made of the ‘clean’ test environment, which mirrors the production environment configuration. The backup serves as the restore point to return to if issues are encountered during a data migration session.</w:t>
            </w:r>
          </w:p>
        </w:tc>
        <w:tc>
          <w:tcPr>
            <w:tcW w:w="1382" w:type="pct"/>
          </w:tcPr>
          <w:p w14:paraId="1593759D" w14:textId="77777777" w:rsidR="001E4014" w:rsidRPr="009005B3" w:rsidRDefault="001E4014" w:rsidP="007E1626">
            <w:pPr>
              <w:pStyle w:val="Example"/>
              <w:rPr>
                <w:rFonts w:ascii="Segoe UI" w:hAnsi="Segoe UI" w:cs="Segoe UI"/>
                <w:lang w:val="en-US"/>
              </w:rPr>
            </w:pPr>
            <w:r w:rsidRPr="009005B3">
              <w:rPr>
                <w:rFonts w:ascii="Segoe UI" w:hAnsi="Segoe UI" w:cs="Segoe UI"/>
                <w:lang w:val="en-US"/>
              </w:rPr>
              <w:t>Tech SME</w:t>
            </w:r>
          </w:p>
        </w:tc>
      </w:tr>
      <w:tr w:rsidR="001E4014" w:rsidRPr="009005B3" w14:paraId="14FFA521" w14:textId="77777777" w:rsidTr="009005B3">
        <w:trPr>
          <w:trHeight w:val="504"/>
        </w:trPr>
        <w:tc>
          <w:tcPr>
            <w:tcW w:w="327" w:type="pct"/>
          </w:tcPr>
          <w:p w14:paraId="72049723" w14:textId="77777777" w:rsidR="001E4014" w:rsidRPr="009005B3" w:rsidRDefault="001E4014" w:rsidP="007E1626">
            <w:pPr>
              <w:pStyle w:val="L1-Step-QS"/>
              <w:numPr>
                <w:ilvl w:val="0"/>
                <w:numId w:val="55"/>
              </w:numPr>
              <w:tabs>
                <w:tab w:val="left" w:pos="360"/>
              </w:tabs>
              <w:ind w:left="313"/>
              <w:jc w:val="center"/>
            </w:pPr>
          </w:p>
        </w:tc>
        <w:tc>
          <w:tcPr>
            <w:tcW w:w="3291" w:type="pct"/>
          </w:tcPr>
          <w:p w14:paraId="36AA2EAC" w14:textId="3E073391" w:rsidR="001E4014" w:rsidRPr="009005B3" w:rsidRDefault="001E4014" w:rsidP="00712D10">
            <w:pPr>
              <w:pStyle w:val="Example"/>
              <w:rPr>
                <w:rFonts w:ascii="Segoe UI" w:hAnsi="Segoe UI" w:cs="Segoe UI"/>
                <w:lang w:val="en-US"/>
              </w:rPr>
            </w:pPr>
            <w:r w:rsidRPr="009005B3">
              <w:rPr>
                <w:rFonts w:ascii="Segoe UI" w:hAnsi="Segoe UI" w:cs="Segoe UI"/>
                <w:lang w:val="en-US"/>
              </w:rPr>
              <w:t>Data will be migrated from the external system or previous version of the application to the test platform.</w:t>
            </w:r>
          </w:p>
        </w:tc>
        <w:tc>
          <w:tcPr>
            <w:tcW w:w="1382" w:type="pct"/>
          </w:tcPr>
          <w:p w14:paraId="39CD5341" w14:textId="77777777" w:rsidR="001E4014" w:rsidRPr="009005B3" w:rsidRDefault="001E4014" w:rsidP="007E1626">
            <w:pPr>
              <w:pStyle w:val="Example"/>
              <w:rPr>
                <w:rFonts w:ascii="Segoe UI" w:hAnsi="Segoe UI" w:cs="Segoe UI"/>
                <w:lang w:val="en-US"/>
              </w:rPr>
            </w:pPr>
            <w:r w:rsidRPr="009005B3">
              <w:rPr>
                <w:rFonts w:ascii="Segoe UI" w:hAnsi="Segoe UI" w:cs="Segoe UI"/>
                <w:lang w:val="en-US"/>
              </w:rPr>
              <w:t>Tech SME</w:t>
            </w:r>
          </w:p>
        </w:tc>
      </w:tr>
      <w:tr w:rsidR="001E4014" w:rsidRPr="009005B3" w14:paraId="6DD02004" w14:textId="77777777" w:rsidTr="009005B3">
        <w:trPr>
          <w:trHeight w:val="504"/>
        </w:trPr>
        <w:tc>
          <w:tcPr>
            <w:tcW w:w="327" w:type="pct"/>
          </w:tcPr>
          <w:p w14:paraId="2E6EA587" w14:textId="77777777" w:rsidR="001E4014" w:rsidRPr="009005B3" w:rsidRDefault="001E4014" w:rsidP="007E1626">
            <w:pPr>
              <w:pStyle w:val="L1-Step-QS"/>
              <w:numPr>
                <w:ilvl w:val="0"/>
                <w:numId w:val="55"/>
              </w:numPr>
              <w:tabs>
                <w:tab w:val="left" w:pos="360"/>
              </w:tabs>
              <w:ind w:left="313"/>
              <w:jc w:val="center"/>
            </w:pPr>
          </w:p>
        </w:tc>
        <w:tc>
          <w:tcPr>
            <w:tcW w:w="3291" w:type="pct"/>
          </w:tcPr>
          <w:p w14:paraId="1AD0AF55" w14:textId="24C65B9F" w:rsidR="001E4014" w:rsidRPr="009005B3" w:rsidRDefault="001E4014" w:rsidP="00712D10">
            <w:pPr>
              <w:pStyle w:val="Example"/>
              <w:rPr>
                <w:rFonts w:ascii="Segoe UI" w:hAnsi="Segoe UI" w:cs="Segoe UI"/>
                <w:lang w:val="en-US"/>
              </w:rPr>
            </w:pPr>
            <w:r w:rsidRPr="009005B3">
              <w:rPr>
                <w:rFonts w:ascii="Segoe UI" w:hAnsi="Segoe UI" w:cs="Segoe UI"/>
                <w:lang w:val="en-US"/>
              </w:rPr>
              <w:t>Testing will be conducted upon the migrated data to ensure data integrity and accuracy.</w:t>
            </w:r>
          </w:p>
        </w:tc>
        <w:tc>
          <w:tcPr>
            <w:tcW w:w="1382" w:type="pct"/>
          </w:tcPr>
          <w:p w14:paraId="52E31CAE" w14:textId="779F0B65" w:rsidR="001E4014" w:rsidRPr="009005B3" w:rsidRDefault="00712D10" w:rsidP="007E1626">
            <w:pPr>
              <w:pStyle w:val="Example"/>
              <w:rPr>
                <w:rFonts w:ascii="Segoe UI" w:hAnsi="Segoe UI" w:cs="Segoe UI"/>
                <w:lang w:val="en-US"/>
              </w:rPr>
            </w:pPr>
            <w:r w:rsidRPr="009005B3">
              <w:rPr>
                <w:rFonts w:ascii="Segoe UI" w:hAnsi="Segoe UI" w:cs="Segoe UI"/>
                <w:lang w:val="en-US"/>
              </w:rPr>
              <w:t>Business</w:t>
            </w:r>
            <w:r w:rsidR="001E4014" w:rsidRPr="009005B3">
              <w:rPr>
                <w:rFonts w:ascii="Segoe UI" w:hAnsi="Segoe UI" w:cs="Segoe UI"/>
                <w:lang w:val="en-US"/>
              </w:rPr>
              <w:t xml:space="preserve"> SME</w:t>
            </w:r>
          </w:p>
        </w:tc>
      </w:tr>
      <w:tr w:rsidR="001E4014" w:rsidRPr="009005B3" w14:paraId="0F517342" w14:textId="77777777" w:rsidTr="009005B3">
        <w:trPr>
          <w:trHeight w:val="504"/>
        </w:trPr>
        <w:tc>
          <w:tcPr>
            <w:tcW w:w="327" w:type="pct"/>
          </w:tcPr>
          <w:p w14:paraId="64692D5E" w14:textId="77777777" w:rsidR="001E4014" w:rsidRPr="009005B3" w:rsidRDefault="001E4014" w:rsidP="007E1626">
            <w:pPr>
              <w:pStyle w:val="L1-Step-QS"/>
              <w:numPr>
                <w:ilvl w:val="0"/>
                <w:numId w:val="55"/>
              </w:numPr>
              <w:tabs>
                <w:tab w:val="left" w:pos="360"/>
              </w:tabs>
              <w:ind w:left="313"/>
              <w:jc w:val="center"/>
            </w:pPr>
          </w:p>
        </w:tc>
        <w:tc>
          <w:tcPr>
            <w:tcW w:w="3291" w:type="pct"/>
          </w:tcPr>
          <w:tbl>
            <w:tblPr>
              <w:tblStyle w:val="TableGrid"/>
              <w:tblW w:w="0" w:type="auto"/>
              <w:tblLook w:val="04A0" w:firstRow="1" w:lastRow="0" w:firstColumn="1" w:lastColumn="0" w:noHBand="0" w:noVBand="1"/>
            </w:tblPr>
            <w:tblGrid>
              <w:gridCol w:w="6411"/>
            </w:tblGrid>
            <w:tr w:rsidR="00EA6189" w:rsidRPr="009005B3" w14:paraId="7DB1508A" w14:textId="77777777" w:rsidTr="007E1626">
              <w:tc>
                <w:tcPr>
                  <w:tcW w:w="6411" w:type="dxa"/>
                </w:tcPr>
                <w:p w14:paraId="3821A485" w14:textId="02845E31" w:rsidR="00EA6189" w:rsidRPr="009005B3" w:rsidRDefault="00EA6189" w:rsidP="00712D10">
                  <w:pPr>
                    <w:pStyle w:val="Example"/>
                    <w:rPr>
                      <w:rFonts w:ascii="Segoe UI" w:hAnsi="Segoe UI" w:cs="Segoe UI"/>
                      <w:lang w:val="en-US"/>
                    </w:rPr>
                  </w:pPr>
                  <w:r w:rsidRPr="009005B3">
                    <w:rPr>
                      <w:rFonts w:ascii="Segoe UI" w:hAnsi="Segoe UI" w:cs="Segoe UI"/>
                      <w:lang w:val="en-US"/>
                    </w:rPr>
                    <w:t>If test errors are due to problems with the migration scripts and code, the necessary correction must be made to the scripts and code. If appropriate, any new or corrected scripts and code will be written and reviewed.</w:t>
                  </w:r>
                </w:p>
              </w:tc>
            </w:tr>
            <w:tr w:rsidR="00EA6189" w:rsidRPr="009005B3" w14:paraId="6EDD7520" w14:textId="77777777" w:rsidTr="007E1626">
              <w:tc>
                <w:tcPr>
                  <w:tcW w:w="6411" w:type="dxa"/>
                </w:tcPr>
                <w:p w14:paraId="3FC7CBAD" w14:textId="19F0A742" w:rsidR="00EA6189" w:rsidRPr="009005B3" w:rsidRDefault="00EA6189" w:rsidP="00712D10">
                  <w:pPr>
                    <w:pStyle w:val="Example"/>
                    <w:rPr>
                      <w:rFonts w:ascii="Segoe UI" w:hAnsi="Segoe UI" w:cs="Segoe UI"/>
                      <w:lang w:val="en-US"/>
                    </w:rPr>
                  </w:pPr>
                  <w:r w:rsidRPr="009005B3">
                    <w:rPr>
                      <w:rFonts w:ascii="Segoe UI" w:hAnsi="Segoe UI" w:cs="Segoe UI"/>
                      <w:lang w:val="en-US"/>
                    </w:rPr>
                    <w:t xml:space="preserve">If test errors are due to data integrity issues, the data owners must work with </w:t>
                  </w:r>
                  <w:r w:rsidR="00FB049F">
                    <w:rPr>
                      <w:rFonts w:ascii="Segoe UI" w:hAnsi="Segoe UI" w:cs="Segoe UI"/>
                      <w:lang w:val="en-US"/>
                    </w:rPr>
                    <w:t>IT</w:t>
                  </w:r>
                  <w:r w:rsidRPr="009005B3">
                    <w:rPr>
                      <w:rFonts w:ascii="Segoe UI" w:hAnsi="Segoe UI" w:cs="Segoe UI"/>
                      <w:lang w:val="en-US"/>
                    </w:rPr>
                    <w:t xml:space="preserve"> to resolve the issue before retesting. If appropriate, any new or corrected test documents will be written and pre-approved.</w:t>
                  </w:r>
                </w:p>
              </w:tc>
            </w:tr>
          </w:tbl>
          <w:p w14:paraId="0CEE3F78" w14:textId="77777777" w:rsidR="001E4014" w:rsidRPr="009005B3" w:rsidRDefault="001E4014" w:rsidP="00712D10">
            <w:pPr>
              <w:pStyle w:val="Example"/>
              <w:rPr>
                <w:rFonts w:ascii="Segoe UI" w:hAnsi="Segoe UI" w:cs="Segoe UI"/>
                <w:lang w:val="en-US"/>
              </w:rPr>
            </w:pPr>
          </w:p>
        </w:tc>
        <w:tc>
          <w:tcPr>
            <w:tcW w:w="1382" w:type="pct"/>
          </w:tcPr>
          <w:p w14:paraId="2B058F26" w14:textId="1B6066AF" w:rsidR="001E4014" w:rsidRPr="009005B3" w:rsidRDefault="00712D10" w:rsidP="007E1626">
            <w:pPr>
              <w:pStyle w:val="Example"/>
              <w:rPr>
                <w:rFonts w:ascii="Segoe UI" w:hAnsi="Segoe UI" w:cs="Segoe UI"/>
                <w:lang w:val="en-US"/>
              </w:rPr>
            </w:pPr>
            <w:r w:rsidRPr="009005B3">
              <w:rPr>
                <w:rFonts w:ascii="Segoe UI" w:hAnsi="Segoe UI" w:cs="Segoe UI"/>
                <w:lang w:val="en-US"/>
              </w:rPr>
              <w:t xml:space="preserve">Tech SME and </w:t>
            </w:r>
            <w:r w:rsidR="001E4014" w:rsidRPr="009005B3">
              <w:rPr>
                <w:rFonts w:ascii="Segoe UI" w:hAnsi="Segoe UI" w:cs="Segoe UI"/>
                <w:lang w:val="en-US"/>
              </w:rPr>
              <w:t>Business SME</w:t>
            </w:r>
          </w:p>
        </w:tc>
      </w:tr>
      <w:tr w:rsidR="00712D10" w:rsidRPr="009005B3" w14:paraId="2A87B33E" w14:textId="77777777" w:rsidTr="009005B3">
        <w:trPr>
          <w:trHeight w:val="504"/>
        </w:trPr>
        <w:tc>
          <w:tcPr>
            <w:tcW w:w="327" w:type="pct"/>
          </w:tcPr>
          <w:p w14:paraId="27E1172F" w14:textId="77777777" w:rsidR="00712D10" w:rsidRPr="009005B3" w:rsidRDefault="00712D10" w:rsidP="007E1626">
            <w:pPr>
              <w:pStyle w:val="L1-Step-QS"/>
              <w:numPr>
                <w:ilvl w:val="0"/>
                <w:numId w:val="55"/>
              </w:numPr>
              <w:tabs>
                <w:tab w:val="left" w:pos="360"/>
              </w:tabs>
              <w:ind w:left="313"/>
              <w:jc w:val="center"/>
            </w:pPr>
          </w:p>
        </w:tc>
        <w:tc>
          <w:tcPr>
            <w:tcW w:w="3291" w:type="pct"/>
          </w:tcPr>
          <w:p w14:paraId="01431DE6" w14:textId="367B3483" w:rsidR="00712D10" w:rsidRPr="009005B3" w:rsidRDefault="00712D10" w:rsidP="009005B3">
            <w:pPr>
              <w:pStyle w:val="Example"/>
              <w:rPr>
                <w:rFonts w:ascii="Segoe UI" w:hAnsi="Segoe UI" w:cs="Segoe UI"/>
                <w:lang w:val="en-US"/>
              </w:rPr>
            </w:pPr>
            <w:r w:rsidRPr="009005B3">
              <w:rPr>
                <w:rFonts w:ascii="Segoe UI" w:hAnsi="Segoe UI" w:cs="Segoe UI"/>
                <w:lang w:val="en-US"/>
              </w:rPr>
              <w:t>Once errors are corrected with the scripts/ code/ test documents, they will be re-executed as appropriate on the test environment after it has been restored to a ‘clean’ state.</w:t>
            </w:r>
          </w:p>
        </w:tc>
        <w:tc>
          <w:tcPr>
            <w:tcW w:w="1382" w:type="pct"/>
          </w:tcPr>
          <w:p w14:paraId="06DEC066" w14:textId="0D8D14B1" w:rsidR="00712D10" w:rsidRPr="009005B3" w:rsidRDefault="00712D10" w:rsidP="007E1626">
            <w:pPr>
              <w:pStyle w:val="Example"/>
              <w:rPr>
                <w:rFonts w:ascii="Segoe UI" w:hAnsi="Segoe UI" w:cs="Segoe UI"/>
                <w:lang w:val="en-US"/>
              </w:rPr>
            </w:pPr>
            <w:r w:rsidRPr="009005B3">
              <w:rPr>
                <w:rFonts w:ascii="Segoe UI" w:hAnsi="Segoe UI" w:cs="Segoe UI"/>
                <w:lang w:val="en-US"/>
              </w:rPr>
              <w:t>Tech SME</w:t>
            </w:r>
          </w:p>
        </w:tc>
      </w:tr>
      <w:tr w:rsidR="001E4014" w:rsidRPr="009005B3" w14:paraId="1B713652" w14:textId="77777777" w:rsidTr="009005B3">
        <w:trPr>
          <w:trHeight w:val="504"/>
        </w:trPr>
        <w:tc>
          <w:tcPr>
            <w:tcW w:w="327" w:type="pct"/>
          </w:tcPr>
          <w:p w14:paraId="42BF6545" w14:textId="77777777" w:rsidR="001E4014" w:rsidRPr="009005B3" w:rsidRDefault="001E4014" w:rsidP="007E1626">
            <w:pPr>
              <w:pStyle w:val="L1-Step-QS"/>
              <w:numPr>
                <w:ilvl w:val="0"/>
                <w:numId w:val="55"/>
              </w:numPr>
              <w:tabs>
                <w:tab w:val="left" w:pos="360"/>
              </w:tabs>
              <w:ind w:left="313"/>
              <w:jc w:val="center"/>
            </w:pPr>
          </w:p>
        </w:tc>
        <w:tc>
          <w:tcPr>
            <w:tcW w:w="3291" w:type="pct"/>
          </w:tcPr>
          <w:p w14:paraId="439CEE0B" w14:textId="347DCC6B" w:rsidR="001E4014" w:rsidRPr="009005B3" w:rsidRDefault="00712D10" w:rsidP="00712D10">
            <w:pPr>
              <w:pStyle w:val="Example"/>
              <w:rPr>
                <w:rFonts w:ascii="Segoe UI" w:hAnsi="Segoe UI" w:cs="Segoe UI"/>
                <w:lang w:val="en-US"/>
              </w:rPr>
            </w:pPr>
            <w:r w:rsidRPr="009005B3">
              <w:rPr>
                <w:rFonts w:ascii="Segoe UI" w:hAnsi="Segoe UI" w:cs="Segoe UI"/>
                <w:lang w:val="en-US"/>
              </w:rPr>
              <w:t xml:space="preserve">Steps 3-4 above will be repeated until the migration process has been deemed acceptable by </w:t>
            </w:r>
            <w:r w:rsidR="00FB049F">
              <w:rPr>
                <w:rFonts w:ascii="Segoe UI" w:hAnsi="Segoe UI" w:cs="Segoe UI"/>
                <w:lang w:val="en-US"/>
              </w:rPr>
              <w:t>IT</w:t>
            </w:r>
            <w:r w:rsidRPr="009005B3">
              <w:rPr>
                <w:rFonts w:ascii="Segoe UI" w:hAnsi="Segoe UI" w:cs="Segoe UI"/>
                <w:lang w:val="en-US"/>
              </w:rPr>
              <w:t xml:space="preserve"> and the data owners.</w:t>
            </w:r>
          </w:p>
        </w:tc>
        <w:tc>
          <w:tcPr>
            <w:tcW w:w="1382" w:type="pct"/>
          </w:tcPr>
          <w:p w14:paraId="7664FE00" w14:textId="103C1EE1" w:rsidR="001E4014" w:rsidRPr="009005B3" w:rsidRDefault="00297867" w:rsidP="007E1626">
            <w:pPr>
              <w:pStyle w:val="Example"/>
              <w:rPr>
                <w:rFonts w:ascii="Segoe UI" w:hAnsi="Segoe UI" w:cs="Segoe UI"/>
                <w:lang w:val="en-US"/>
              </w:rPr>
            </w:pPr>
            <w:r w:rsidRPr="009005B3">
              <w:rPr>
                <w:rFonts w:ascii="Segoe UI" w:hAnsi="Segoe UI" w:cs="Segoe UI"/>
                <w:lang w:val="en-US"/>
              </w:rPr>
              <w:t>Tech SME and Business SME</w:t>
            </w:r>
          </w:p>
        </w:tc>
      </w:tr>
      <w:tr w:rsidR="001E4014" w:rsidRPr="009005B3" w14:paraId="61A78120" w14:textId="77777777" w:rsidTr="009005B3">
        <w:trPr>
          <w:trHeight w:val="504"/>
        </w:trPr>
        <w:tc>
          <w:tcPr>
            <w:tcW w:w="327" w:type="pct"/>
          </w:tcPr>
          <w:p w14:paraId="613DA60E" w14:textId="77777777" w:rsidR="001E4014" w:rsidRPr="009005B3" w:rsidRDefault="001E4014" w:rsidP="007E1626">
            <w:pPr>
              <w:pStyle w:val="L1-Step-QS"/>
              <w:numPr>
                <w:ilvl w:val="0"/>
                <w:numId w:val="58"/>
              </w:numPr>
              <w:tabs>
                <w:tab w:val="left" w:pos="360"/>
              </w:tabs>
              <w:jc w:val="center"/>
            </w:pPr>
          </w:p>
        </w:tc>
        <w:tc>
          <w:tcPr>
            <w:tcW w:w="3291" w:type="pct"/>
          </w:tcPr>
          <w:p w14:paraId="15183EC1" w14:textId="77777777" w:rsidR="001E4014" w:rsidRPr="009005B3" w:rsidRDefault="001E4014" w:rsidP="009005B3">
            <w:pPr>
              <w:rPr>
                <w:rFonts w:cs="Segoe UI"/>
              </w:rPr>
            </w:pPr>
            <w:r w:rsidRPr="009005B3">
              <w:rPr>
                <w:rFonts w:cs="Segoe UI"/>
                <w:kern w:val="2"/>
                <w14:ligatures w14:val="standardContextual"/>
              </w:rPr>
              <w:t>&lt;Step&gt;</w:t>
            </w:r>
          </w:p>
        </w:tc>
        <w:tc>
          <w:tcPr>
            <w:tcW w:w="1382" w:type="pct"/>
          </w:tcPr>
          <w:p w14:paraId="5E2C3985" w14:textId="77777777" w:rsidR="001E4014" w:rsidRPr="009005B3" w:rsidRDefault="001E4014" w:rsidP="009005B3">
            <w:pPr>
              <w:rPr>
                <w:rFonts w:cs="Segoe UI"/>
              </w:rPr>
            </w:pPr>
            <w:r w:rsidRPr="009005B3">
              <w:rPr>
                <w:rFonts w:cs="Segoe UI"/>
              </w:rPr>
              <w:t>&lt;Role&gt;</w:t>
            </w:r>
          </w:p>
        </w:tc>
      </w:tr>
    </w:tbl>
    <w:p w14:paraId="640900CD" w14:textId="144CC248" w:rsidR="001E4014" w:rsidRPr="009005B3" w:rsidRDefault="001E4014" w:rsidP="009005B3">
      <w:pPr>
        <w:pStyle w:val="Instructions"/>
        <w:rPr>
          <w:rFonts w:cs="Segoe UI"/>
        </w:rPr>
      </w:pPr>
      <w:r w:rsidRPr="009005B3">
        <w:rPr>
          <w:rFonts w:cs="Segoe UI"/>
          <w:noProof/>
        </w:rPr>
        <w:drawing>
          <wp:inline distT="0" distB="0" distL="0" distR="0" wp14:anchorId="2728457D" wp14:editId="4EFE8847">
            <wp:extent cx="152400" cy="152400"/>
            <wp:effectExtent l="0" t="0" r="0" b="0"/>
            <wp:docPr id="554203228"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005B3">
        <w:rPr>
          <w:rFonts w:cs="Segoe UI"/>
        </w:rPr>
        <w:t xml:space="preserve"> Add steps by replicating the row </w:t>
      </w:r>
      <w:r w:rsidR="009D1947" w:rsidRPr="009005B3">
        <w:rPr>
          <w:rFonts w:cs="Segoe UI"/>
        </w:rPr>
        <w:t>above.</w:t>
      </w:r>
    </w:p>
    <w:p w14:paraId="40CB6B9D" w14:textId="60ED4E5E" w:rsidR="0025128C" w:rsidRPr="009005B3" w:rsidRDefault="0025128C" w:rsidP="00FB2CCC">
      <w:pPr>
        <w:pStyle w:val="H2-QS"/>
      </w:pPr>
      <w:bookmarkStart w:id="32" w:name="_Toc229768072"/>
      <w:bookmarkStart w:id="33" w:name="_Toc229768172"/>
      <w:bookmarkStart w:id="34" w:name="_Toc229768203"/>
      <w:bookmarkStart w:id="35" w:name="_Toc229768668"/>
      <w:bookmarkStart w:id="36" w:name="_Toc229768073"/>
      <w:bookmarkStart w:id="37" w:name="_Toc229768173"/>
      <w:bookmarkStart w:id="38" w:name="_Toc229768204"/>
      <w:bookmarkStart w:id="39" w:name="_Toc229768669"/>
      <w:bookmarkStart w:id="40" w:name="_Toc229768074"/>
      <w:bookmarkStart w:id="41" w:name="_Toc229768174"/>
      <w:bookmarkStart w:id="42" w:name="_Toc229768205"/>
      <w:bookmarkStart w:id="43" w:name="_Toc229768670"/>
      <w:bookmarkStart w:id="44" w:name="_Toc229768075"/>
      <w:bookmarkStart w:id="45" w:name="_Toc229768175"/>
      <w:bookmarkStart w:id="46" w:name="_Toc229768206"/>
      <w:bookmarkStart w:id="47" w:name="_Toc229768671"/>
      <w:bookmarkStart w:id="48" w:name="_Toc229768076"/>
      <w:bookmarkStart w:id="49" w:name="_Toc229768176"/>
      <w:bookmarkStart w:id="50" w:name="_Toc229768207"/>
      <w:bookmarkStart w:id="51" w:name="_Toc229768672"/>
      <w:bookmarkStart w:id="52" w:name="_Toc229768077"/>
      <w:bookmarkStart w:id="53" w:name="_Toc229768177"/>
      <w:bookmarkStart w:id="54" w:name="_Toc229768208"/>
      <w:bookmarkStart w:id="55" w:name="_Toc229768673"/>
      <w:bookmarkStart w:id="56" w:name="_Toc229768078"/>
      <w:bookmarkStart w:id="57" w:name="_Toc229768178"/>
      <w:bookmarkStart w:id="58" w:name="_Toc229768209"/>
      <w:bookmarkStart w:id="59" w:name="_Toc229768674"/>
      <w:bookmarkStart w:id="60" w:name="_Toc229768079"/>
      <w:bookmarkStart w:id="61" w:name="_Toc229768179"/>
      <w:bookmarkStart w:id="62" w:name="_Toc229768210"/>
      <w:bookmarkStart w:id="63" w:name="_Toc229768675"/>
      <w:bookmarkStart w:id="64" w:name="_Toc229768080"/>
      <w:bookmarkStart w:id="65" w:name="_Toc229768180"/>
      <w:bookmarkStart w:id="66" w:name="_Toc229768211"/>
      <w:bookmarkStart w:id="67" w:name="_Toc229768676"/>
      <w:bookmarkStart w:id="68" w:name="_Toc229768081"/>
      <w:bookmarkStart w:id="69" w:name="_Toc229768181"/>
      <w:bookmarkStart w:id="70" w:name="_Toc229768212"/>
      <w:bookmarkStart w:id="71" w:name="_Toc229768677"/>
      <w:bookmarkStart w:id="72" w:name="_Toc230802349"/>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9005B3">
        <w:t xml:space="preserve">Execute Data Migration </w:t>
      </w:r>
      <w:r>
        <w:t>i</w:t>
      </w:r>
      <w:r w:rsidRPr="009005B3">
        <w:t xml:space="preserve">n the </w:t>
      </w:r>
      <w:r>
        <w:t>Production</w:t>
      </w:r>
      <w:r w:rsidRPr="009005B3">
        <w:t xml:space="preserve"> Environment</w:t>
      </w:r>
      <w:bookmarkEnd w:id="72"/>
    </w:p>
    <w:p w14:paraId="21B0128B" w14:textId="1FF6E442" w:rsidR="00C40EE9" w:rsidRPr="009005B3" w:rsidRDefault="006F603D" w:rsidP="0090033F">
      <w:pPr>
        <w:pStyle w:val="BodyTxtInstructions"/>
      </w:pPr>
      <w:r w:rsidRPr="009005B3">
        <w:t xml:space="preserve">Describe how </w:t>
      </w:r>
      <w:r w:rsidR="003A06A1">
        <w:t xml:space="preserve">the team will execute the data migration </w:t>
      </w:r>
      <w:r w:rsidR="007249BD" w:rsidRPr="009005B3">
        <w:t>i</w:t>
      </w:r>
      <w:r w:rsidRPr="009005B3">
        <w:t>n the production environment.</w:t>
      </w:r>
      <w:r w:rsidR="007E0E66" w:rsidRPr="009005B3">
        <w:t xml:space="preserve"> Consider creating a</w:t>
      </w:r>
      <w:r w:rsidR="00B56E41" w:rsidRPr="009005B3">
        <w:t xml:space="preserve"> separate</w:t>
      </w:r>
      <w:r w:rsidR="007E0E66" w:rsidRPr="009005B3">
        <w:t xml:space="preserve"> artifact to cover this topic especially if this </w:t>
      </w:r>
      <w:r w:rsidR="00CC003D" w:rsidRPr="009005B3">
        <w:t xml:space="preserve">data migration </w:t>
      </w:r>
      <w:r w:rsidR="007E0E66" w:rsidRPr="009005B3">
        <w:t xml:space="preserve">is </w:t>
      </w:r>
      <w:r w:rsidR="007249BD" w:rsidRPr="009005B3">
        <w:t>complex.</w:t>
      </w:r>
    </w:p>
    <w:p w14:paraId="51EBCD3C" w14:textId="2267B917" w:rsidR="00CB5404" w:rsidRPr="009005B3" w:rsidRDefault="00CB5404" w:rsidP="00CB5404">
      <w:pPr>
        <w:pStyle w:val="Caption"/>
        <w:rPr>
          <w:rFonts w:ascii="Segoe UI" w:hAnsi="Segoe UI" w:cs="Segoe UI"/>
          <w:noProof w:val="0"/>
          <w:sz w:val="20"/>
          <w:szCs w:val="20"/>
          <w:lang w:val="en-US"/>
        </w:rPr>
      </w:pPr>
      <w:r w:rsidRPr="009005B3">
        <w:rPr>
          <w:rFonts w:ascii="Segoe UI" w:hAnsi="Segoe UI" w:cs="Segoe UI"/>
          <w:noProof w:val="0"/>
          <w:sz w:val="20"/>
          <w:szCs w:val="20"/>
          <w:lang w:val="en-US"/>
        </w:rPr>
        <w:t xml:space="preserve">Table </w:t>
      </w:r>
      <w:r w:rsidRPr="009005B3">
        <w:rPr>
          <w:rFonts w:ascii="Segoe UI" w:hAnsi="Segoe UI" w:cs="Segoe UI"/>
          <w:noProof w:val="0"/>
          <w:sz w:val="20"/>
          <w:szCs w:val="20"/>
          <w:lang w:val="en-US"/>
        </w:rPr>
        <w:fldChar w:fldCharType="begin"/>
      </w:r>
      <w:r w:rsidRPr="009005B3">
        <w:rPr>
          <w:rFonts w:ascii="Segoe UI" w:hAnsi="Segoe UI" w:cs="Segoe UI"/>
          <w:noProof w:val="0"/>
          <w:sz w:val="20"/>
          <w:szCs w:val="20"/>
          <w:lang w:val="en-US"/>
        </w:rPr>
        <w:instrText xml:space="preserve"> SEQ Table \* ARABIC </w:instrText>
      </w:r>
      <w:r w:rsidRPr="009005B3">
        <w:rPr>
          <w:rFonts w:ascii="Segoe UI" w:hAnsi="Segoe UI" w:cs="Segoe UI"/>
          <w:noProof w:val="0"/>
          <w:sz w:val="20"/>
          <w:szCs w:val="20"/>
          <w:lang w:val="en-US"/>
        </w:rPr>
        <w:fldChar w:fldCharType="separate"/>
      </w:r>
      <w:r w:rsidR="00E96FAF">
        <w:rPr>
          <w:rFonts w:ascii="Segoe UI" w:hAnsi="Segoe UI" w:cs="Segoe UI"/>
          <w:sz w:val="20"/>
          <w:szCs w:val="20"/>
          <w:lang w:val="en-US"/>
        </w:rPr>
        <w:t>6</w:t>
      </w:r>
      <w:r w:rsidRPr="009005B3">
        <w:rPr>
          <w:rFonts w:ascii="Segoe UI" w:hAnsi="Segoe UI" w:cs="Segoe UI"/>
          <w:noProof w:val="0"/>
          <w:sz w:val="20"/>
          <w:szCs w:val="20"/>
          <w:lang w:val="en-US"/>
        </w:rPr>
        <w:fldChar w:fldCharType="end"/>
      </w:r>
      <w:r w:rsidR="0090033F">
        <w:rPr>
          <w:rFonts w:ascii="Segoe UI" w:hAnsi="Segoe UI" w:cs="Segoe UI"/>
          <w:noProof w:val="0"/>
          <w:sz w:val="20"/>
          <w:szCs w:val="20"/>
          <w:lang w:val="en-US"/>
        </w:rPr>
        <w:t>:</w:t>
      </w:r>
      <w:r w:rsidRPr="009005B3">
        <w:rPr>
          <w:rFonts w:ascii="Segoe UI" w:hAnsi="Segoe UI" w:cs="Segoe UI"/>
          <w:noProof w:val="0"/>
          <w:sz w:val="20"/>
          <w:szCs w:val="20"/>
          <w:lang w:val="en-US"/>
        </w:rPr>
        <w:t xml:space="preserve"> Data Migration </w:t>
      </w:r>
      <w:r w:rsidR="00196132" w:rsidRPr="009005B3">
        <w:rPr>
          <w:rFonts w:ascii="Segoe UI" w:hAnsi="Segoe UI" w:cs="Segoe UI"/>
          <w:noProof w:val="0"/>
          <w:sz w:val="20"/>
          <w:szCs w:val="20"/>
          <w:lang w:val="en-US"/>
        </w:rPr>
        <w:t xml:space="preserve">to the Production </w:t>
      </w:r>
      <w:r w:rsidR="00BC1464" w:rsidRPr="009005B3">
        <w:rPr>
          <w:rFonts w:ascii="Segoe UI" w:hAnsi="Segoe UI" w:cs="Segoe UI"/>
          <w:noProof w:val="0"/>
          <w:sz w:val="20"/>
          <w:szCs w:val="20"/>
          <w:lang w:val="en-US"/>
        </w:rPr>
        <w:t>Environment</w:t>
      </w:r>
    </w:p>
    <w:tbl>
      <w:tblPr>
        <w:tblStyle w:val="TableGrid"/>
        <w:tblW w:w="4990" w:type="pct"/>
        <w:tblLayout w:type="fixed"/>
        <w:tblLook w:val="04A0" w:firstRow="1" w:lastRow="0" w:firstColumn="1" w:lastColumn="0" w:noHBand="0" w:noVBand="1"/>
      </w:tblPr>
      <w:tblGrid>
        <w:gridCol w:w="705"/>
        <w:gridCol w:w="7087"/>
        <w:gridCol w:w="2976"/>
      </w:tblGrid>
      <w:tr w:rsidR="00CB5404" w:rsidRPr="009005B3" w14:paraId="55FBE937" w14:textId="77777777" w:rsidTr="009005B3">
        <w:trPr>
          <w:trHeight w:val="296"/>
          <w:tblHeader/>
        </w:trPr>
        <w:tc>
          <w:tcPr>
            <w:tcW w:w="327" w:type="pct"/>
            <w:shd w:val="clear" w:color="auto" w:fill="D1D1D1" w:themeFill="background2" w:themeFillShade="E6"/>
          </w:tcPr>
          <w:p w14:paraId="5E2D5189" w14:textId="77777777" w:rsidR="00CB5404" w:rsidRPr="009005B3" w:rsidRDefault="00CB5404" w:rsidP="007E1626">
            <w:pPr>
              <w:pStyle w:val="TableHeader-QS"/>
            </w:pPr>
            <w:r w:rsidRPr="009005B3">
              <w:t>Step</w:t>
            </w:r>
          </w:p>
        </w:tc>
        <w:tc>
          <w:tcPr>
            <w:tcW w:w="3291" w:type="pct"/>
            <w:shd w:val="clear" w:color="auto" w:fill="D1D1D1" w:themeFill="background2" w:themeFillShade="E6"/>
          </w:tcPr>
          <w:p w14:paraId="0B9DCD57" w14:textId="77777777" w:rsidR="00CB5404" w:rsidRPr="009005B3" w:rsidRDefault="00CB5404" w:rsidP="007E1626">
            <w:pPr>
              <w:pStyle w:val="TableHeader-QS"/>
            </w:pPr>
            <w:r w:rsidRPr="009005B3">
              <w:t>Description</w:t>
            </w:r>
          </w:p>
        </w:tc>
        <w:tc>
          <w:tcPr>
            <w:tcW w:w="1382" w:type="pct"/>
            <w:shd w:val="clear" w:color="auto" w:fill="D1D1D1" w:themeFill="background2" w:themeFillShade="E6"/>
          </w:tcPr>
          <w:p w14:paraId="3FDB2A8B" w14:textId="77777777" w:rsidR="00CB5404" w:rsidRPr="009005B3" w:rsidRDefault="00CB5404" w:rsidP="007E1626">
            <w:pPr>
              <w:pStyle w:val="TableHeader-QS"/>
            </w:pPr>
            <w:r w:rsidRPr="009005B3">
              <w:t>Who By</w:t>
            </w:r>
          </w:p>
        </w:tc>
      </w:tr>
      <w:tr w:rsidR="00CB5404" w:rsidRPr="009005B3" w14:paraId="00C632EF" w14:textId="77777777" w:rsidTr="009005B3">
        <w:trPr>
          <w:trHeight w:val="504"/>
        </w:trPr>
        <w:tc>
          <w:tcPr>
            <w:tcW w:w="327" w:type="pct"/>
          </w:tcPr>
          <w:p w14:paraId="3C2ED133" w14:textId="77777777" w:rsidR="00CB5404" w:rsidRPr="009005B3" w:rsidRDefault="00CB5404" w:rsidP="0060489F">
            <w:pPr>
              <w:pStyle w:val="L1-Step-QS"/>
              <w:numPr>
                <w:ilvl w:val="0"/>
                <w:numId w:val="68"/>
              </w:numPr>
              <w:tabs>
                <w:tab w:val="left" w:pos="360"/>
              </w:tabs>
              <w:ind w:left="313"/>
              <w:jc w:val="center"/>
            </w:pPr>
          </w:p>
        </w:tc>
        <w:tc>
          <w:tcPr>
            <w:tcW w:w="3291" w:type="pct"/>
          </w:tcPr>
          <w:p w14:paraId="6B1C72C8" w14:textId="7604562D" w:rsidR="00CB5404" w:rsidRPr="009005B3" w:rsidRDefault="00433C08" w:rsidP="009005B3">
            <w:pPr>
              <w:pStyle w:val="Example"/>
              <w:rPr>
                <w:rFonts w:ascii="Segoe UI" w:hAnsi="Segoe UI" w:cs="Segoe UI"/>
                <w:lang w:val="en-US"/>
              </w:rPr>
            </w:pPr>
            <w:r w:rsidRPr="009005B3">
              <w:rPr>
                <w:rFonts w:ascii="Segoe UI" w:hAnsi="Segoe UI" w:cs="Segoe UI"/>
                <w:lang w:val="en-US"/>
              </w:rPr>
              <w:t>A backup will be made of the current production environment. This ‘clean backup’ serves as the restore point to return to if issues are encountered during a data migration session.</w:t>
            </w:r>
          </w:p>
        </w:tc>
        <w:tc>
          <w:tcPr>
            <w:tcW w:w="1382" w:type="pct"/>
          </w:tcPr>
          <w:p w14:paraId="3D6C5A04" w14:textId="13E7DF60" w:rsidR="00CB5404" w:rsidRPr="009005B3" w:rsidRDefault="00814D26" w:rsidP="009005B3">
            <w:pPr>
              <w:pStyle w:val="Example"/>
              <w:rPr>
                <w:rFonts w:ascii="Segoe UI" w:hAnsi="Segoe UI" w:cs="Segoe UI"/>
                <w:lang w:val="en-US"/>
              </w:rPr>
            </w:pPr>
            <w:r w:rsidRPr="009005B3">
              <w:rPr>
                <w:rFonts w:ascii="Segoe UI" w:hAnsi="Segoe UI" w:cs="Segoe UI"/>
                <w:lang w:val="en-US"/>
              </w:rPr>
              <w:t>Tech SME</w:t>
            </w:r>
          </w:p>
        </w:tc>
      </w:tr>
      <w:tr w:rsidR="00433C08" w:rsidRPr="009005B3" w14:paraId="4B683C65" w14:textId="77777777" w:rsidTr="009005B3">
        <w:trPr>
          <w:trHeight w:val="504"/>
        </w:trPr>
        <w:tc>
          <w:tcPr>
            <w:tcW w:w="327" w:type="pct"/>
          </w:tcPr>
          <w:p w14:paraId="31AC1D1B" w14:textId="77777777" w:rsidR="00433C08" w:rsidRPr="009005B3" w:rsidRDefault="00433C08" w:rsidP="0060489F">
            <w:pPr>
              <w:pStyle w:val="L1-Step-QS"/>
              <w:numPr>
                <w:ilvl w:val="0"/>
                <w:numId w:val="68"/>
              </w:numPr>
              <w:tabs>
                <w:tab w:val="left" w:pos="360"/>
              </w:tabs>
              <w:ind w:left="313"/>
              <w:jc w:val="center"/>
            </w:pPr>
          </w:p>
        </w:tc>
        <w:tc>
          <w:tcPr>
            <w:tcW w:w="3291" w:type="pct"/>
          </w:tcPr>
          <w:p w14:paraId="32E5685B" w14:textId="5EF0BCA0" w:rsidR="00433C08" w:rsidRPr="009005B3" w:rsidRDefault="00433C08" w:rsidP="009005B3">
            <w:pPr>
              <w:pStyle w:val="Example"/>
              <w:rPr>
                <w:rFonts w:ascii="Segoe UI" w:hAnsi="Segoe UI" w:cs="Segoe UI"/>
                <w:lang w:val="en-US"/>
              </w:rPr>
            </w:pPr>
            <w:r w:rsidRPr="009005B3">
              <w:rPr>
                <w:rFonts w:ascii="Segoe UI" w:hAnsi="Segoe UI" w:cs="Segoe UI"/>
                <w:lang w:val="en-US"/>
              </w:rPr>
              <w:t>The data source and production database will be frozen to reduce the risk of outside processes (anything other than the data migration scripts and code) changing the data source and the production database thus causing unexpected issues while data migration is in progress.</w:t>
            </w:r>
          </w:p>
        </w:tc>
        <w:tc>
          <w:tcPr>
            <w:tcW w:w="1382" w:type="pct"/>
          </w:tcPr>
          <w:p w14:paraId="25E132D8" w14:textId="569F1F27" w:rsidR="00433C08" w:rsidRPr="009005B3" w:rsidRDefault="00814D26" w:rsidP="009005B3">
            <w:pPr>
              <w:pStyle w:val="Example"/>
              <w:rPr>
                <w:rFonts w:ascii="Segoe UI" w:hAnsi="Segoe UI" w:cs="Segoe UI"/>
                <w:lang w:val="en-US"/>
              </w:rPr>
            </w:pPr>
            <w:r w:rsidRPr="009005B3">
              <w:rPr>
                <w:rFonts w:ascii="Segoe UI" w:hAnsi="Segoe UI" w:cs="Segoe UI"/>
                <w:lang w:val="en-US"/>
              </w:rPr>
              <w:t>Tech SME</w:t>
            </w:r>
          </w:p>
        </w:tc>
      </w:tr>
      <w:tr w:rsidR="00433C08" w:rsidRPr="009005B3" w14:paraId="56269CA5" w14:textId="77777777" w:rsidTr="009005B3">
        <w:trPr>
          <w:trHeight w:val="504"/>
        </w:trPr>
        <w:tc>
          <w:tcPr>
            <w:tcW w:w="327" w:type="pct"/>
          </w:tcPr>
          <w:p w14:paraId="6F3F0D60" w14:textId="77777777" w:rsidR="00433C08" w:rsidRPr="009005B3" w:rsidRDefault="00433C08" w:rsidP="0060489F">
            <w:pPr>
              <w:pStyle w:val="L1-Step-QS"/>
              <w:numPr>
                <w:ilvl w:val="0"/>
                <w:numId w:val="68"/>
              </w:numPr>
              <w:tabs>
                <w:tab w:val="left" w:pos="360"/>
              </w:tabs>
              <w:ind w:left="313"/>
              <w:jc w:val="center"/>
            </w:pPr>
          </w:p>
        </w:tc>
        <w:tc>
          <w:tcPr>
            <w:tcW w:w="3291" w:type="pct"/>
          </w:tcPr>
          <w:p w14:paraId="60F10778" w14:textId="633FC1F6" w:rsidR="00433C08" w:rsidRPr="009005B3" w:rsidRDefault="00433C08" w:rsidP="009005B3">
            <w:pPr>
              <w:pStyle w:val="Example"/>
              <w:rPr>
                <w:rFonts w:ascii="Segoe UI" w:hAnsi="Segoe UI" w:cs="Segoe UI"/>
                <w:lang w:val="en-US"/>
              </w:rPr>
            </w:pPr>
            <w:r w:rsidRPr="009005B3">
              <w:rPr>
                <w:rFonts w:ascii="Segoe UI" w:hAnsi="Segoe UI" w:cs="Segoe UI"/>
                <w:lang w:val="en-US"/>
              </w:rPr>
              <w:t>Data will be migrated from the external system to the production platform, the original external data sources will still exist, and data can be migrated from these sources again in case of error.</w:t>
            </w:r>
          </w:p>
        </w:tc>
        <w:tc>
          <w:tcPr>
            <w:tcW w:w="1382" w:type="pct"/>
          </w:tcPr>
          <w:p w14:paraId="19B88081" w14:textId="7324D459" w:rsidR="00433C08" w:rsidRPr="009005B3" w:rsidRDefault="00814D26" w:rsidP="009005B3">
            <w:pPr>
              <w:pStyle w:val="Example"/>
              <w:rPr>
                <w:rFonts w:ascii="Segoe UI" w:hAnsi="Segoe UI" w:cs="Segoe UI"/>
                <w:lang w:val="en-US"/>
              </w:rPr>
            </w:pPr>
            <w:r w:rsidRPr="009005B3">
              <w:rPr>
                <w:rFonts w:ascii="Segoe UI" w:hAnsi="Segoe UI" w:cs="Segoe UI"/>
                <w:lang w:val="en-US"/>
              </w:rPr>
              <w:t>Tech SME</w:t>
            </w:r>
          </w:p>
        </w:tc>
      </w:tr>
      <w:tr w:rsidR="00500FF1" w:rsidRPr="009005B3" w14:paraId="7427C19B" w14:textId="77777777" w:rsidTr="009005B3">
        <w:trPr>
          <w:trHeight w:val="504"/>
        </w:trPr>
        <w:tc>
          <w:tcPr>
            <w:tcW w:w="327" w:type="pct"/>
          </w:tcPr>
          <w:p w14:paraId="7A7EE866" w14:textId="77777777" w:rsidR="00500FF1" w:rsidRPr="009005B3" w:rsidRDefault="00500FF1" w:rsidP="0060489F">
            <w:pPr>
              <w:pStyle w:val="L1-Step-QS"/>
              <w:numPr>
                <w:ilvl w:val="0"/>
                <w:numId w:val="68"/>
              </w:numPr>
              <w:tabs>
                <w:tab w:val="left" w:pos="360"/>
              </w:tabs>
              <w:ind w:left="313"/>
              <w:jc w:val="center"/>
            </w:pPr>
          </w:p>
        </w:tc>
        <w:tc>
          <w:tcPr>
            <w:tcW w:w="3291" w:type="pct"/>
          </w:tcPr>
          <w:p w14:paraId="63374B31" w14:textId="77777777" w:rsidR="00500FF1" w:rsidRPr="009005B3" w:rsidRDefault="00500FF1" w:rsidP="004E5D3F">
            <w:pPr>
              <w:pStyle w:val="Example"/>
              <w:rPr>
                <w:rFonts w:ascii="Segoe UI" w:hAnsi="Segoe UI" w:cs="Segoe UI"/>
                <w:lang w:val="en-US"/>
              </w:rPr>
            </w:pPr>
            <w:r w:rsidRPr="009005B3">
              <w:rPr>
                <w:rFonts w:ascii="Segoe UI" w:hAnsi="Segoe UI" w:cs="Segoe UI"/>
                <w:lang w:val="en-US"/>
              </w:rPr>
              <w:t>Data verification will be conducted upon the migrated data to ensure data integrity and accuracy.</w:t>
            </w:r>
          </w:p>
          <w:tbl>
            <w:tblPr>
              <w:tblStyle w:val="TableGrid"/>
              <w:tblW w:w="0" w:type="auto"/>
              <w:tblLook w:val="04A0" w:firstRow="1" w:lastRow="0" w:firstColumn="1" w:lastColumn="0" w:noHBand="0" w:noVBand="1"/>
            </w:tblPr>
            <w:tblGrid>
              <w:gridCol w:w="6411"/>
            </w:tblGrid>
            <w:tr w:rsidR="00297867" w:rsidRPr="009005B3" w14:paraId="650C67E5" w14:textId="77777777" w:rsidTr="00500FF1">
              <w:tc>
                <w:tcPr>
                  <w:tcW w:w="6411" w:type="dxa"/>
                </w:tcPr>
                <w:p w14:paraId="3452BC3E" w14:textId="1CBBDE2E" w:rsidR="00297867" w:rsidRPr="009005B3" w:rsidRDefault="00297867" w:rsidP="004E5D3F">
                  <w:pPr>
                    <w:pStyle w:val="Example"/>
                    <w:rPr>
                      <w:rFonts w:ascii="Segoe UI" w:hAnsi="Segoe UI" w:cs="Segoe UI"/>
                      <w:lang w:val="en-US"/>
                    </w:rPr>
                  </w:pPr>
                  <w:r w:rsidRPr="009005B3">
                    <w:rPr>
                      <w:rFonts w:ascii="Segoe UI" w:hAnsi="Segoe UI" w:cs="Segoe UI"/>
                      <w:lang w:val="en-US"/>
                    </w:rPr>
                    <w:t xml:space="preserve">If any error is encountered, the issue will be documented in the Data Migration Report or the Change Request along with the problem resolution. References to appropriate change requests/ service request/ incident addressing the issues will be included in the report. </w:t>
                  </w:r>
                </w:p>
              </w:tc>
            </w:tr>
            <w:tr w:rsidR="00297867" w:rsidRPr="009005B3" w14:paraId="54DBB13F" w14:textId="77777777" w:rsidTr="00500FF1">
              <w:tc>
                <w:tcPr>
                  <w:tcW w:w="6411" w:type="dxa"/>
                </w:tcPr>
                <w:p w14:paraId="27FAA013" w14:textId="53F8D4A4" w:rsidR="00297867" w:rsidRPr="009005B3" w:rsidRDefault="00297867" w:rsidP="004E5D3F">
                  <w:pPr>
                    <w:pStyle w:val="Example"/>
                    <w:rPr>
                      <w:rFonts w:ascii="Segoe UI" w:hAnsi="Segoe UI" w:cs="Segoe UI"/>
                      <w:lang w:val="en-US"/>
                    </w:rPr>
                  </w:pPr>
                  <w:r w:rsidRPr="009005B3">
                    <w:rPr>
                      <w:rFonts w:ascii="Segoe UI" w:hAnsi="Segoe UI" w:cs="Segoe UI"/>
                      <w:lang w:val="en-US"/>
                    </w:rPr>
                    <w:t xml:space="preserve">If errors are due to data integrity issues, the data owners must </w:t>
                  </w:r>
                  <w:r w:rsidR="00B802C2" w:rsidRPr="009005B3">
                    <w:rPr>
                      <w:rFonts w:ascii="Segoe UI" w:hAnsi="Segoe UI" w:cs="Segoe UI"/>
                      <w:lang w:val="en-US"/>
                    </w:rPr>
                    <w:t>work</w:t>
                  </w:r>
                  <w:r w:rsidRPr="009005B3">
                    <w:rPr>
                      <w:rFonts w:ascii="Segoe UI" w:hAnsi="Segoe UI" w:cs="Segoe UI"/>
                      <w:lang w:val="en-US"/>
                    </w:rPr>
                    <w:t xml:space="preserve"> </w:t>
                  </w:r>
                  <w:r w:rsidR="00B802C2" w:rsidRPr="009005B3">
                    <w:rPr>
                      <w:rFonts w:ascii="Segoe UI" w:hAnsi="Segoe UI" w:cs="Segoe UI"/>
                      <w:lang w:val="en-US"/>
                    </w:rPr>
                    <w:t xml:space="preserve">with </w:t>
                  </w:r>
                  <w:r w:rsidRPr="009005B3">
                    <w:rPr>
                      <w:rFonts w:ascii="Segoe UI" w:hAnsi="Segoe UI" w:cs="Segoe UI"/>
                      <w:lang w:val="en-US"/>
                    </w:rPr>
                    <w:t>tech@</w:t>
                  </w:r>
                  <w:r w:rsidR="009D1947" w:rsidRPr="009005B3">
                    <w:rPr>
                      <w:rFonts w:ascii="Segoe UI" w:hAnsi="Segoe UI" w:cs="Segoe UI"/>
                      <w:lang w:val="en-US"/>
                    </w:rPr>
                    <w:t>L</w:t>
                  </w:r>
                  <w:r w:rsidRPr="009005B3">
                    <w:rPr>
                      <w:rFonts w:ascii="Segoe UI" w:hAnsi="Segoe UI" w:cs="Segoe UI"/>
                      <w:lang w:val="en-US"/>
                    </w:rPr>
                    <w:t>illy to resolve the issues before re-executing the migration.</w:t>
                  </w:r>
                </w:p>
              </w:tc>
            </w:tr>
            <w:tr w:rsidR="00297867" w:rsidRPr="009005B3" w14:paraId="14AB0AF7" w14:textId="77777777" w:rsidTr="00500FF1">
              <w:tc>
                <w:tcPr>
                  <w:tcW w:w="6411" w:type="dxa"/>
                </w:tcPr>
                <w:p w14:paraId="2F20B420" w14:textId="532636D7" w:rsidR="00297867" w:rsidRPr="009005B3" w:rsidRDefault="00297867" w:rsidP="004E5D3F">
                  <w:pPr>
                    <w:pStyle w:val="Example"/>
                    <w:rPr>
                      <w:rFonts w:ascii="Segoe UI" w:hAnsi="Segoe UI" w:cs="Segoe UI"/>
                      <w:lang w:val="en-US"/>
                    </w:rPr>
                  </w:pPr>
                  <w:r w:rsidRPr="009005B3">
                    <w:rPr>
                      <w:rFonts w:ascii="Segoe UI" w:hAnsi="Segoe UI" w:cs="Segoe UI"/>
                      <w:lang w:val="en-US"/>
                    </w:rPr>
                    <w:t>If a change to the migration code is required, an impact assessment of the change must be documented along with the justification of why new testing of the modified code was or was not required. Changes to the code will require completion of a code review and re-execution of the data migration script on a ‘clean’ production platform.</w:t>
                  </w:r>
                </w:p>
              </w:tc>
            </w:tr>
          </w:tbl>
          <w:p w14:paraId="44DAA6AD" w14:textId="6ECA26A6" w:rsidR="00B802C2" w:rsidRPr="009005B3" w:rsidRDefault="00B00424" w:rsidP="009005B3">
            <w:pPr>
              <w:pStyle w:val="Example"/>
              <w:numPr>
                <w:ilvl w:val="0"/>
                <w:numId w:val="63"/>
              </w:numPr>
              <w:rPr>
                <w:rFonts w:ascii="Segoe UI" w:hAnsi="Segoe UI" w:cs="Segoe UI"/>
              </w:rPr>
            </w:pPr>
            <w:r w:rsidRPr="009005B3">
              <w:rPr>
                <w:rFonts w:ascii="Segoe UI" w:hAnsi="Segoe UI" w:cs="Segoe UI"/>
              </w:rPr>
              <w:t xml:space="preserve">The team will retain any </w:t>
            </w:r>
            <w:r w:rsidR="00B802C2" w:rsidRPr="009005B3">
              <w:rPr>
                <w:rFonts w:ascii="Segoe UI" w:hAnsi="Segoe UI" w:cs="Segoe UI"/>
              </w:rPr>
              <w:t xml:space="preserve">hardcopy output generated from the data migration process </w:t>
            </w:r>
            <w:r w:rsidRPr="009005B3">
              <w:rPr>
                <w:rFonts w:ascii="Segoe UI" w:hAnsi="Segoe UI" w:cs="Segoe UI"/>
              </w:rPr>
              <w:t xml:space="preserve">with the Validation Package for the </w:t>
            </w:r>
            <w:r w:rsidR="008371C2" w:rsidRPr="009005B3">
              <w:rPr>
                <w:rFonts w:ascii="Segoe UI" w:hAnsi="Segoe UI" w:cs="Segoe UI"/>
              </w:rPr>
              <w:t>system.</w:t>
            </w:r>
            <w:r w:rsidR="00B802C2" w:rsidRPr="009005B3">
              <w:rPr>
                <w:rFonts w:ascii="Segoe UI" w:hAnsi="Segoe UI" w:cs="Segoe UI"/>
              </w:rPr>
              <w:t xml:space="preserve"> </w:t>
            </w:r>
          </w:p>
          <w:p w14:paraId="71A68FE8" w14:textId="12C32784" w:rsidR="00500FF1" w:rsidRPr="00775A16" w:rsidRDefault="008371C2" w:rsidP="009005B3">
            <w:pPr>
              <w:pStyle w:val="Example"/>
              <w:numPr>
                <w:ilvl w:val="0"/>
                <w:numId w:val="63"/>
              </w:numPr>
              <w:rPr>
                <w:rFonts w:ascii="Segoe UI" w:hAnsi="Segoe UI" w:cs="Segoe UI"/>
              </w:rPr>
            </w:pPr>
            <w:r w:rsidRPr="009005B3">
              <w:rPr>
                <w:rFonts w:ascii="Segoe UI" w:hAnsi="Segoe UI" w:cs="Segoe UI"/>
              </w:rPr>
              <w:t>The team will restore t</w:t>
            </w:r>
            <w:r w:rsidR="00B802C2" w:rsidRPr="009005B3">
              <w:rPr>
                <w:rFonts w:ascii="Segoe UI" w:hAnsi="Segoe UI" w:cs="Segoe UI"/>
              </w:rPr>
              <w:t xml:space="preserve">he production environment to a ‘clean backup’ state and the corrected migration run </w:t>
            </w:r>
            <w:r w:rsidR="00114412" w:rsidRPr="009005B3">
              <w:rPr>
                <w:rFonts w:ascii="Segoe UI" w:hAnsi="Segoe UI" w:cs="Segoe UI"/>
              </w:rPr>
              <w:t>again.</w:t>
            </w:r>
          </w:p>
        </w:tc>
        <w:tc>
          <w:tcPr>
            <w:tcW w:w="1382" w:type="pct"/>
          </w:tcPr>
          <w:p w14:paraId="1DEBA50E" w14:textId="2C267726" w:rsidR="00500FF1" w:rsidRPr="009005B3" w:rsidRDefault="00814D26" w:rsidP="009005B3">
            <w:pPr>
              <w:pStyle w:val="Example"/>
              <w:rPr>
                <w:rFonts w:ascii="Segoe UI" w:hAnsi="Segoe UI" w:cs="Segoe UI"/>
                <w:lang w:val="en-US"/>
              </w:rPr>
            </w:pPr>
            <w:r w:rsidRPr="009005B3">
              <w:rPr>
                <w:rFonts w:ascii="Segoe UI" w:hAnsi="Segoe UI" w:cs="Segoe UI"/>
                <w:lang w:val="en-US"/>
              </w:rPr>
              <w:t>Business SME</w:t>
            </w:r>
          </w:p>
        </w:tc>
      </w:tr>
      <w:tr w:rsidR="00A72034" w:rsidRPr="009005B3" w14:paraId="2E921F16" w14:textId="77777777" w:rsidTr="009005B3">
        <w:trPr>
          <w:trHeight w:val="504"/>
        </w:trPr>
        <w:tc>
          <w:tcPr>
            <w:tcW w:w="327" w:type="pct"/>
          </w:tcPr>
          <w:p w14:paraId="3D8CAA4A" w14:textId="77777777" w:rsidR="00A72034" w:rsidRPr="009005B3" w:rsidRDefault="00A72034" w:rsidP="0060489F">
            <w:pPr>
              <w:pStyle w:val="L1-Step-QS"/>
              <w:numPr>
                <w:ilvl w:val="0"/>
                <w:numId w:val="68"/>
              </w:numPr>
              <w:tabs>
                <w:tab w:val="left" w:pos="360"/>
              </w:tabs>
              <w:ind w:left="313"/>
              <w:jc w:val="center"/>
            </w:pPr>
          </w:p>
        </w:tc>
        <w:tc>
          <w:tcPr>
            <w:tcW w:w="3291" w:type="pct"/>
          </w:tcPr>
          <w:p w14:paraId="586D9E31" w14:textId="302A7CA1" w:rsidR="00A72034" w:rsidRPr="009005B3" w:rsidRDefault="00377955" w:rsidP="009005B3">
            <w:pPr>
              <w:pStyle w:val="Example"/>
              <w:rPr>
                <w:rFonts w:ascii="Segoe UI" w:hAnsi="Segoe UI" w:cs="Segoe UI"/>
                <w:lang w:val="en-US"/>
              </w:rPr>
            </w:pPr>
            <w:r w:rsidRPr="009005B3">
              <w:rPr>
                <w:rFonts w:ascii="Segoe UI" w:hAnsi="Segoe UI" w:cs="Segoe UI"/>
                <w:lang w:val="en-US"/>
              </w:rPr>
              <w:t xml:space="preserve">Steps </w:t>
            </w:r>
            <w:r w:rsidR="00081E0E" w:rsidRPr="009005B3">
              <w:rPr>
                <w:rFonts w:ascii="Segoe UI" w:hAnsi="Segoe UI" w:cs="Segoe UI"/>
                <w:lang w:val="en-US"/>
              </w:rPr>
              <w:t>3</w:t>
            </w:r>
            <w:r w:rsidRPr="009005B3">
              <w:rPr>
                <w:rFonts w:ascii="Segoe UI" w:hAnsi="Segoe UI" w:cs="Segoe UI"/>
                <w:lang w:val="en-US"/>
              </w:rPr>
              <w:t>-4</w:t>
            </w:r>
            <w:r w:rsidR="00A72034" w:rsidRPr="009005B3">
              <w:rPr>
                <w:rFonts w:ascii="Segoe UI" w:hAnsi="Segoe UI" w:cs="Segoe UI"/>
                <w:lang w:val="en-US"/>
              </w:rPr>
              <w:t xml:space="preserve"> will be repeated until the migration has been deemed acceptable by </w:t>
            </w:r>
            <w:r w:rsidR="00297867" w:rsidRPr="009005B3">
              <w:rPr>
                <w:rFonts w:ascii="Segoe UI" w:hAnsi="Segoe UI" w:cs="Segoe UI"/>
                <w:lang w:val="en-US"/>
              </w:rPr>
              <w:t>tech@</w:t>
            </w:r>
            <w:r w:rsidR="004B4B9C" w:rsidRPr="009005B3">
              <w:rPr>
                <w:rFonts w:ascii="Segoe UI" w:hAnsi="Segoe UI" w:cs="Segoe UI"/>
                <w:lang w:val="en-US"/>
              </w:rPr>
              <w:t>Lilly</w:t>
            </w:r>
            <w:r w:rsidR="00A72034" w:rsidRPr="009005B3">
              <w:rPr>
                <w:rFonts w:ascii="Segoe UI" w:hAnsi="Segoe UI" w:cs="Segoe UI"/>
                <w:lang w:val="en-US"/>
              </w:rPr>
              <w:t xml:space="preserve"> and the data owners.</w:t>
            </w:r>
          </w:p>
        </w:tc>
        <w:tc>
          <w:tcPr>
            <w:tcW w:w="1382" w:type="pct"/>
          </w:tcPr>
          <w:p w14:paraId="005A9852" w14:textId="2A60415E" w:rsidR="00A72034" w:rsidRPr="009005B3" w:rsidRDefault="004B4B9C" w:rsidP="009005B3">
            <w:pPr>
              <w:pStyle w:val="Example"/>
              <w:rPr>
                <w:rFonts w:ascii="Segoe UI" w:hAnsi="Segoe UI" w:cs="Segoe UI"/>
                <w:lang w:val="en-US"/>
              </w:rPr>
            </w:pPr>
            <w:r w:rsidRPr="009005B3">
              <w:rPr>
                <w:rFonts w:ascii="Segoe UI" w:hAnsi="Segoe UI" w:cs="Segoe UI"/>
                <w:lang w:val="en-US"/>
              </w:rPr>
              <w:t>Tech SME and Business SME</w:t>
            </w:r>
          </w:p>
        </w:tc>
      </w:tr>
      <w:tr w:rsidR="00081E0E" w:rsidRPr="009005B3" w14:paraId="5EEB96A2" w14:textId="77777777" w:rsidTr="009005B3">
        <w:trPr>
          <w:trHeight w:val="504"/>
        </w:trPr>
        <w:tc>
          <w:tcPr>
            <w:tcW w:w="327" w:type="pct"/>
          </w:tcPr>
          <w:p w14:paraId="51B33A9D" w14:textId="77777777" w:rsidR="00081E0E" w:rsidRPr="009005B3" w:rsidRDefault="00081E0E" w:rsidP="009005B3">
            <w:pPr>
              <w:pStyle w:val="L1-Step-QS"/>
              <w:numPr>
                <w:ilvl w:val="0"/>
                <w:numId w:val="59"/>
              </w:numPr>
              <w:tabs>
                <w:tab w:val="left" w:pos="360"/>
              </w:tabs>
              <w:jc w:val="center"/>
            </w:pPr>
          </w:p>
        </w:tc>
        <w:tc>
          <w:tcPr>
            <w:tcW w:w="3291" w:type="pct"/>
          </w:tcPr>
          <w:p w14:paraId="63DC695B" w14:textId="5BDDB29F" w:rsidR="00081E0E" w:rsidRPr="009005B3" w:rsidRDefault="004E5D3F" w:rsidP="009005B3">
            <w:pPr>
              <w:rPr>
                <w:rFonts w:cs="Segoe UI"/>
              </w:rPr>
            </w:pPr>
            <w:r w:rsidRPr="009005B3">
              <w:rPr>
                <w:rFonts w:cs="Segoe UI"/>
                <w:kern w:val="2"/>
                <w14:ligatures w14:val="standardContextual"/>
              </w:rPr>
              <w:t>&lt;Step&gt;</w:t>
            </w:r>
          </w:p>
        </w:tc>
        <w:tc>
          <w:tcPr>
            <w:tcW w:w="1382" w:type="pct"/>
          </w:tcPr>
          <w:p w14:paraId="19C2BD79" w14:textId="640CD2A3" w:rsidR="00081E0E" w:rsidRPr="009005B3" w:rsidRDefault="004E5D3F" w:rsidP="009005B3">
            <w:pPr>
              <w:rPr>
                <w:rFonts w:cs="Segoe UI"/>
              </w:rPr>
            </w:pPr>
            <w:r w:rsidRPr="009005B3">
              <w:rPr>
                <w:rFonts w:cs="Segoe UI"/>
              </w:rPr>
              <w:t>&lt;Role&gt;</w:t>
            </w:r>
          </w:p>
        </w:tc>
      </w:tr>
    </w:tbl>
    <w:p w14:paraId="4E9CA861" w14:textId="09FE9AD6" w:rsidR="00CB5404" w:rsidRPr="009005B3" w:rsidRDefault="00CB5404" w:rsidP="00C40C21">
      <w:pPr>
        <w:pStyle w:val="Instructions"/>
        <w:rPr>
          <w:rFonts w:cs="Segoe UI"/>
        </w:rPr>
      </w:pPr>
      <w:r w:rsidRPr="009005B3">
        <w:rPr>
          <w:rFonts w:cs="Segoe UI"/>
          <w:noProof/>
        </w:rPr>
        <w:drawing>
          <wp:inline distT="0" distB="0" distL="0" distR="0" wp14:anchorId="6AF47BDC" wp14:editId="40409E6F">
            <wp:extent cx="152400" cy="152400"/>
            <wp:effectExtent l="0" t="0" r="0" b="0"/>
            <wp:docPr id="46257394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9005B3">
        <w:rPr>
          <w:rFonts w:cs="Segoe UI"/>
        </w:rPr>
        <w:t xml:space="preserve"> Add steps by replicating the row </w:t>
      </w:r>
      <w:r w:rsidR="00114412" w:rsidRPr="009005B3">
        <w:rPr>
          <w:rFonts w:cs="Segoe UI"/>
        </w:rPr>
        <w:t>above.</w:t>
      </w:r>
    </w:p>
    <w:p w14:paraId="6EF7F3B3" w14:textId="76FD0A2F" w:rsidR="00516D75" w:rsidRPr="008361BC" w:rsidRDefault="006F603D" w:rsidP="008361BC">
      <w:pPr>
        <w:pStyle w:val="H1-QS"/>
      </w:pPr>
      <w:bookmarkStart w:id="73" w:name="_Toc230802350"/>
      <w:r w:rsidRPr="008361BC">
        <w:t>Data Migration Report</w:t>
      </w:r>
      <w:bookmarkEnd w:id="73"/>
    </w:p>
    <w:p w14:paraId="58C2C689" w14:textId="35B1A006" w:rsidR="00516D75" w:rsidRPr="009005B3" w:rsidRDefault="006F603D" w:rsidP="008361BC">
      <w:pPr>
        <w:pStyle w:val="BodyTxtInstructions"/>
      </w:pPr>
      <w:r w:rsidRPr="009005B3">
        <w:t xml:space="preserve">Describe how </w:t>
      </w:r>
      <w:r w:rsidR="00F432BD" w:rsidRPr="009005B3">
        <w:t xml:space="preserve">the team will document the </w:t>
      </w:r>
      <w:r w:rsidRPr="009005B3">
        <w:t>results</w:t>
      </w:r>
      <w:r w:rsidR="00F432BD" w:rsidRPr="009005B3">
        <w:t>.</w:t>
      </w:r>
      <w:r w:rsidRPr="009005B3">
        <w:t xml:space="preserve"> </w:t>
      </w:r>
    </w:p>
    <w:p w14:paraId="5294EEF2" w14:textId="166D37A9" w:rsidR="00A8411F" w:rsidRPr="009005B3" w:rsidRDefault="006F603D" w:rsidP="008361BC">
      <w:pPr>
        <w:pStyle w:val="BodyTxt-QS"/>
      </w:pPr>
      <w:r w:rsidRPr="009005B3">
        <w:t xml:space="preserve">The results of </w:t>
      </w:r>
      <w:r w:rsidR="00347802" w:rsidRPr="009005B3">
        <w:t>data</w:t>
      </w:r>
      <w:r w:rsidRPr="009005B3">
        <w:t xml:space="preserve"> migration will be </w:t>
      </w:r>
      <w:r w:rsidR="00F84EEA">
        <w:t xml:space="preserve">documented </w:t>
      </w:r>
      <w:r w:rsidRPr="009005B3">
        <w:t>in the</w:t>
      </w:r>
      <w:r w:rsidR="00F84EEA">
        <w:t xml:space="preserve"> </w:t>
      </w:r>
      <w:r w:rsidR="00B2683B" w:rsidRPr="009005B3">
        <w:t>&lt;</w:t>
      </w:r>
      <w:r w:rsidRPr="009005B3">
        <w:t>System Name</w:t>
      </w:r>
      <w:r w:rsidR="00B2683B" w:rsidRPr="009005B3">
        <w:t>&gt;</w:t>
      </w:r>
      <w:r w:rsidRPr="009005B3">
        <w:rPr>
          <w:color w:val="0070C0"/>
        </w:rPr>
        <w:t xml:space="preserve"> </w:t>
      </w:r>
      <w:r w:rsidRPr="009005B3">
        <w:t>Data Migration Report.</w:t>
      </w:r>
      <w:bookmarkStart w:id="74" w:name="_Toc209440462"/>
      <w:bookmarkEnd w:id="74"/>
    </w:p>
    <w:p w14:paraId="2B8ABF71" w14:textId="77777777" w:rsidR="00F77C95" w:rsidRPr="009005B3" w:rsidRDefault="00F77C95" w:rsidP="00F77C95">
      <w:pPr>
        <w:pStyle w:val="H0-QS"/>
        <w:ind w:left="0" w:firstLine="0"/>
        <w:rPr>
          <w:caps w:val="0"/>
        </w:rPr>
      </w:pPr>
      <w:bookmarkStart w:id="75" w:name="_Toc36342493"/>
      <w:bookmarkStart w:id="76" w:name="_Toc36342494"/>
      <w:bookmarkStart w:id="77" w:name="_Toc36342495"/>
      <w:bookmarkStart w:id="78" w:name="_Toc36342496"/>
      <w:bookmarkStart w:id="79" w:name="_Toc36342497"/>
      <w:bookmarkStart w:id="80" w:name="_Toc36342498"/>
      <w:bookmarkStart w:id="81" w:name="_Toc36342499"/>
      <w:bookmarkStart w:id="82" w:name="_Toc230163388"/>
      <w:bookmarkStart w:id="83" w:name="_Toc230802351"/>
      <w:bookmarkEnd w:id="6"/>
      <w:bookmarkEnd w:id="7"/>
      <w:bookmarkEnd w:id="75"/>
      <w:bookmarkEnd w:id="76"/>
      <w:bookmarkEnd w:id="77"/>
      <w:bookmarkEnd w:id="78"/>
      <w:bookmarkEnd w:id="79"/>
      <w:bookmarkEnd w:id="80"/>
      <w:bookmarkEnd w:id="81"/>
      <w:r w:rsidRPr="009005B3">
        <w:rPr>
          <w:caps w:val="0"/>
        </w:rPr>
        <w:t>TERMS AND DEFINITIONS</w:t>
      </w:r>
      <w:bookmarkEnd w:id="82"/>
      <w:bookmarkEnd w:id="83"/>
    </w:p>
    <w:p w14:paraId="04DF2C32" w14:textId="77777777" w:rsidR="00F77C95" w:rsidRPr="009005B3" w:rsidRDefault="00F77C95" w:rsidP="00F77C95">
      <w:pPr>
        <w:pStyle w:val="Instructions"/>
        <w:rPr>
          <w:rFonts w:cs="Segoe UI"/>
        </w:rPr>
      </w:pPr>
      <w:r w:rsidRPr="009005B3">
        <w:rPr>
          <w:rStyle w:val="BodyTxt-QSChar"/>
        </w:rPr>
        <w:t>Acronyms are spelled out on first mention with the abbreviation in parentheses immediately following.</w:t>
      </w:r>
      <w:r w:rsidRPr="009005B3">
        <w:rPr>
          <w:rFonts w:cs="Segoe UI"/>
        </w:rPr>
        <w:t xml:space="preserve"> The abbreviation is used alone thereafter. Remove the table below if it is not needed.</w:t>
      </w:r>
    </w:p>
    <w:p w14:paraId="00AF1AFD" w14:textId="77777777" w:rsidR="00F77C95" w:rsidRPr="009005B3" w:rsidRDefault="00F77C95" w:rsidP="00F77C95">
      <w:pPr>
        <w:pStyle w:val="Example"/>
        <w:rPr>
          <w:rFonts w:ascii="Segoe UI" w:hAnsi="Segoe UI" w:cs="Segoe UI"/>
        </w:rPr>
      </w:pPr>
      <w:r w:rsidRPr="009005B3">
        <w:rPr>
          <w:rFonts w:ascii="Segoe UI" w:hAnsi="Segoe UI" w:cs="Segoe UI"/>
        </w:rPr>
        <w:t>The terms and acronyms in this document are defined at their first occurrence.</w:t>
      </w:r>
    </w:p>
    <w:p w14:paraId="58AAFE73" w14:textId="64776FC2" w:rsidR="00F77C95" w:rsidRPr="009005B3" w:rsidRDefault="00F77C95" w:rsidP="00F77C95">
      <w:pPr>
        <w:pStyle w:val="CaptionTable-QS"/>
        <w:rPr>
          <w:rFonts w:eastAsia="Times New Roman" w:cs="Segoe UI"/>
          <w:color w:val="000000"/>
          <w:szCs w:val="20"/>
        </w:rPr>
      </w:pPr>
      <w:r w:rsidRPr="009005B3">
        <w:rPr>
          <w:rFonts w:eastAsia="Times New Roman" w:cs="Segoe UI"/>
          <w:color w:val="000000"/>
          <w:szCs w:val="20"/>
        </w:rPr>
        <w:lastRenderedPageBreak/>
        <w:t xml:space="preserve">Table </w:t>
      </w:r>
      <w:r w:rsidRPr="009005B3">
        <w:rPr>
          <w:rFonts w:cs="Segoe UI"/>
          <w:sz w:val="21"/>
        </w:rPr>
        <w:fldChar w:fldCharType="begin"/>
      </w:r>
      <w:r w:rsidRPr="009005B3">
        <w:rPr>
          <w:rFonts w:cs="Segoe UI"/>
          <w:sz w:val="21"/>
        </w:rPr>
        <w:instrText xml:space="preserve"> SEQ Table \* ARABIC </w:instrText>
      </w:r>
      <w:r w:rsidRPr="009005B3">
        <w:rPr>
          <w:rFonts w:cs="Segoe UI"/>
          <w:sz w:val="21"/>
        </w:rPr>
        <w:fldChar w:fldCharType="separate"/>
      </w:r>
      <w:r w:rsidR="00E96FAF">
        <w:rPr>
          <w:rFonts w:cs="Segoe UI"/>
          <w:sz w:val="21"/>
        </w:rPr>
        <w:t>7</w:t>
      </w:r>
      <w:r w:rsidRPr="009005B3">
        <w:rPr>
          <w:rFonts w:cs="Segoe UI"/>
          <w:sz w:val="21"/>
        </w:rPr>
        <w:fldChar w:fldCharType="end"/>
      </w:r>
      <w:r w:rsidRPr="009005B3">
        <w:rPr>
          <w:rFonts w:eastAsia="Times New Roman" w:cs="Segoe UI"/>
          <w:color w:val="000000"/>
          <w:szCs w:val="20"/>
        </w:rPr>
        <w:t xml:space="preserve">: </w:t>
      </w:r>
      <w:r w:rsidRPr="009005B3">
        <w:rPr>
          <w:rFonts w:cs="Segoe UI"/>
        </w:rPr>
        <w:t>Terms and Definitions</w:t>
      </w:r>
    </w:p>
    <w:tbl>
      <w:tblPr>
        <w:tblStyle w:val="TableGrid"/>
        <w:tblW w:w="0" w:type="auto"/>
        <w:tblLayout w:type="fixed"/>
        <w:tblLook w:val="04A0" w:firstRow="1" w:lastRow="0" w:firstColumn="1" w:lastColumn="0" w:noHBand="0" w:noVBand="1"/>
      </w:tblPr>
      <w:tblGrid>
        <w:gridCol w:w="3235"/>
        <w:gridCol w:w="7555"/>
      </w:tblGrid>
      <w:tr w:rsidR="00F77C95" w:rsidRPr="009005B3" w14:paraId="207BDEED" w14:textId="77777777" w:rsidTr="001112DF">
        <w:trPr>
          <w:tblHeader/>
        </w:trPr>
        <w:tc>
          <w:tcPr>
            <w:tcW w:w="3235" w:type="dxa"/>
            <w:shd w:val="clear" w:color="auto" w:fill="D9D9D9" w:themeFill="background1" w:themeFillShade="D9"/>
          </w:tcPr>
          <w:p w14:paraId="32F077DE" w14:textId="77777777" w:rsidR="00F77C95" w:rsidRPr="009005B3" w:rsidRDefault="00F77C95" w:rsidP="001112DF">
            <w:pPr>
              <w:pStyle w:val="TableHeader-QS"/>
            </w:pPr>
            <w:r w:rsidRPr="009005B3">
              <w:t>Term</w:t>
            </w:r>
          </w:p>
        </w:tc>
        <w:tc>
          <w:tcPr>
            <w:tcW w:w="7555" w:type="dxa"/>
            <w:shd w:val="clear" w:color="auto" w:fill="D9D9D9" w:themeFill="background1" w:themeFillShade="D9"/>
          </w:tcPr>
          <w:p w14:paraId="4E3348C7" w14:textId="77777777" w:rsidR="00F77C95" w:rsidRPr="009005B3" w:rsidRDefault="00F77C95" w:rsidP="001112DF">
            <w:pPr>
              <w:pStyle w:val="TableHeader-QS"/>
            </w:pPr>
            <w:r w:rsidRPr="009005B3">
              <w:t>Definition</w:t>
            </w:r>
          </w:p>
        </w:tc>
      </w:tr>
      <w:tr w:rsidR="00F77C95" w:rsidRPr="009005B3" w14:paraId="01460D77" w14:textId="77777777" w:rsidTr="001112DF">
        <w:trPr>
          <w:trHeight w:val="490"/>
        </w:trPr>
        <w:tc>
          <w:tcPr>
            <w:tcW w:w="3235" w:type="dxa"/>
          </w:tcPr>
          <w:p w14:paraId="4B23DB66" w14:textId="77777777" w:rsidR="00F77C95" w:rsidRPr="009005B3" w:rsidRDefault="00F77C95" w:rsidP="001112DF">
            <w:pPr>
              <w:pStyle w:val="TableTxt-QS"/>
            </w:pPr>
            <w:r w:rsidRPr="009005B3">
              <w:t>&lt;Term or Acronym&gt;</w:t>
            </w:r>
          </w:p>
        </w:tc>
        <w:tc>
          <w:tcPr>
            <w:tcW w:w="7555" w:type="dxa"/>
          </w:tcPr>
          <w:p w14:paraId="39A4C5D3" w14:textId="77777777" w:rsidR="00F77C95" w:rsidRPr="009005B3" w:rsidRDefault="00F77C95" w:rsidP="001112DF">
            <w:pPr>
              <w:pStyle w:val="TableTxt-QS"/>
            </w:pPr>
            <w:r w:rsidRPr="009005B3">
              <w:t xml:space="preserve">&lt;Definition - </w:t>
            </w:r>
            <w:r w:rsidRPr="009005B3">
              <w:rPr>
                <w:rFonts w:eastAsia="Times New Roman"/>
                <w:color w:val="000000"/>
                <w:sz w:val="19"/>
                <w:szCs w:val="19"/>
              </w:rPr>
              <w:t>Explain what the term or letters mean</w:t>
            </w:r>
            <w:r w:rsidRPr="009005B3">
              <w:t>&gt;</w:t>
            </w:r>
          </w:p>
        </w:tc>
      </w:tr>
    </w:tbl>
    <w:p w14:paraId="777F5197" w14:textId="77777777" w:rsidR="00F77C95" w:rsidRPr="009005B3" w:rsidRDefault="00F77C95" w:rsidP="00F77C95">
      <w:pPr>
        <w:pStyle w:val="H0-QS"/>
        <w:ind w:left="0" w:firstLine="0"/>
      </w:pPr>
      <w:bookmarkStart w:id="84" w:name="_Toc230163389"/>
      <w:bookmarkStart w:id="85" w:name="_Toc230802352"/>
      <w:r w:rsidRPr="009005B3">
        <w:rPr>
          <w:caps w:val="0"/>
        </w:rPr>
        <w:t>REFERENCED DOCUMENTS</w:t>
      </w:r>
      <w:bookmarkEnd w:id="84"/>
      <w:bookmarkEnd w:id="85"/>
    </w:p>
    <w:p w14:paraId="6A69F302" w14:textId="77777777" w:rsidR="00F77C95" w:rsidRPr="009005B3" w:rsidRDefault="00F77C95" w:rsidP="00F77C95">
      <w:pPr>
        <w:pStyle w:val="Instructions"/>
        <w:rPr>
          <w:rStyle w:val="BodyTxt-QSChar"/>
        </w:rPr>
      </w:pPr>
      <w:r w:rsidRPr="009005B3">
        <w:rPr>
          <w:rStyle w:val="BodyTxt-QSChar"/>
        </w:rPr>
        <w:t>Only list documents that are cited within the body text of the document.</w:t>
      </w:r>
    </w:p>
    <w:p w14:paraId="7D9C8158" w14:textId="77777777" w:rsidR="00F77C95" w:rsidRPr="009005B3" w:rsidRDefault="00F77C95" w:rsidP="00F77C95">
      <w:pPr>
        <w:pStyle w:val="H0-BodyText"/>
      </w:pPr>
      <w:r w:rsidRPr="009005B3">
        <w:t>System documents are stored in the Document Management System, &lt;QualityDocs&gt;. Additional artifacts (including &lt;artifact type&gt;) are stored in &lt;Tool - Artifact Location&gt;.</w:t>
      </w:r>
    </w:p>
    <w:p w14:paraId="781B0334" w14:textId="31BD00FF" w:rsidR="00F77C95" w:rsidRPr="009005B3" w:rsidRDefault="00F77C95" w:rsidP="00F77C95">
      <w:pPr>
        <w:pStyle w:val="CaptionTable-QS"/>
        <w:rPr>
          <w:rFonts w:eastAsia="Times New Roman" w:cs="Segoe UI"/>
          <w:color w:val="000000"/>
          <w:szCs w:val="20"/>
        </w:rPr>
      </w:pPr>
      <w:r w:rsidRPr="009005B3">
        <w:rPr>
          <w:rFonts w:eastAsia="Times New Roman" w:cs="Segoe UI"/>
          <w:color w:val="000000"/>
          <w:szCs w:val="20"/>
        </w:rPr>
        <w:t xml:space="preserve">Table </w:t>
      </w:r>
      <w:r w:rsidRPr="009005B3">
        <w:rPr>
          <w:rFonts w:cs="Segoe UI"/>
          <w:sz w:val="21"/>
        </w:rPr>
        <w:fldChar w:fldCharType="begin"/>
      </w:r>
      <w:r w:rsidRPr="009005B3">
        <w:rPr>
          <w:rFonts w:cs="Segoe UI"/>
          <w:sz w:val="21"/>
        </w:rPr>
        <w:instrText xml:space="preserve"> SEQ Table \* ARABIC </w:instrText>
      </w:r>
      <w:r w:rsidRPr="009005B3">
        <w:rPr>
          <w:rFonts w:cs="Segoe UI"/>
          <w:sz w:val="21"/>
        </w:rPr>
        <w:fldChar w:fldCharType="separate"/>
      </w:r>
      <w:r w:rsidR="00E96FAF">
        <w:rPr>
          <w:rFonts w:cs="Segoe UI"/>
          <w:sz w:val="21"/>
        </w:rPr>
        <w:t>8</w:t>
      </w:r>
      <w:r w:rsidRPr="009005B3">
        <w:rPr>
          <w:rFonts w:cs="Segoe UI"/>
          <w:sz w:val="21"/>
        </w:rPr>
        <w:fldChar w:fldCharType="end"/>
      </w:r>
      <w:r w:rsidRPr="009005B3">
        <w:rPr>
          <w:rFonts w:eastAsia="Times New Roman" w:cs="Segoe UI"/>
          <w:color w:val="000000"/>
          <w:szCs w:val="20"/>
        </w:rPr>
        <w:t xml:space="preserve">: </w:t>
      </w:r>
      <w:r w:rsidR="0026396B" w:rsidRPr="009005B3">
        <w:rPr>
          <w:rFonts w:cs="Segoe UI"/>
        </w:rPr>
        <w:t>Referenced Documents</w:t>
      </w:r>
    </w:p>
    <w:tbl>
      <w:tblPr>
        <w:tblStyle w:val="TableGrid"/>
        <w:tblW w:w="0" w:type="auto"/>
        <w:tblLayout w:type="fixed"/>
        <w:tblLook w:val="04A0" w:firstRow="1" w:lastRow="0" w:firstColumn="1" w:lastColumn="0" w:noHBand="0" w:noVBand="1"/>
      </w:tblPr>
      <w:tblGrid>
        <w:gridCol w:w="2425"/>
        <w:gridCol w:w="8365"/>
      </w:tblGrid>
      <w:tr w:rsidR="00F77C95" w:rsidRPr="009005B3" w14:paraId="622CE624" w14:textId="77777777" w:rsidTr="001112DF">
        <w:trPr>
          <w:tblHeader/>
        </w:trPr>
        <w:tc>
          <w:tcPr>
            <w:tcW w:w="2425" w:type="dxa"/>
            <w:shd w:val="clear" w:color="auto" w:fill="D9D9D9" w:themeFill="background1" w:themeFillShade="D9"/>
          </w:tcPr>
          <w:p w14:paraId="3F56D402" w14:textId="77777777" w:rsidR="00F77C95" w:rsidRPr="009005B3" w:rsidRDefault="00F77C95" w:rsidP="001112DF">
            <w:pPr>
              <w:pStyle w:val="TableHeader-QS"/>
            </w:pPr>
            <w:r w:rsidRPr="009005B3">
              <w:t>Document Number</w:t>
            </w:r>
          </w:p>
        </w:tc>
        <w:tc>
          <w:tcPr>
            <w:tcW w:w="8365" w:type="dxa"/>
            <w:shd w:val="clear" w:color="auto" w:fill="D9D9D9" w:themeFill="background1" w:themeFillShade="D9"/>
          </w:tcPr>
          <w:p w14:paraId="01101CC8" w14:textId="77777777" w:rsidR="00F77C95" w:rsidRPr="009005B3" w:rsidRDefault="00F77C95" w:rsidP="001112DF">
            <w:pPr>
              <w:pStyle w:val="TableHeader-QS"/>
            </w:pPr>
            <w:r w:rsidRPr="009005B3">
              <w:t>Document Name</w:t>
            </w:r>
          </w:p>
        </w:tc>
      </w:tr>
      <w:tr w:rsidR="00F77C95" w:rsidRPr="009005B3" w14:paraId="70646678" w14:textId="77777777" w:rsidTr="001112DF">
        <w:trPr>
          <w:trHeight w:val="490"/>
        </w:trPr>
        <w:tc>
          <w:tcPr>
            <w:tcW w:w="2425" w:type="dxa"/>
          </w:tcPr>
          <w:p w14:paraId="6F85E9D7" w14:textId="77777777" w:rsidR="00F77C95" w:rsidRPr="009005B3" w:rsidRDefault="00F77C95" w:rsidP="001112DF">
            <w:pPr>
              <w:pStyle w:val="TableTxt-QS"/>
            </w:pPr>
            <w:r w:rsidRPr="009005B3">
              <w:t>&lt;Document Number&gt;</w:t>
            </w:r>
          </w:p>
        </w:tc>
        <w:tc>
          <w:tcPr>
            <w:tcW w:w="8365" w:type="dxa"/>
          </w:tcPr>
          <w:p w14:paraId="7F68BE95" w14:textId="77777777" w:rsidR="00F77C95" w:rsidRPr="009005B3" w:rsidRDefault="00F77C95" w:rsidP="001112DF">
            <w:pPr>
              <w:pStyle w:val="TableTxt-QS"/>
            </w:pPr>
            <w:r w:rsidRPr="009005B3">
              <w:t>&lt;Document Name&gt;</w:t>
            </w:r>
          </w:p>
        </w:tc>
      </w:tr>
    </w:tbl>
    <w:p w14:paraId="56BBEBAD" w14:textId="77777777" w:rsidR="00F77C95" w:rsidRPr="009005B3" w:rsidRDefault="00F77C95" w:rsidP="00F77C95">
      <w:pPr>
        <w:pStyle w:val="H0-BodyText"/>
      </w:pPr>
    </w:p>
    <w:p w14:paraId="024D1CD9" w14:textId="77777777" w:rsidR="00F77C95" w:rsidRPr="009005B3" w:rsidRDefault="00F77C95" w:rsidP="00F77C95">
      <w:pPr>
        <w:pStyle w:val="H0-BodyText"/>
      </w:pPr>
      <w:r w:rsidRPr="009005B3">
        <w:t>The following attachments are associated with this document:</w:t>
      </w:r>
      <w:bookmarkStart w:id="86" w:name="_Toc216350784"/>
      <w:bookmarkStart w:id="87" w:name="_Toc221022527"/>
    </w:p>
    <w:p w14:paraId="5DA2600A" w14:textId="5DD111BE" w:rsidR="00F1280A" w:rsidRPr="009005B3" w:rsidRDefault="00F1280A" w:rsidP="009005B3">
      <w:pPr>
        <w:pStyle w:val="CaptionTable-QS"/>
        <w:rPr>
          <w:rFonts w:eastAsia="Times New Roman" w:cs="Segoe UI"/>
          <w:color w:val="000000"/>
          <w:szCs w:val="20"/>
        </w:rPr>
      </w:pPr>
      <w:r w:rsidRPr="009005B3">
        <w:rPr>
          <w:rFonts w:eastAsia="Times New Roman" w:cs="Segoe UI"/>
          <w:color w:val="000000"/>
          <w:szCs w:val="20"/>
        </w:rPr>
        <w:t xml:space="preserve">Table </w:t>
      </w:r>
      <w:r w:rsidRPr="009005B3">
        <w:rPr>
          <w:rFonts w:cs="Segoe UI"/>
          <w:sz w:val="21"/>
        </w:rPr>
        <w:fldChar w:fldCharType="begin"/>
      </w:r>
      <w:r w:rsidRPr="009005B3">
        <w:rPr>
          <w:rFonts w:cs="Segoe UI"/>
          <w:sz w:val="21"/>
        </w:rPr>
        <w:instrText xml:space="preserve"> SEQ Table \* ARABIC </w:instrText>
      </w:r>
      <w:r w:rsidRPr="009005B3">
        <w:rPr>
          <w:rFonts w:cs="Segoe UI"/>
          <w:sz w:val="21"/>
        </w:rPr>
        <w:fldChar w:fldCharType="separate"/>
      </w:r>
      <w:r w:rsidR="00E96FAF">
        <w:rPr>
          <w:rFonts w:cs="Segoe UI"/>
          <w:sz w:val="21"/>
        </w:rPr>
        <w:t>9</w:t>
      </w:r>
      <w:r w:rsidRPr="009005B3">
        <w:rPr>
          <w:rFonts w:cs="Segoe UI"/>
          <w:sz w:val="21"/>
        </w:rPr>
        <w:fldChar w:fldCharType="end"/>
      </w:r>
      <w:r w:rsidRPr="009005B3">
        <w:rPr>
          <w:rFonts w:eastAsia="Times New Roman" w:cs="Segoe UI"/>
          <w:color w:val="000000"/>
          <w:szCs w:val="20"/>
        </w:rPr>
        <w:t xml:space="preserve">: </w:t>
      </w:r>
      <w:r w:rsidRPr="009005B3">
        <w:rPr>
          <w:rFonts w:cs="Segoe UI"/>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F77C95" w:rsidRPr="009005B3" w14:paraId="0EC91625" w14:textId="77777777" w:rsidTr="001112DF">
        <w:trPr>
          <w:tblHeader/>
        </w:trPr>
        <w:tc>
          <w:tcPr>
            <w:tcW w:w="2425" w:type="dxa"/>
            <w:shd w:val="clear" w:color="auto" w:fill="D9D9D9" w:themeFill="background1" w:themeFillShade="D9"/>
          </w:tcPr>
          <w:p w14:paraId="635871DE" w14:textId="77777777" w:rsidR="00F77C95" w:rsidRPr="009005B3" w:rsidRDefault="00F77C95" w:rsidP="001112DF">
            <w:pPr>
              <w:pStyle w:val="TableHeader-QS"/>
            </w:pPr>
            <w:r w:rsidRPr="009005B3">
              <w:t>Document Number</w:t>
            </w:r>
          </w:p>
        </w:tc>
        <w:tc>
          <w:tcPr>
            <w:tcW w:w="4941" w:type="dxa"/>
            <w:shd w:val="clear" w:color="auto" w:fill="D9D9D9" w:themeFill="background1" w:themeFillShade="D9"/>
          </w:tcPr>
          <w:p w14:paraId="531544F7" w14:textId="77777777" w:rsidR="00F77C95" w:rsidRPr="009005B3" w:rsidRDefault="00F77C95" w:rsidP="001112DF">
            <w:pPr>
              <w:pStyle w:val="TableHeader-QS"/>
            </w:pPr>
            <w:r w:rsidRPr="009005B3">
              <w:t>Document Name</w:t>
            </w:r>
          </w:p>
        </w:tc>
        <w:tc>
          <w:tcPr>
            <w:tcW w:w="3402" w:type="dxa"/>
            <w:shd w:val="clear" w:color="auto" w:fill="D9D9D9" w:themeFill="background1" w:themeFillShade="D9"/>
          </w:tcPr>
          <w:p w14:paraId="7203971D" w14:textId="77777777" w:rsidR="00F77C95" w:rsidRPr="009005B3" w:rsidRDefault="00F77C95" w:rsidP="001112DF">
            <w:pPr>
              <w:pStyle w:val="TableHeader-QS"/>
            </w:pPr>
            <w:r w:rsidRPr="009005B3">
              <w:t>Document Approvers</w:t>
            </w:r>
          </w:p>
        </w:tc>
      </w:tr>
      <w:tr w:rsidR="00F77C95" w:rsidRPr="009005B3" w14:paraId="7A5C483E" w14:textId="77777777" w:rsidTr="001112DF">
        <w:trPr>
          <w:trHeight w:val="490"/>
        </w:trPr>
        <w:tc>
          <w:tcPr>
            <w:tcW w:w="2425" w:type="dxa"/>
          </w:tcPr>
          <w:p w14:paraId="53633E6A" w14:textId="77777777" w:rsidR="00F77C95" w:rsidRPr="009005B3" w:rsidRDefault="00F77C95" w:rsidP="001112DF">
            <w:pPr>
              <w:rPr>
                <w:rFonts w:cs="Segoe UI"/>
              </w:rPr>
            </w:pPr>
            <w:r w:rsidRPr="009005B3">
              <w:rPr>
                <w:rFonts w:cs="Segoe UI"/>
              </w:rPr>
              <w:t>&lt;Document Number&gt;</w:t>
            </w:r>
          </w:p>
        </w:tc>
        <w:tc>
          <w:tcPr>
            <w:tcW w:w="4941" w:type="dxa"/>
          </w:tcPr>
          <w:p w14:paraId="215E5275" w14:textId="77777777" w:rsidR="00F77C95" w:rsidRPr="009005B3" w:rsidRDefault="00F77C95" w:rsidP="001112DF">
            <w:pPr>
              <w:rPr>
                <w:rFonts w:cs="Segoe UI"/>
              </w:rPr>
            </w:pPr>
            <w:r w:rsidRPr="009005B3">
              <w:rPr>
                <w:rFonts w:cs="Segoe UI"/>
              </w:rPr>
              <w:t>&lt;Document Name&gt;</w:t>
            </w:r>
          </w:p>
        </w:tc>
        <w:tc>
          <w:tcPr>
            <w:tcW w:w="3402" w:type="dxa"/>
          </w:tcPr>
          <w:p w14:paraId="3A8E2633" w14:textId="77777777" w:rsidR="00F77C95" w:rsidRPr="009005B3" w:rsidRDefault="00F77C95" w:rsidP="001112DF">
            <w:pPr>
              <w:rPr>
                <w:rFonts w:cs="Segoe UI"/>
              </w:rPr>
            </w:pPr>
            <w:r w:rsidRPr="009005B3">
              <w:rPr>
                <w:rFonts w:cs="Segoe UI"/>
              </w:rPr>
              <w:t>&lt;Approver Role&gt;</w:t>
            </w:r>
          </w:p>
        </w:tc>
      </w:tr>
    </w:tbl>
    <w:p w14:paraId="2BAF28C5" w14:textId="249B52C0" w:rsidR="00F77C95" w:rsidRPr="009005B3" w:rsidRDefault="00F77C95" w:rsidP="009005B3">
      <w:pPr>
        <w:pStyle w:val="H0-QS"/>
      </w:pPr>
      <w:r w:rsidRPr="009005B3">
        <w:br w:type="page"/>
      </w:r>
      <w:bookmarkStart w:id="88" w:name="_Toc230163390"/>
      <w:bookmarkStart w:id="89" w:name="_Toc230802353"/>
      <w:r w:rsidRPr="009005B3">
        <w:lastRenderedPageBreak/>
        <w:t>REVISION HISTORY</w:t>
      </w:r>
      <w:bookmarkEnd w:id="86"/>
      <w:bookmarkEnd w:id="87"/>
      <w:bookmarkEnd w:id="88"/>
      <w:bookmarkEnd w:id="89"/>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F77C95" w:rsidRPr="009005B3" w14:paraId="739FCD04" w14:textId="77777777" w:rsidTr="001112DF">
        <w:trPr>
          <w:trHeight w:val="552"/>
          <w:tblHeader/>
        </w:trPr>
        <w:tc>
          <w:tcPr>
            <w:tcW w:w="1080" w:type="dxa"/>
            <w:shd w:val="pct12" w:color="auto" w:fill="auto"/>
          </w:tcPr>
          <w:p w14:paraId="79BBCE27" w14:textId="77777777" w:rsidR="00F77C95" w:rsidRPr="009005B3" w:rsidRDefault="00F77C95" w:rsidP="001112DF">
            <w:pPr>
              <w:pStyle w:val="TableHeader-QS"/>
            </w:pPr>
            <w:r w:rsidRPr="009005B3">
              <w:rPr>
                <w:kern w:val="2"/>
                <w14:ligatures w14:val="standardContextual"/>
              </w:rPr>
              <w:t>Version</w:t>
            </w:r>
          </w:p>
        </w:tc>
        <w:tc>
          <w:tcPr>
            <w:tcW w:w="1616" w:type="dxa"/>
            <w:shd w:val="pct12" w:color="auto" w:fill="auto"/>
          </w:tcPr>
          <w:p w14:paraId="34E09E09" w14:textId="77777777" w:rsidR="00F77C95" w:rsidRPr="009005B3" w:rsidRDefault="00F77C95" w:rsidP="001112DF">
            <w:pPr>
              <w:pStyle w:val="TableHeader-QS"/>
            </w:pPr>
            <w:r w:rsidRPr="009005B3">
              <w:rPr>
                <w:kern w:val="2"/>
                <w14:ligatures w14:val="standardContextual"/>
              </w:rPr>
              <w:t>Revision Date</w:t>
            </w:r>
          </w:p>
        </w:tc>
        <w:tc>
          <w:tcPr>
            <w:tcW w:w="3981" w:type="dxa"/>
            <w:shd w:val="pct12" w:color="auto" w:fill="auto"/>
          </w:tcPr>
          <w:p w14:paraId="281BA074" w14:textId="77777777" w:rsidR="00F77C95" w:rsidRPr="009005B3" w:rsidRDefault="00F77C95" w:rsidP="001112DF">
            <w:pPr>
              <w:pStyle w:val="TableHeader-QS"/>
            </w:pPr>
            <w:r w:rsidRPr="009005B3">
              <w:rPr>
                <w:kern w:val="2"/>
                <w14:ligatures w14:val="standardContextual"/>
              </w:rPr>
              <w:t>Summary of Changes</w:t>
            </w:r>
          </w:p>
        </w:tc>
        <w:tc>
          <w:tcPr>
            <w:tcW w:w="2503" w:type="dxa"/>
            <w:shd w:val="pct12" w:color="auto" w:fill="auto"/>
          </w:tcPr>
          <w:p w14:paraId="46E74C2B" w14:textId="77777777" w:rsidR="00F77C95" w:rsidRPr="009005B3" w:rsidRDefault="00F77C95" w:rsidP="001112DF">
            <w:pPr>
              <w:pStyle w:val="TableHeader-QS"/>
            </w:pPr>
            <w:r w:rsidRPr="009005B3">
              <w:rPr>
                <w:kern w:val="2"/>
                <w14:ligatures w14:val="standardContextual"/>
              </w:rPr>
              <w:t>Revised By, Role</w:t>
            </w:r>
          </w:p>
        </w:tc>
        <w:tc>
          <w:tcPr>
            <w:tcW w:w="1620" w:type="dxa"/>
            <w:shd w:val="pct12" w:color="auto" w:fill="auto"/>
          </w:tcPr>
          <w:p w14:paraId="3261F925" w14:textId="77777777" w:rsidR="00F77C95" w:rsidRPr="009005B3" w:rsidRDefault="00F77C95" w:rsidP="001112DF">
            <w:pPr>
              <w:pStyle w:val="TableHeader-QS"/>
            </w:pPr>
            <w:r w:rsidRPr="009005B3">
              <w:rPr>
                <w:kern w:val="2"/>
                <w14:ligatures w14:val="standardContextual"/>
              </w:rPr>
              <w:t>Reference Number</w:t>
            </w:r>
          </w:p>
        </w:tc>
      </w:tr>
      <w:tr w:rsidR="00F77C95" w:rsidRPr="009005B3" w14:paraId="273F6AB9" w14:textId="77777777" w:rsidTr="001112DF">
        <w:trPr>
          <w:trHeight w:val="1433"/>
        </w:trPr>
        <w:tc>
          <w:tcPr>
            <w:tcW w:w="1080" w:type="dxa"/>
          </w:tcPr>
          <w:p w14:paraId="548904B8" w14:textId="77777777" w:rsidR="00F77C95" w:rsidRPr="009005B3" w:rsidRDefault="00F77C95" w:rsidP="001112DF">
            <w:pPr>
              <w:pStyle w:val="TableTxt-QS"/>
            </w:pPr>
            <w:r w:rsidRPr="009005B3">
              <w:t>&lt;Version Number&gt;</w:t>
            </w:r>
          </w:p>
        </w:tc>
        <w:tc>
          <w:tcPr>
            <w:tcW w:w="1616" w:type="dxa"/>
          </w:tcPr>
          <w:p w14:paraId="2786E0D6" w14:textId="77777777" w:rsidR="00F77C95" w:rsidRPr="009005B3" w:rsidRDefault="00F77C95" w:rsidP="001112DF">
            <w:pPr>
              <w:pStyle w:val="TableTxt-QS"/>
            </w:pPr>
            <w:r w:rsidRPr="009005B3">
              <w:t>&lt;dd-Mmm-yyyy&gt;</w:t>
            </w:r>
          </w:p>
        </w:tc>
        <w:tc>
          <w:tcPr>
            <w:tcW w:w="3981" w:type="dxa"/>
          </w:tcPr>
          <w:p w14:paraId="7C6C2AFC" w14:textId="77777777" w:rsidR="00F77C95" w:rsidRPr="009005B3" w:rsidRDefault="00F77C95" w:rsidP="001112DF">
            <w:pPr>
              <w:pStyle w:val="TableTxt-QS"/>
            </w:pPr>
            <w:r w:rsidRPr="009005B3">
              <w:t>&lt;Succinct description of the current revision being made to the document&gt;</w:t>
            </w:r>
          </w:p>
        </w:tc>
        <w:tc>
          <w:tcPr>
            <w:tcW w:w="2503" w:type="dxa"/>
          </w:tcPr>
          <w:p w14:paraId="5CB9FD0E" w14:textId="77777777" w:rsidR="00F77C95" w:rsidRPr="009005B3" w:rsidRDefault="00F77C95" w:rsidP="001112DF">
            <w:pPr>
              <w:pStyle w:val="TableTxt-QS"/>
            </w:pPr>
            <w:r w:rsidRPr="009005B3">
              <w:t>&lt;Name, Role&gt;</w:t>
            </w:r>
          </w:p>
        </w:tc>
        <w:tc>
          <w:tcPr>
            <w:tcW w:w="1620" w:type="dxa"/>
          </w:tcPr>
          <w:p w14:paraId="662DF77F" w14:textId="77777777" w:rsidR="00F77C95" w:rsidRPr="009005B3" w:rsidRDefault="00F77C95" w:rsidP="001112DF">
            <w:pPr>
              <w:pStyle w:val="TableTxt-QS"/>
            </w:pPr>
            <w:r w:rsidRPr="009005B3">
              <w:t>&lt;CHG#, RITM#, PRB#, INC#, CAPA#&gt; or</w:t>
            </w:r>
          </w:p>
          <w:p w14:paraId="0C7CB52E" w14:textId="77777777" w:rsidR="00F77C95" w:rsidRPr="009005B3" w:rsidRDefault="00F77C95" w:rsidP="001112DF">
            <w:pPr>
              <w:pStyle w:val="TableTxt-QS"/>
            </w:pPr>
            <w:r w:rsidRPr="009005B3">
              <w:t>N/A</w:t>
            </w:r>
          </w:p>
        </w:tc>
      </w:tr>
    </w:tbl>
    <w:p w14:paraId="1C7EE0B7" w14:textId="1FFC5590" w:rsidR="00826F16" w:rsidRPr="009005B3" w:rsidRDefault="00826F16" w:rsidP="009005B3">
      <w:pPr>
        <w:pStyle w:val="H0-QS"/>
        <w:ind w:left="0" w:firstLine="0"/>
      </w:pPr>
    </w:p>
    <w:sectPr w:rsidR="00826F16" w:rsidRPr="009005B3" w:rsidSect="003B5775">
      <w:headerReference w:type="default" r:id="rId20"/>
      <w:footerReference w:type="default" r:id="rId21"/>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774B" w14:textId="77777777" w:rsidR="00F65AA2" w:rsidRDefault="00F65AA2" w:rsidP="00CA6FE7">
      <w:pPr>
        <w:spacing w:after="0"/>
      </w:pPr>
      <w:r>
        <w:separator/>
      </w:r>
    </w:p>
  </w:endnote>
  <w:endnote w:type="continuationSeparator" w:id="0">
    <w:p w14:paraId="6AE2F0F9" w14:textId="77777777" w:rsidR="00F65AA2" w:rsidRDefault="00F65AA2" w:rsidP="00CA6FE7">
      <w:pPr>
        <w:spacing w:after="0"/>
      </w:pPr>
      <w:r>
        <w:continuationSeparator/>
      </w:r>
    </w:p>
  </w:endnote>
  <w:endnote w:type="continuationNotice" w:id="1">
    <w:p w14:paraId="7A137781" w14:textId="77777777" w:rsidR="00F65AA2" w:rsidRDefault="00F65AA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1CA096BF" w14:textId="77777777">
      <w:trPr>
        <w:jc w:val="center"/>
      </w:trPr>
      <w:tc>
        <w:tcPr>
          <w:tcW w:w="2067" w:type="pct"/>
        </w:tcPr>
        <w:p w14:paraId="44A20B93" w14:textId="064FFA2B"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17A2E38A"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5EFFF681"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57C3D5BB"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EEB578E"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024FD" w14:textId="77777777" w:rsidR="00F65AA2" w:rsidRDefault="00F65AA2" w:rsidP="00CA6FE7">
      <w:pPr>
        <w:spacing w:after="0"/>
      </w:pPr>
      <w:r>
        <w:separator/>
      </w:r>
    </w:p>
  </w:footnote>
  <w:footnote w:type="continuationSeparator" w:id="0">
    <w:p w14:paraId="09008B0E" w14:textId="77777777" w:rsidR="00F65AA2" w:rsidRDefault="00F65AA2" w:rsidP="00CA6FE7">
      <w:pPr>
        <w:spacing w:after="0"/>
      </w:pPr>
      <w:r>
        <w:continuationSeparator/>
      </w:r>
    </w:p>
  </w:footnote>
  <w:footnote w:type="continuationNotice" w:id="1">
    <w:p w14:paraId="4E104DE8" w14:textId="77777777" w:rsidR="00F65AA2" w:rsidRDefault="00F65AA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50EFB9CD" w14:textId="77777777" w:rsidTr="00A94F75">
      <w:trPr>
        <w:trHeight w:val="1152"/>
        <w:jc w:val="center"/>
      </w:trPr>
      <w:tc>
        <w:tcPr>
          <w:tcW w:w="581" w:type="pct"/>
          <w:tcBorders>
            <w:right w:val="single" w:sz="4" w:space="0" w:color="auto"/>
          </w:tcBorders>
          <w:shd w:val="clear" w:color="auto" w:fill="FFFFFF" w:themeFill="background1"/>
          <w:vAlign w:val="center"/>
        </w:tcPr>
        <w:p w14:paraId="0B2E8453" w14:textId="77777777" w:rsidR="00BF7B71" w:rsidRDefault="00BA7F73" w:rsidP="00BF7B71">
          <w:pPr>
            <w:pStyle w:val="Header"/>
            <w:tabs>
              <w:tab w:val="left" w:pos="12960"/>
            </w:tabs>
            <w:spacing w:before="60"/>
            <w:jc w:val="center"/>
            <w:rPr>
              <w:rFonts w:ascii="Arial" w:hAnsi="Arial" w:cs="Arial"/>
              <w:sz w:val="28"/>
              <w:szCs w:val="28"/>
            </w:rPr>
          </w:pPr>
          <w:bookmarkStart w:id="90" w:name="_Hlk207264561"/>
          <w:r w:rsidRPr="009C26C7">
            <w:rPr>
              <w:noProof/>
            </w:rPr>
            <w:drawing>
              <wp:inline distT="0" distB="0" distL="0" distR="0" wp14:anchorId="01316D30" wp14:editId="60367A64">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3A285F37" w14:textId="7AE5D9E9" w:rsidR="00765D57" w:rsidRDefault="00765D57" w:rsidP="0011529F">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Pr="00D6656B">
            <w:rPr>
              <w:rFonts w:ascii="Segoe UI Black" w:hAnsi="Segoe UI Black" w:cs="Segoe UI"/>
              <w:b/>
              <w:bCs/>
              <w:sz w:val="28"/>
              <w:szCs w:val="28"/>
            </w:rPr>
            <w:t>System</w:t>
          </w:r>
          <w:r>
            <w:rPr>
              <w:rFonts w:ascii="Segoe UI Black" w:hAnsi="Segoe UI Black" w:cs="Segoe UI"/>
              <w:b/>
              <w:bCs/>
              <w:sz w:val="28"/>
              <w:szCs w:val="28"/>
            </w:rPr>
            <w:t>&gt;</w:t>
          </w:r>
          <w:r w:rsidRPr="00D6656B">
            <w:rPr>
              <w:rFonts w:ascii="Segoe UI Black" w:hAnsi="Segoe UI Black" w:cs="Segoe UI"/>
              <w:b/>
              <w:bCs/>
              <w:sz w:val="28"/>
              <w:szCs w:val="28"/>
            </w:rPr>
            <w:t xml:space="preserve"> </w:t>
          </w:r>
          <w:r>
            <w:rPr>
              <w:rFonts w:ascii="Segoe UI Black" w:hAnsi="Segoe UI Black" w:cs="Segoe UI"/>
              <w:b/>
              <w:bCs/>
              <w:sz w:val="28"/>
              <w:szCs w:val="28"/>
            </w:rPr>
            <w:t>Data Migration Plan</w:t>
          </w:r>
        </w:p>
        <w:p w14:paraId="4C1B8E82" w14:textId="68B4DBFA" w:rsidR="00BA7F73" w:rsidRPr="009005B3" w:rsidRDefault="00765D57" w:rsidP="007E4117">
          <w:pPr>
            <w:pStyle w:val="Header"/>
            <w:tabs>
              <w:tab w:val="left" w:pos="12960"/>
            </w:tabs>
            <w:spacing w:before="60" w:after="60"/>
            <w:jc w:val="center"/>
          </w:pPr>
          <w:r w:rsidRPr="007E4117">
            <w:rPr>
              <w:b/>
              <w:bCs/>
            </w:rPr>
            <w:t>Configuration Item (CI):</w:t>
          </w:r>
          <w:r w:rsidRPr="007E4117">
            <w:t xml:space="preserve"> &lt;CI###########&gt;</w:t>
          </w:r>
        </w:p>
      </w:tc>
      <w:tc>
        <w:tcPr>
          <w:tcW w:w="600" w:type="pct"/>
          <w:tcBorders>
            <w:left w:val="nil"/>
          </w:tcBorders>
          <w:shd w:val="clear" w:color="auto" w:fill="FFFFFF" w:themeFill="background1"/>
          <w:textDirection w:val="btLr"/>
          <w:vAlign w:val="center"/>
        </w:tcPr>
        <w:p w14:paraId="5836FF5F"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90"/>
  </w:tbl>
  <w:p w14:paraId="17B7C29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 w15:restartNumberingAfterBreak="0">
    <w:nsid w:val="04BB352A"/>
    <w:multiLevelType w:val="hybridMultilevel"/>
    <w:tmpl w:val="AED01036"/>
    <w:lvl w:ilvl="0" w:tplc="2FE48E7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 w15:restartNumberingAfterBreak="0">
    <w:nsid w:val="06941484"/>
    <w:multiLevelType w:val="hybridMultilevel"/>
    <w:tmpl w:val="F1A04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0BD51366"/>
    <w:multiLevelType w:val="hybridMultilevel"/>
    <w:tmpl w:val="80D876E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0F2A01CB"/>
    <w:multiLevelType w:val="hybridMultilevel"/>
    <w:tmpl w:val="28D6F4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 w15:restartNumberingAfterBreak="0">
    <w:nsid w:val="13B8333E"/>
    <w:multiLevelType w:val="hybridMultilevel"/>
    <w:tmpl w:val="1B5044A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6C11150"/>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4052A1"/>
    <w:multiLevelType w:val="multilevel"/>
    <w:tmpl w:val="075221AE"/>
    <w:lvl w:ilvl="0">
      <w:start w:val="1"/>
      <w:numFmt w:val="lowerLetter"/>
      <w:pStyle w:val="L1-alpha-QS"/>
      <w:lvlText w:val="(%1)"/>
      <w:lvlJc w:val="left"/>
      <w:pPr>
        <w:tabs>
          <w:tab w:val="num" w:pos="1267"/>
        </w:tabs>
        <w:ind w:left="1267" w:hanging="547"/>
      </w:pPr>
      <w:rPr>
        <w:rFonts w:hint="default"/>
      </w:r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2" w15:restartNumberingAfterBreak="0">
    <w:nsid w:val="19C674F3"/>
    <w:multiLevelType w:val="hybridMultilevel"/>
    <w:tmpl w:val="34504A40"/>
    <w:lvl w:ilvl="0" w:tplc="EADA4C16">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3"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4"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317E7"/>
    <w:multiLevelType w:val="hybridMultilevel"/>
    <w:tmpl w:val="CA9AF34C"/>
    <w:lvl w:ilvl="0" w:tplc="5B66C9A8">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6" w15:restartNumberingAfterBreak="0">
    <w:nsid w:val="20F86FAA"/>
    <w:multiLevelType w:val="hybridMultilevel"/>
    <w:tmpl w:val="404647C6"/>
    <w:lvl w:ilvl="0" w:tplc="029E9FCE">
      <w:start w:val="1"/>
      <w:numFmt w:val="bullet"/>
      <w:lvlText w:val="•"/>
      <w:lvlJc w:val="left"/>
      <w:pPr>
        <w:tabs>
          <w:tab w:val="num" w:pos="360"/>
        </w:tabs>
        <w:ind w:left="360" w:hanging="360"/>
      </w:pPr>
      <w:rPr>
        <w:rFonts w:ascii="Arial" w:hAnsi="Arial" w:hint="default"/>
      </w:rPr>
    </w:lvl>
    <w:lvl w:ilvl="1" w:tplc="0A5CDFA6" w:tentative="1">
      <w:start w:val="1"/>
      <w:numFmt w:val="bullet"/>
      <w:lvlText w:val="•"/>
      <w:lvlJc w:val="left"/>
      <w:pPr>
        <w:tabs>
          <w:tab w:val="num" w:pos="1080"/>
        </w:tabs>
        <w:ind w:left="1080" w:hanging="360"/>
      </w:pPr>
      <w:rPr>
        <w:rFonts w:ascii="Arial" w:hAnsi="Arial" w:hint="default"/>
      </w:rPr>
    </w:lvl>
    <w:lvl w:ilvl="2" w:tplc="A45AB9AA" w:tentative="1">
      <w:start w:val="1"/>
      <w:numFmt w:val="bullet"/>
      <w:lvlText w:val="•"/>
      <w:lvlJc w:val="left"/>
      <w:pPr>
        <w:tabs>
          <w:tab w:val="num" w:pos="1800"/>
        </w:tabs>
        <w:ind w:left="1800" w:hanging="360"/>
      </w:pPr>
      <w:rPr>
        <w:rFonts w:ascii="Arial" w:hAnsi="Arial" w:hint="default"/>
      </w:rPr>
    </w:lvl>
    <w:lvl w:ilvl="3" w:tplc="5448AE3C" w:tentative="1">
      <w:start w:val="1"/>
      <w:numFmt w:val="bullet"/>
      <w:lvlText w:val="•"/>
      <w:lvlJc w:val="left"/>
      <w:pPr>
        <w:tabs>
          <w:tab w:val="num" w:pos="2520"/>
        </w:tabs>
        <w:ind w:left="2520" w:hanging="360"/>
      </w:pPr>
      <w:rPr>
        <w:rFonts w:ascii="Arial" w:hAnsi="Arial" w:hint="default"/>
      </w:rPr>
    </w:lvl>
    <w:lvl w:ilvl="4" w:tplc="AED0D43E" w:tentative="1">
      <w:start w:val="1"/>
      <w:numFmt w:val="bullet"/>
      <w:lvlText w:val="•"/>
      <w:lvlJc w:val="left"/>
      <w:pPr>
        <w:tabs>
          <w:tab w:val="num" w:pos="3240"/>
        </w:tabs>
        <w:ind w:left="3240" w:hanging="360"/>
      </w:pPr>
      <w:rPr>
        <w:rFonts w:ascii="Arial" w:hAnsi="Arial" w:hint="default"/>
      </w:rPr>
    </w:lvl>
    <w:lvl w:ilvl="5" w:tplc="EDC06B90" w:tentative="1">
      <w:start w:val="1"/>
      <w:numFmt w:val="bullet"/>
      <w:lvlText w:val="•"/>
      <w:lvlJc w:val="left"/>
      <w:pPr>
        <w:tabs>
          <w:tab w:val="num" w:pos="3960"/>
        </w:tabs>
        <w:ind w:left="3960" w:hanging="360"/>
      </w:pPr>
      <w:rPr>
        <w:rFonts w:ascii="Arial" w:hAnsi="Arial" w:hint="default"/>
      </w:rPr>
    </w:lvl>
    <w:lvl w:ilvl="6" w:tplc="D32A69B6" w:tentative="1">
      <w:start w:val="1"/>
      <w:numFmt w:val="bullet"/>
      <w:lvlText w:val="•"/>
      <w:lvlJc w:val="left"/>
      <w:pPr>
        <w:tabs>
          <w:tab w:val="num" w:pos="4680"/>
        </w:tabs>
        <w:ind w:left="4680" w:hanging="360"/>
      </w:pPr>
      <w:rPr>
        <w:rFonts w:ascii="Arial" w:hAnsi="Arial" w:hint="default"/>
      </w:rPr>
    </w:lvl>
    <w:lvl w:ilvl="7" w:tplc="E814D8E2" w:tentative="1">
      <w:start w:val="1"/>
      <w:numFmt w:val="bullet"/>
      <w:lvlText w:val="•"/>
      <w:lvlJc w:val="left"/>
      <w:pPr>
        <w:tabs>
          <w:tab w:val="num" w:pos="5400"/>
        </w:tabs>
        <w:ind w:left="5400" w:hanging="360"/>
      </w:pPr>
      <w:rPr>
        <w:rFonts w:ascii="Arial" w:hAnsi="Arial" w:hint="default"/>
      </w:rPr>
    </w:lvl>
    <w:lvl w:ilvl="8" w:tplc="DAF464B0"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22596B52"/>
    <w:multiLevelType w:val="hybridMultilevel"/>
    <w:tmpl w:val="88FEDAD6"/>
    <w:lvl w:ilvl="0" w:tplc="C1E63C02">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831AE1"/>
    <w:multiLevelType w:val="hybridMultilevel"/>
    <w:tmpl w:val="4056A7D4"/>
    <w:lvl w:ilvl="0" w:tplc="DC4A7F94">
      <w:start w:val="1"/>
      <w:numFmt w:val="bullet"/>
      <w:pStyle w:val="H0-BodyTxt-Bullet-QS"/>
      <w:lvlText w:val=""/>
      <w:lvlJc w:val="left"/>
      <w:pPr>
        <w:ind w:left="810"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0"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92525C2"/>
    <w:multiLevelType w:val="hybridMultilevel"/>
    <w:tmpl w:val="93A480D4"/>
    <w:lvl w:ilvl="0" w:tplc="FFFFFFFF">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2"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3" w15:restartNumberingAfterBreak="0">
    <w:nsid w:val="2D3C1649"/>
    <w:multiLevelType w:val="hybridMultilevel"/>
    <w:tmpl w:val="50D8F1E2"/>
    <w:lvl w:ilvl="0" w:tplc="FAD08218">
      <w:start w:val="1"/>
      <w:numFmt w:val="bullet"/>
      <w:lvlText w:val=""/>
      <w:lvlJc w:val="left"/>
      <w:pPr>
        <w:ind w:left="810"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4" w15:restartNumberingAfterBreak="0">
    <w:nsid w:val="2ED848B0"/>
    <w:multiLevelType w:val="hybridMultilevel"/>
    <w:tmpl w:val="864CAD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15001C6"/>
    <w:multiLevelType w:val="hybridMultilevel"/>
    <w:tmpl w:val="4BE28E6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4EA34AD"/>
    <w:multiLevelType w:val="hybridMultilevel"/>
    <w:tmpl w:val="28D6F4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DF1958"/>
    <w:multiLevelType w:val="hybridMultilevel"/>
    <w:tmpl w:val="13B8D0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EF2896"/>
    <w:multiLevelType w:val="hybridMultilevel"/>
    <w:tmpl w:val="555A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31"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2" w15:restartNumberingAfterBreak="0">
    <w:nsid w:val="48B86FF6"/>
    <w:multiLevelType w:val="hybridMultilevel"/>
    <w:tmpl w:val="BCC09792"/>
    <w:lvl w:ilvl="0" w:tplc="520AD7E6">
      <w:start w:val="1"/>
      <w:numFmt w:val="bullet"/>
      <w:lvlText w:val=""/>
      <w:lvlJc w:val="left"/>
      <w:pPr>
        <w:ind w:left="810"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3" w15:restartNumberingAfterBreak="0">
    <w:nsid w:val="4AF31308"/>
    <w:multiLevelType w:val="hybridMultilevel"/>
    <w:tmpl w:val="5A667D08"/>
    <w:lvl w:ilvl="0" w:tplc="B6208134">
      <w:start w:val="1"/>
      <w:numFmt w:val="decimal"/>
      <w:pStyle w:val="L1-num-QS"/>
      <w:lvlText w:val="(%1)"/>
      <w:lvlJc w:val="left"/>
      <w:pPr>
        <w:tabs>
          <w:tab w:val="num" w:pos="1800"/>
        </w:tabs>
        <w:ind w:left="1800" w:hanging="533"/>
      </w:pPr>
      <w:rPr>
        <w:rFonts w:hint="default"/>
        <w:color w:val="0070C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C3432F4"/>
    <w:multiLevelType w:val="hybridMultilevel"/>
    <w:tmpl w:val="4FCCB140"/>
    <w:lvl w:ilvl="0" w:tplc="0409000F">
      <w:start w:val="1"/>
      <w:numFmt w:val="decimal"/>
      <w:lvlText w:val="%1."/>
      <w:lvlJc w:val="left"/>
      <w:pPr>
        <w:ind w:left="1080" w:hanging="360"/>
      </w:pPr>
      <w:rPr>
        <w:rFonts w:hint="default"/>
      </w:rPr>
    </w:lvl>
    <w:lvl w:ilvl="1" w:tplc="FFFFFFF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4F9C5A98"/>
    <w:multiLevelType w:val="hybridMultilevel"/>
    <w:tmpl w:val="A6CA0C2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4F757A"/>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0"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2" w15:restartNumberingAfterBreak="0">
    <w:nsid w:val="57E41736"/>
    <w:multiLevelType w:val="hybridMultilevel"/>
    <w:tmpl w:val="94FC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076C71"/>
    <w:multiLevelType w:val="hybridMultilevel"/>
    <w:tmpl w:val="FFAAB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5"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7" w15:restartNumberingAfterBreak="0">
    <w:nsid w:val="5F58027F"/>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1610CB9"/>
    <w:multiLevelType w:val="hybridMultilevel"/>
    <w:tmpl w:val="AD5C1D62"/>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62214696"/>
    <w:multiLevelType w:val="hybridMultilevel"/>
    <w:tmpl w:val="6F1AD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3405A66"/>
    <w:multiLevelType w:val="hybridMultilevel"/>
    <w:tmpl w:val="8206AA5C"/>
    <w:lvl w:ilvl="0" w:tplc="322891D6">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51"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52"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CB746E"/>
    <w:multiLevelType w:val="hybridMultilevel"/>
    <w:tmpl w:val="9E047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3140B7"/>
    <w:multiLevelType w:val="hybridMultilevel"/>
    <w:tmpl w:val="76AE851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6FC9440D"/>
    <w:multiLevelType w:val="hybridMultilevel"/>
    <w:tmpl w:val="13B8D0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436ED3"/>
    <w:multiLevelType w:val="hybridMultilevel"/>
    <w:tmpl w:val="D4FAFB4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0" w15:restartNumberingAfterBreak="0">
    <w:nsid w:val="78540D63"/>
    <w:multiLevelType w:val="hybridMultilevel"/>
    <w:tmpl w:val="88FEDAD6"/>
    <w:lvl w:ilvl="0" w:tplc="FFFFFFFF">
      <w:start w:val="1"/>
      <w:numFmt w:val="bullet"/>
      <w:lvlText w:val=""/>
      <w:lvlJc w:val="left"/>
      <w:pPr>
        <w:ind w:left="810" w:hanging="360"/>
      </w:pPr>
      <w:rPr>
        <w:rFonts w:ascii="Symbol" w:hAnsi="Symbol" w:hint="default"/>
        <w:color w:val="0070C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num w:numId="1" w16cid:durableId="749540144">
    <w:abstractNumId w:val="59"/>
  </w:num>
  <w:num w:numId="2" w16cid:durableId="1354112988">
    <w:abstractNumId w:val="30"/>
  </w:num>
  <w:num w:numId="3" w16cid:durableId="1431004814">
    <w:abstractNumId w:val="8"/>
  </w:num>
  <w:num w:numId="4" w16cid:durableId="1223521214">
    <w:abstractNumId w:val="14"/>
  </w:num>
  <w:num w:numId="5" w16cid:durableId="524947598">
    <w:abstractNumId w:val="11"/>
  </w:num>
  <w:num w:numId="6" w16cid:durableId="1410230012">
    <w:abstractNumId w:val="38"/>
  </w:num>
  <w:num w:numId="7" w16cid:durableId="553006581">
    <w:abstractNumId w:val="18"/>
  </w:num>
  <w:num w:numId="8" w16cid:durableId="845175753">
    <w:abstractNumId w:val="33"/>
  </w:num>
  <w:num w:numId="9" w16cid:durableId="606154405">
    <w:abstractNumId w:val="0"/>
  </w:num>
  <w:num w:numId="10" w16cid:durableId="611665444">
    <w:abstractNumId w:val="39"/>
  </w:num>
  <w:num w:numId="11" w16cid:durableId="1807623976">
    <w:abstractNumId w:val="45"/>
  </w:num>
  <w:num w:numId="12" w16cid:durableId="1402021932">
    <w:abstractNumId w:val="41"/>
  </w:num>
  <w:num w:numId="13" w16cid:durableId="998386874">
    <w:abstractNumId w:val="13"/>
  </w:num>
  <w:num w:numId="14" w16cid:durableId="872813988">
    <w:abstractNumId w:val="52"/>
  </w:num>
  <w:num w:numId="15" w16cid:durableId="1958681115">
    <w:abstractNumId w:val="28"/>
  </w:num>
  <w:num w:numId="16" w16cid:durableId="2124685554">
    <w:abstractNumId w:val="20"/>
  </w:num>
  <w:num w:numId="17" w16cid:durableId="960959912">
    <w:abstractNumId w:val="40"/>
  </w:num>
  <w:num w:numId="18" w16cid:durableId="1116749697">
    <w:abstractNumId w:val="56"/>
  </w:num>
  <w:num w:numId="19" w16cid:durableId="1861817747">
    <w:abstractNumId w:val="36"/>
  </w:num>
  <w:num w:numId="20" w16cid:durableId="1411537568">
    <w:abstractNumId w:val="58"/>
  </w:num>
  <w:num w:numId="21" w16cid:durableId="690883144">
    <w:abstractNumId w:val="22"/>
  </w:num>
  <w:num w:numId="22" w16cid:durableId="944729322">
    <w:abstractNumId w:val="3"/>
  </w:num>
  <w:num w:numId="23" w16cid:durableId="96220966">
    <w:abstractNumId w:val="46"/>
  </w:num>
  <w:num w:numId="24" w16cid:durableId="521285581">
    <w:abstractNumId w:val="5"/>
  </w:num>
  <w:num w:numId="25" w16cid:durableId="1020085263">
    <w:abstractNumId w:val="19"/>
  </w:num>
  <w:num w:numId="26" w16cid:durableId="1759641982">
    <w:abstractNumId w:val="43"/>
  </w:num>
  <w:num w:numId="27" w16cid:durableId="70853034">
    <w:abstractNumId w:val="34"/>
  </w:num>
  <w:num w:numId="28" w16cid:durableId="1670525703">
    <w:abstractNumId w:val="53"/>
  </w:num>
  <w:num w:numId="29" w16cid:durableId="757218560">
    <w:abstractNumId w:val="42"/>
  </w:num>
  <w:num w:numId="30" w16cid:durableId="172768514">
    <w:abstractNumId w:val="16"/>
  </w:num>
  <w:num w:numId="31" w16cid:durableId="1701011494">
    <w:abstractNumId w:val="33"/>
    <w:lvlOverride w:ilvl="0">
      <w:startOverride w:val="1"/>
    </w:lvlOverride>
  </w:num>
  <w:num w:numId="32" w16cid:durableId="2075615023">
    <w:abstractNumId w:val="33"/>
    <w:lvlOverride w:ilvl="0">
      <w:startOverride w:val="1"/>
    </w:lvlOverride>
  </w:num>
  <w:num w:numId="33" w16cid:durableId="80372173">
    <w:abstractNumId w:val="33"/>
    <w:lvlOverride w:ilvl="0">
      <w:startOverride w:val="1"/>
    </w:lvlOverride>
  </w:num>
  <w:num w:numId="34" w16cid:durableId="1296063629">
    <w:abstractNumId w:val="33"/>
    <w:lvlOverride w:ilvl="0">
      <w:startOverride w:val="1"/>
    </w:lvlOverride>
  </w:num>
  <w:num w:numId="35" w16cid:durableId="537855607">
    <w:abstractNumId w:val="44"/>
  </w:num>
  <w:num w:numId="36" w16cid:durableId="751195731">
    <w:abstractNumId w:val="21"/>
  </w:num>
  <w:num w:numId="37" w16cid:durableId="95826950">
    <w:abstractNumId w:val="32"/>
  </w:num>
  <w:num w:numId="38" w16cid:durableId="1084644559">
    <w:abstractNumId w:val="15"/>
  </w:num>
  <w:num w:numId="39" w16cid:durableId="1805194777">
    <w:abstractNumId w:val="17"/>
  </w:num>
  <w:num w:numId="40" w16cid:durableId="1484928407">
    <w:abstractNumId w:val="1"/>
  </w:num>
  <w:num w:numId="41" w16cid:durableId="1298144993">
    <w:abstractNumId w:val="60"/>
  </w:num>
  <w:num w:numId="42" w16cid:durableId="1889217158">
    <w:abstractNumId w:val="12"/>
  </w:num>
  <w:num w:numId="43" w16cid:durableId="17526990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55109531">
    <w:abstractNumId w:val="50"/>
  </w:num>
  <w:num w:numId="45" w16cid:durableId="908853714">
    <w:abstractNumId w:val="23"/>
  </w:num>
  <w:num w:numId="46" w16cid:durableId="1523516938">
    <w:abstractNumId w:val="7"/>
  </w:num>
  <w:num w:numId="47" w16cid:durableId="89207714">
    <w:abstractNumId w:val="31"/>
  </w:num>
  <w:num w:numId="48" w16cid:durableId="1284271530">
    <w:abstractNumId w:val="10"/>
  </w:num>
  <w:num w:numId="49" w16cid:durableId="1233810328">
    <w:abstractNumId w:val="49"/>
  </w:num>
  <w:num w:numId="50" w16cid:durableId="412774113">
    <w:abstractNumId w:val="2"/>
  </w:num>
  <w:num w:numId="51" w16cid:durableId="112985776">
    <w:abstractNumId w:val="24"/>
  </w:num>
  <w:num w:numId="52" w16cid:durableId="891232276">
    <w:abstractNumId w:val="48"/>
  </w:num>
  <w:num w:numId="53" w16cid:durableId="973674711">
    <w:abstractNumId w:val="25"/>
  </w:num>
  <w:num w:numId="54" w16cid:durableId="1431777074">
    <w:abstractNumId w:val="4"/>
  </w:num>
  <w:num w:numId="55" w16cid:durableId="382826612">
    <w:abstractNumId w:val="27"/>
  </w:num>
  <w:num w:numId="56" w16cid:durableId="1404058453">
    <w:abstractNumId w:val="57"/>
  </w:num>
  <w:num w:numId="57" w16cid:durableId="315837872">
    <w:abstractNumId w:val="9"/>
  </w:num>
  <w:num w:numId="58" w16cid:durableId="4989868">
    <w:abstractNumId w:val="26"/>
  </w:num>
  <w:num w:numId="59" w16cid:durableId="1745642320">
    <w:abstractNumId w:val="47"/>
  </w:num>
  <w:num w:numId="60" w16cid:durableId="515389809">
    <w:abstractNumId w:val="37"/>
  </w:num>
  <w:num w:numId="61" w16cid:durableId="152600092">
    <w:abstractNumId w:val="6"/>
  </w:num>
  <w:num w:numId="62" w16cid:durableId="1785030625">
    <w:abstractNumId w:val="54"/>
  </w:num>
  <w:num w:numId="63" w16cid:durableId="331681684">
    <w:abstractNumId w:val="35"/>
  </w:num>
  <w:num w:numId="64" w16cid:durableId="1871717429">
    <w:abstractNumId w:val="29"/>
  </w:num>
  <w:num w:numId="65" w16cid:durableId="765616856">
    <w:abstractNumId w:val="41"/>
  </w:num>
  <w:num w:numId="66" w16cid:durableId="486703044">
    <w:abstractNumId w:val="41"/>
  </w:num>
  <w:num w:numId="67" w16cid:durableId="1266811421">
    <w:abstractNumId w:val="41"/>
  </w:num>
  <w:num w:numId="68" w16cid:durableId="1900628210">
    <w:abstractNumId w:val="55"/>
  </w:num>
  <w:num w:numId="69" w16cid:durableId="175309346">
    <w:abstractNumId w:val="41"/>
  </w:num>
  <w:num w:numId="70" w16cid:durableId="1104378725">
    <w:abstractNumId w:val="4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E5"/>
    <w:rsid w:val="0000063D"/>
    <w:rsid w:val="00001058"/>
    <w:rsid w:val="0000162A"/>
    <w:rsid w:val="000055CE"/>
    <w:rsid w:val="0000583A"/>
    <w:rsid w:val="00010A17"/>
    <w:rsid w:val="00010F2B"/>
    <w:rsid w:val="00011C8A"/>
    <w:rsid w:val="00015CD1"/>
    <w:rsid w:val="000168C5"/>
    <w:rsid w:val="000209C2"/>
    <w:rsid w:val="00021975"/>
    <w:rsid w:val="0002503D"/>
    <w:rsid w:val="00025EE0"/>
    <w:rsid w:val="0002704B"/>
    <w:rsid w:val="00027601"/>
    <w:rsid w:val="00031E60"/>
    <w:rsid w:val="0003209C"/>
    <w:rsid w:val="00033638"/>
    <w:rsid w:val="0003449C"/>
    <w:rsid w:val="00034551"/>
    <w:rsid w:val="000348A5"/>
    <w:rsid w:val="00035510"/>
    <w:rsid w:val="00037E86"/>
    <w:rsid w:val="000412C9"/>
    <w:rsid w:val="000427C2"/>
    <w:rsid w:val="0004631D"/>
    <w:rsid w:val="0005012C"/>
    <w:rsid w:val="00052137"/>
    <w:rsid w:val="00052EBE"/>
    <w:rsid w:val="00053F9A"/>
    <w:rsid w:val="00054460"/>
    <w:rsid w:val="000573F2"/>
    <w:rsid w:val="000629AD"/>
    <w:rsid w:val="00062A0E"/>
    <w:rsid w:val="00062E90"/>
    <w:rsid w:val="0006421D"/>
    <w:rsid w:val="0006608A"/>
    <w:rsid w:val="00067F7D"/>
    <w:rsid w:val="00073BFD"/>
    <w:rsid w:val="00073E12"/>
    <w:rsid w:val="00077A0E"/>
    <w:rsid w:val="00081415"/>
    <w:rsid w:val="000819B6"/>
    <w:rsid w:val="00081E0E"/>
    <w:rsid w:val="000827BF"/>
    <w:rsid w:val="00085105"/>
    <w:rsid w:val="00085DAC"/>
    <w:rsid w:val="0008732A"/>
    <w:rsid w:val="0009018C"/>
    <w:rsid w:val="000929BD"/>
    <w:rsid w:val="00093B60"/>
    <w:rsid w:val="000961F6"/>
    <w:rsid w:val="000A15BE"/>
    <w:rsid w:val="000A1C01"/>
    <w:rsid w:val="000A1C83"/>
    <w:rsid w:val="000A3ADC"/>
    <w:rsid w:val="000A3DD4"/>
    <w:rsid w:val="000A3E35"/>
    <w:rsid w:val="000A4444"/>
    <w:rsid w:val="000A471D"/>
    <w:rsid w:val="000A7AB7"/>
    <w:rsid w:val="000B07B1"/>
    <w:rsid w:val="000B091C"/>
    <w:rsid w:val="000B1D2D"/>
    <w:rsid w:val="000B372C"/>
    <w:rsid w:val="000B4EE7"/>
    <w:rsid w:val="000C29BF"/>
    <w:rsid w:val="000C3774"/>
    <w:rsid w:val="000C39DF"/>
    <w:rsid w:val="000C41CC"/>
    <w:rsid w:val="000C6138"/>
    <w:rsid w:val="000C7412"/>
    <w:rsid w:val="000C7EA3"/>
    <w:rsid w:val="000D0DE9"/>
    <w:rsid w:val="000D2A9A"/>
    <w:rsid w:val="000D3173"/>
    <w:rsid w:val="000D5BB1"/>
    <w:rsid w:val="000D60BF"/>
    <w:rsid w:val="000D63D9"/>
    <w:rsid w:val="000D739E"/>
    <w:rsid w:val="000D7E25"/>
    <w:rsid w:val="000D7FA6"/>
    <w:rsid w:val="000E3A1E"/>
    <w:rsid w:val="000F19E9"/>
    <w:rsid w:val="000F3126"/>
    <w:rsid w:val="000F7455"/>
    <w:rsid w:val="001002AE"/>
    <w:rsid w:val="00100BEB"/>
    <w:rsid w:val="00101EB5"/>
    <w:rsid w:val="00102C85"/>
    <w:rsid w:val="00102FBB"/>
    <w:rsid w:val="00105C31"/>
    <w:rsid w:val="00114412"/>
    <w:rsid w:val="0011471C"/>
    <w:rsid w:val="00114D0F"/>
    <w:rsid w:val="0011529F"/>
    <w:rsid w:val="001162FA"/>
    <w:rsid w:val="001168DE"/>
    <w:rsid w:val="00116911"/>
    <w:rsid w:val="00121712"/>
    <w:rsid w:val="00121FED"/>
    <w:rsid w:val="00124B34"/>
    <w:rsid w:val="0012704C"/>
    <w:rsid w:val="0012746B"/>
    <w:rsid w:val="001306EA"/>
    <w:rsid w:val="0013599A"/>
    <w:rsid w:val="00137C69"/>
    <w:rsid w:val="00140655"/>
    <w:rsid w:val="00140C33"/>
    <w:rsid w:val="001424E5"/>
    <w:rsid w:val="00142825"/>
    <w:rsid w:val="0014352E"/>
    <w:rsid w:val="00144244"/>
    <w:rsid w:val="001446E5"/>
    <w:rsid w:val="00144ECE"/>
    <w:rsid w:val="001465B3"/>
    <w:rsid w:val="001503CB"/>
    <w:rsid w:val="00150D5A"/>
    <w:rsid w:val="00152EAE"/>
    <w:rsid w:val="00153B51"/>
    <w:rsid w:val="0016037E"/>
    <w:rsid w:val="00160CD2"/>
    <w:rsid w:val="001620A4"/>
    <w:rsid w:val="00162245"/>
    <w:rsid w:val="00162CFD"/>
    <w:rsid w:val="0016380D"/>
    <w:rsid w:val="0016563F"/>
    <w:rsid w:val="00166370"/>
    <w:rsid w:val="001665FA"/>
    <w:rsid w:val="00167258"/>
    <w:rsid w:val="00167483"/>
    <w:rsid w:val="0017082C"/>
    <w:rsid w:val="00172CF0"/>
    <w:rsid w:val="00175550"/>
    <w:rsid w:val="00175A7F"/>
    <w:rsid w:val="0017690B"/>
    <w:rsid w:val="00182DC1"/>
    <w:rsid w:val="00183DFC"/>
    <w:rsid w:val="00184853"/>
    <w:rsid w:val="00184F1E"/>
    <w:rsid w:val="0018566C"/>
    <w:rsid w:val="00187203"/>
    <w:rsid w:val="00193D48"/>
    <w:rsid w:val="00195F2F"/>
    <w:rsid w:val="00196132"/>
    <w:rsid w:val="001A1313"/>
    <w:rsid w:val="001A201F"/>
    <w:rsid w:val="001A4782"/>
    <w:rsid w:val="001A5B75"/>
    <w:rsid w:val="001A6B4D"/>
    <w:rsid w:val="001B2AFA"/>
    <w:rsid w:val="001B7B70"/>
    <w:rsid w:val="001C3160"/>
    <w:rsid w:val="001C4F5C"/>
    <w:rsid w:val="001C548A"/>
    <w:rsid w:val="001C6294"/>
    <w:rsid w:val="001C737C"/>
    <w:rsid w:val="001C772A"/>
    <w:rsid w:val="001D500C"/>
    <w:rsid w:val="001D6B0E"/>
    <w:rsid w:val="001D77DB"/>
    <w:rsid w:val="001E2368"/>
    <w:rsid w:val="001E256B"/>
    <w:rsid w:val="001E3007"/>
    <w:rsid w:val="001E34AB"/>
    <w:rsid w:val="001E3BBC"/>
    <w:rsid w:val="001E4014"/>
    <w:rsid w:val="001E5863"/>
    <w:rsid w:val="001F5D13"/>
    <w:rsid w:val="001F7726"/>
    <w:rsid w:val="00203977"/>
    <w:rsid w:val="0020471F"/>
    <w:rsid w:val="002056D4"/>
    <w:rsid w:val="002066AE"/>
    <w:rsid w:val="002078B7"/>
    <w:rsid w:val="00207EAF"/>
    <w:rsid w:val="002131DF"/>
    <w:rsid w:val="00214295"/>
    <w:rsid w:val="00214F02"/>
    <w:rsid w:val="0021653B"/>
    <w:rsid w:val="002165D0"/>
    <w:rsid w:val="00217D88"/>
    <w:rsid w:val="00220146"/>
    <w:rsid w:val="0022031C"/>
    <w:rsid w:val="00220542"/>
    <w:rsid w:val="00227A02"/>
    <w:rsid w:val="00227D05"/>
    <w:rsid w:val="00241FE7"/>
    <w:rsid w:val="002457E3"/>
    <w:rsid w:val="0024612C"/>
    <w:rsid w:val="002506C4"/>
    <w:rsid w:val="0025128C"/>
    <w:rsid w:val="00256101"/>
    <w:rsid w:val="00256C10"/>
    <w:rsid w:val="00260835"/>
    <w:rsid w:val="00263417"/>
    <w:rsid w:val="0026396B"/>
    <w:rsid w:val="00265609"/>
    <w:rsid w:val="00265BB2"/>
    <w:rsid w:val="0026685D"/>
    <w:rsid w:val="00266BD0"/>
    <w:rsid w:val="002672F5"/>
    <w:rsid w:val="00267F37"/>
    <w:rsid w:val="00270F88"/>
    <w:rsid w:val="002753C8"/>
    <w:rsid w:val="00275D81"/>
    <w:rsid w:val="00282797"/>
    <w:rsid w:val="00283A48"/>
    <w:rsid w:val="002859B4"/>
    <w:rsid w:val="00287A8F"/>
    <w:rsid w:val="00287B46"/>
    <w:rsid w:val="00292B32"/>
    <w:rsid w:val="00292CE4"/>
    <w:rsid w:val="00294D7A"/>
    <w:rsid w:val="00296BDB"/>
    <w:rsid w:val="00297867"/>
    <w:rsid w:val="00297C7D"/>
    <w:rsid w:val="002A0574"/>
    <w:rsid w:val="002A4029"/>
    <w:rsid w:val="002A48A7"/>
    <w:rsid w:val="002A53BE"/>
    <w:rsid w:val="002A7D12"/>
    <w:rsid w:val="002B10FA"/>
    <w:rsid w:val="002B17C4"/>
    <w:rsid w:val="002B26D2"/>
    <w:rsid w:val="002B2983"/>
    <w:rsid w:val="002B77DD"/>
    <w:rsid w:val="002C19A6"/>
    <w:rsid w:val="002C23EE"/>
    <w:rsid w:val="002C337A"/>
    <w:rsid w:val="002C3894"/>
    <w:rsid w:val="002D0EE4"/>
    <w:rsid w:val="002D1118"/>
    <w:rsid w:val="002D22F5"/>
    <w:rsid w:val="002D3B9F"/>
    <w:rsid w:val="002D3C43"/>
    <w:rsid w:val="002D51AE"/>
    <w:rsid w:val="002D696F"/>
    <w:rsid w:val="002E018B"/>
    <w:rsid w:val="002E03B1"/>
    <w:rsid w:val="002E1372"/>
    <w:rsid w:val="002E3C65"/>
    <w:rsid w:val="002E656E"/>
    <w:rsid w:val="002E65EC"/>
    <w:rsid w:val="002F08BB"/>
    <w:rsid w:val="002F12A6"/>
    <w:rsid w:val="002F274C"/>
    <w:rsid w:val="002F391F"/>
    <w:rsid w:val="002F5DD7"/>
    <w:rsid w:val="002F666D"/>
    <w:rsid w:val="003013A5"/>
    <w:rsid w:val="003034F8"/>
    <w:rsid w:val="00304F46"/>
    <w:rsid w:val="003051A6"/>
    <w:rsid w:val="00306A81"/>
    <w:rsid w:val="00306EEC"/>
    <w:rsid w:val="0030743F"/>
    <w:rsid w:val="003074CF"/>
    <w:rsid w:val="00310ADD"/>
    <w:rsid w:val="00313263"/>
    <w:rsid w:val="00313B1A"/>
    <w:rsid w:val="00315207"/>
    <w:rsid w:val="00316E94"/>
    <w:rsid w:val="0032134A"/>
    <w:rsid w:val="003222AF"/>
    <w:rsid w:val="00324B2A"/>
    <w:rsid w:val="003252C8"/>
    <w:rsid w:val="00326927"/>
    <w:rsid w:val="00326F69"/>
    <w:rsid w:val="0032753A"/>
    <w:rsid w:val="003316FD"/>
    <w:rsid w:val="00333E7D"/>
    <w:rsid w:val="003372B5"/>
    <w:rsid w:val="00341D8F"/>
    <w:rsid w:val="003434FB"/>
    <w:rsid w:val="003454AA"/>
    <w:rsid w:val="003456DF"/>
    <w:rsid w:val="00345F19"/>
    <w:rsid w:val="00346479"/>
    <w:rsid w:val="00347802"/>
    <w:rsid w:val="003507C8"/>
    <w:rsid w:val="0035119F"/>
    <w:rsid w:val="003511CD"/>
    <w:rsid w:val="0035192A"/>
    <w:rsid w:val="00351A6F"/>
    <w:rsid w:val="00351BF9"/>
    <w:rsid w:val="003523C1"/>
    <w:rsid w:val="0035307E"/>
    <w:rsid w:val="003541F9"/>
    <w:rsid w:val="00355639"/>
    <w:rsid w:val="003557BD"/>
    <w:rsid w:val="00357105"/>
    <w:rsid w:val="00360B32"/>
    <w:rsid w:val="003619C3"/>
    <w:rsid w:val="00363685"/>
    <w:rsid w:val="00366BAA"/>
    <w:rsid w:val="00370328"/>
    <w:rsid w:val="003706D2"/>
    <w:rsid w:val="003723D2"/>
    <w:rsid w:val="00373825"/>
    <w:rsid w:val="003746E7"/>
    <w:rsid w:val="00374C9B"/>
    <w:rsid w:val="00374ED7"/>
    <w:rsid w:val="0037714E"/>
    <w:rsid w:val="0037781E"/>
    <w:rsid w:val="00377955"/>
    <w:rsid w:val="00377D50"/>
    <w:rsid w:val="00377DC8"/>
    <w:rsid w:val="003803ED"/>
    <w:rsid w:val="00381338"/>
    <w:rsid w:val="003819BD"/>
    <w:rsid w:val="003831E4"/>
    <w:rsid w:val="003841CB"/>
    <w:rsid w:val="003851E6"/>
    <w:rsid w:val="00393E0D"/>
    <w:rsid w:val="0039453F"/>
    <w:rsid w:val="00394868"/>
    <w:rsid w:val="0039689E"/>
    <w:rsid w:val="003978B6"/>
    <w:rsid w:val="003A05C4"/>
    <w:rsid w:val="003A06A1"/>
    <w:rsid w:val="003A0C61"/>
    <w:rsid w:val="003A1A6D"/>
    <w:rsid w:val="003A420D"/>
    <w:rsid w:val="003A44C5"/>
    <w:rsid w:val="003A71B8"/>
    <w:rsid w:val="003B5775"/>
    <w:rsid w:val="003B601B"/>
    <w:rsid w:val="003C1AE7"/>
    <w:rsid w:val="003C3AD4"/>
    <w:rsid w:val="003C3F2B"/>
    <w:rsid w:val="003C4BC7"/>
    <w:rsid w:val="003D0240"/>
    <w:rsid w:val="003D0F8D"/>
    <w:rsid w:val="003D1436"/>
    <w:rsid w:val="003D2915"/>
    <w:rsid w:val="003D5027"/>
    <w:rsid w:val="003D57C0"/>
    <w:rsid w:val="003D7D1A"/>
    <w:rsid w:val="003E24F8"/>
    <w:rsid w:val="003E38E7"/>
    <w:rsid w:val="003E48BE"/>
    <w:rsid w:val="003F0C1A"/>
    <w:rsid w:val="003F425A"/>
    <w:rsid w:val="003F6FDE"/>
    <w:rsid w:val="003F70F0"/>
    <w:rsid w:val="0040097A"/>
    <w:rsid w:val="00400D4D"/>
    <w:rsid w:val="004015C8"/>
    <w:rsid w:val="00401DAE"/>
    <w:rsid w:val="00402EE5"/>
    <w:rsid w:val="00404CFC"/>
    <w:rsid w:val="004050B6"/>
    <w:rsid w:val="00406AAC"/>
    <w:rsid w:val="00406B39"/>
    <w:rsid w:val="00407913"/>
    <w:rsid w:val="004079B5"/>
    <w:rsid w:val="00414A56"/>
    <w:rsid w:val="00420009"/>
    <w:rsid w:val="00420C9E"/>
    <w:rsid w:val="00422E31"/>
    <w:rsid w:val="00423021"/>
    <w:rsid w:val="00423180"/>
    <w:rsid w:val="004240D8"/>
    <w:rsid w:val="00424AB7"/>
    <w:rsid w:val="00425F04"/>
    <w:rsid w:val="0042631E"/>
    <w:rsid w:val="00426805"/>
    <w:rsid w:val="004319EB"/>
    <w:rsid w:val="004329C4"/>
    <w:rsid w:val="00433C08"/>
    <w:rsid w:val="004356D0"/>
    <w:rsid w:val="00436D53"/>
    <w:rsid w:val="00437627"/>
    <w:rsid w:val="00437D0D"/>
    <w:rsid w:val="00437F5D"/>
    <w:rsid w:val="00447A6D"/>
    <w:rsid w:val="00450428"/>
    <w:rsid w:val="0045062E"/>
    <w:rsid w:val="00450745"/>
    <w:rsid w:val="00455971"/>
    <w:rsid w:val="00460BAB"/>
    <w:rsid w:val="00465DFC"/>
    <w:rsid w:val="00477A20"/>
    <w:rsid w:val="0048437C"/>
    <w:rsid w:val="004843CE"/>
    <w:rsid w:val="00484772"/>
    <w:rsid w:val="0048484F"/>
    <w:rsid w:val="00484B3E"/>
    <w:rsid w:val="004854EF"/>
    <w:rsid w:val="00485E23"/>
    <w:rsid w:val="00486BD9"/>
    <w:rsid w:val="00492058"/>
    <w:rsid w:val="0049366B"/>
    <w:rsid w:val="00495199"/>
    <w:rsid w:val="004960AF"/>
    <w:rsid w:val="00496245"/>
    <w:rsid w:val="0049735B"/>
    <w:rsid w:val="004974E0"/>
    <w:rsid w:val="00497FA7"/>
    <w:rsid w:val="004A117F"/>
    <w:rsid w:val="004A33C5"/>
    <w:rsid w:val="004A58B5"/>
    <w:rsid w:val="004B4300"/>
    <w:rsid w:val="004B4B9C"/>
    <w:rsid w:val="004B5DA3"/>
    <w:rsid w:val="004B7572"/>
    <w:rsid w:val="004C1307"/>
    <w:rsid w:val="004C254A"/>
    <w:rsid w:val="004C376A"/>
    <w:rsid w:val="004C3853"/>
    <w:rsid w:val="004C7822"/>
    <w:rsid w:val="004D01EC"/>
    <w:rsid w:val="004D3E3F"/>
    <w:rsid w:val="004D4097"/>
    <w:rsid w:val="004D5223"/>
    <w:rsid w:val="004E08F6"/>
    <w:rsid w:val="004E1CD3"/>
    <w:rsid w:val="004E5D3F"/>
    <w:rsid w:val="004E67F9"/>
    <w:rsid w:val="004E6B51"/>
    <w:rsid w:val="004F120A"/>
    <w:rsid w:val="004F263B"/>
    <w:rsid w:val="004F6B47"/>
    <w:rsid w:val="004F7195"/>
    <w:rsid w:val="004F7E40"/>
    <w:rsid w:val="0050081C"/>
    <w:rsid w:val="005008F7"/>
    <w:rsid w:val="00500AE9"/>
    <w:rsid w:val="00500FF1"/>
    <w:rsid w:val="00501731"/>
    <w:rsid w:val="005039EC"/>
    <w:rsid w:val="00511560"/>
    <w:rsid w:val="00514302"/>
    <w:rsid w:val="00514582"/>
    <w:rsid w:val="00514AB8"/>
    <w:rsid w:val="00516D75"/>
    <w:rsid w:val="005176F9"/>
    <w:rsid w:val="00517706"/>
    <w:rsid w:val="00523A38"/>
    <w:rsid w:val="005240C6"/>
    <w:rsid w:val="005242C2"/>
    <w:rsid w:val="00525FC7"/>
    <w:rsid w:val="005276A3"/>
    <w:rsid w:val="00531B61"/>
    <w:rsid w:val="005334BF"/>
    <w:rsid w:val="00533DBA"/>
    <w:rsid w:val="0053561E"/>
    <w:rsid w:val="00535A9F"/>
    <w:rsid w:val="00535DA2"/>
    <w:rsid w:val="00537139"/>
    <w:rsid w:val="005417F1"/>
    <w:rsid w:val="00542423"/>
    <w:rsid w:val="005439FF"/>
    <w:rsid w:val="005529B0"/>
    <w:rsid w:val="00555D3A"/>
    <w:rsid w:val="00557B7C"/>
    <w:rsid w:val="00561C31"/>
    <w:rsid w:val="00570454"/>
    <w:rsid w:val="00572AE8"/>
    <w:rsid w:val="00575F0F"/>
    <w:rsid w:val="0058007C"/>
    <w:rsid w:val="00580248"/>
    <w:rsid w:val="005817A3"/>
    <w:rsid w:val="005818DE"/>
    <w:rsid w:val="005823FD"/>
    <w:rsid w:val="00582A51"/>
    <w:rsid w:val="00584937"/>
    <w:rsid w:val="00584D01"/>
    <w:rsid w:val="005853F3"/>
    <w:rsid w:val="00585797"/>
    <w:rsid w:val="005859F6"/>
    <w:rsid w:val="005904A0"/>
    <w:rsid w:val="0059051C"/>
    <w:rsid w:val="005906C2"/>
    <w:rsid w:val="0059084A"/>
    <w:rsid w:val="00591646"/>
    <w:rsid w:val="005933F2"/>
    <w:rsid w:val="00595516"/>
    <w:rsid w:val="005957CA"/>
    <w:rsid w:val="0059622A"/>
    <w:rsid w:val="005A08E8"/>
    <w:rsid w:val="005A1BE7"/>
    <w:rsid w:val="005A2E5F"/>
    <w:rsid w:val="005A5D99"/>
    <w:rsid w:val="005A5E5B"/>
    <w:rsid w:val="005B0FAF"/>
    <w:rsid w:val="005B3244"/>
    <w:rsid w:val="005B5130"/>
    <w:rsid w:val="005B67ED"/>
    <w:rsid w:val="005B7F32"/>
    <w:rsid w:val="005C1D2A"/>
    <w:rsid w:val="005C32D6"/>
    <w:rsid w:val="005C497E"/>
    <w:rsid w:val="005C5C3C"/>
    <w:rsid w:val="005C67C4"/>
    <w:rsid w:val="005D1DB4"/>
    <w:rsid w:val="005D22D3"/>
    <w:rsid w:val="005D238C"/>
    <w:rsid w:val="005D49B9"/>
    <w:rsid w:val="005D4BB0"/>
    <w:rsid w:val="005D7685"/>
    <w:rsid w:val="005E10B2"/>
    <w:rsid w:val="005E303E"/>
    <w:rsid w:val="005E46A2"/>
    <w:rsid w:val="005E5D98"/>
    <w:rsid w:val="005E785E"/>
    <w:rsid w:val="005F18BC"/>
    <w:rsid w:val="005F3867"/>
    <w:rsid w:val="005F460C"/>
    <w:rsid w:val="005F6209"/>
    <w:rsid w:val="005F732A"/>
    <w:rsid w:val="005F7F5F"/>
    <w:rsid w:val="006015F2"/>
    <w:rsid w:val="006021BD"/>
    <w:rsid w:val="0060489F"/>
    <w:rsid w:val="00607408"/>
    <w:rsid w:val="00610A7A"/>
    <w:rsid w:val="00613FED"/>
    <w:rsid w:val="006140E2"/>
    <w:rsid w:val="00614AE2"/>
    <w:rsid w:val="00617810"/>
    <w:rsid w:val="00617F54"/>
    <w:rsid w:val="00620713"/>
    <w:rsid w:val="00620CEA"/>
    <w:rsid w:val="00621B8D"/>
    <w:rsid w:val="00622A2A"/>
    <w:rsid w:val="00624705"/>
    <w:rsid w:val="00625154"/>
    <w:rsid w:val="00626DD5"/>
    <w:rsid w:val="006323B3"/>
    <w:rsid w:val="00633B96"/>
    <w:rsid w:val="00633FDD"/>
    <w:rsid w:val="00643775"/>
    <w:rsid w:val="00646075"/>
    <w:rsid w:val="00653A9F"/>
    <w:rsid w:val="00654C76"/>
    <w:rsid w:val="00656746"/>
    <w:rsid w:val="00660771"/>
    <w:rsid w:val="00662F35"/>
    <w:rsid w:val="006667E7"/>
    <w:rsid w:val="006700CA"/>
    <w:rsid w:val="00671098"/>
    <w:rsid w:val="00672080"/>
    <w:rsid w:val="0067210B"/>
    <w:rsid w:val="00673B12"/>
    <w:rsid w:val="006760BC"/>
    <w:rsid w:val="00680D93"/>
    <w:rsid w:val="0068156B"/>
    <w:rsid w:val="0068171B"/>
    <w:rsid w:val="00681D15"/>
    <w:rsid w:val="00681D57"/>
    <w:rsid w:val="00683029"/>
    <w:rsid w:val="006869A8"/>
    <w:rsid w:val="00690EC7"/>
    <w:rsid w:val="0069221E"/>
    <w:rsid w:val="00692CA5"/>
    <w:rsid w:val="00693CA0"/>
    <w:rsid w:val="00694829"/>
    <w:rsid w:val="00695A16"/>
    <w:rsid w:val="00696371"/>
    <w:rsid w:val="00697473"/>
    <w:rsid w:val="006A1E2E"/>
    <w:rsid w:val="006A69A4"/>
    <w:rsid w:val="006B1E67"/>
    <w:rsid w:val="006B2C56"/>
    <w:rsid w:val="006B336E"/>
    <w:rsid w:val="006B3646"/>
    <w:rsid w:val="006B4646"/>
    <w:rsid w:val="006B5FFA"/>
    <w:rsid w:val="006B64A5"/>
    <w:rsid w:val="006B7BBF"/>
    <w:rsid w:val="006C0710"/>
    <w:rsid w:val="006C1454"/>
    <w:rsid w:val="006C1FED"/>
    <w:rsid w:val="006C238E"/>
    <w:rsid w:val="006C39A7"/>
    <w:rsid w:val="006C3B87"/>
    <w:rsid w:val="006C4926"/>
    <w:rsid w:val="006C5D54"/>
    <w:rsid w:val="006C7AC1"/>
    <w:rsid w:val="006D0222"/>
    <w:rsid w:val="006D2D94"/>
    <w:rsid w:val="006D31D3"/>
    <w:rsid w:val="006D3AF8"/>
    <w:rsid w:val="006D7DE4"/>
    <w:rsid w:val="006E1F9A"/>
    <w:rsid w:val="006E202C"/>
    <w:rsid w:val="006E3472"/>
    <w:rsid w:val="006E4F97"/>
    <w:rsid w:val="006E6BAB"/>
    <w:rsid w:val="006F2C99"/>
    <w:rsid w:val="006F603D"/>
    <w:rsid w:val="007004B4"/>
    <w:rsid w:val="00702803"/>
    <w:rsid w:val="00704763"/>
    <w:rsid w:val="007055D5"/>
    <w:rsid w:val="0070585D"/>
    <w:rsid w:val="00712D10"/>
    <w:rsid w:val="00715251"/>
    <w:rsid w:val="007154B6"/>
    <w:rsid w:val="007159CB"/>
    <w:rsid w:val="00716844"/>
    <w:rsid w:val="00717289"/>
    <w:rsid w:val="00717A30"/>
    <w:rsid w:val="00720216"/>
    <w:rsid w:val="007203EE"/>
    <w:rsid w:val="00720EDF"/>
    <w:rsid w:val="007211CF"/>
    <w:rsid w:val="0072180E"/>
    <w:rsid w:val="007249BD"/>
    <w:rsid w:val="00726087"/>
    <w:rsid w:val="00730C99"/>
    <w:rsid w:val="007324BB"/>
    <w:rsid w:val="0073607D"/>
    <w:rsid w:val="007365E4"/>
    <w:rsid w:val="00736780"/>
    <w:rsid w:val="007403C0"/>
    <w:rsid w:val="00741F3D"/>
    <w:rsid w:val="007425D9"/>
    <w:rsid w:val="007443BA"/>
    <w:rsid w:val="00745ADD"/>
    <w:rsid w:val="0074628B"/>
    <w:rsid w:val="00750F39"/>
    <w:rsid w:val="0075174D"/>
    <w:rsid w:val="007523AA"/>
    <w:rsid w:val="0075439E"/>
    <w:rsid w:val="007543CD"/>
    <w:rsid w:val="007558C6"/>
    <w:rsid w:val="007560D4"/>
    <w:rsid w:val="00761222"/>
    <w:rsid w:val="00763EE2"/>
    <w:rsid w:val="00763F1B"/>
    <w:rsid w:val="0076506A"/>
    <w:rsid w:val="00765D57"/>
    <w:rsid w:val="00773349"/>
    <w:rsid w:val="00775A16"/>
    <w:rsid w:val="0077603E"/>
    <w:rsid w:val="007768E6"/>
    <w:rsid w:val="00776CEC"/>
    <w:rsid w:val="00777A98"/>
    <w:rsid w:val="00777B4D"/>
    <w:rsid w:val="00781DD4"/>
    <w:rsid w:val="00781FC2"/>
    <w:rsid w:val="007824AD"/>
    <w:rsid w:val="00783921"/>
    <w:rsid w:val="007839CC"/>
    <w:rsid w:val="00785DCF"/>
    <w:rsid w:val="007864E7"/>
    <w:rsid w:val="00787C5F"/>
    <w:rsid w:val="00790146"/>
    <w:rsid w:val="00790870"/>
    <w:rsid w:val="00790C1D"/>
    <w:rsid w:val="00791C4A"/>
    <w:rsid w:val="00793919"/>
    <w:rsid w:val="00794B88"/>
    <w:rsid w:val="00794D8F"/>
    <w:rsid w:val="00796F0B"/>
    <w:rsid w:val="00796FC7"/>
    <w:rsid w:val="00797691"/>
    <w:rsid w:val="00797C91"/>
    <w:rsid w:val="007A0C62"/>
    <w:rsid w:val="007A1914"/>
    <w:rsid w:val="007A2464"/>
    <w:rsid w:val="007A3D3E"/>
    <w:rsid w:val="007A4025"/>
    <w:rsid w:val="007A4177"/>
    <w:rsid w:val="007A46BA"/>
    <w:rsid w:val="007B040A"/>
    <w:rsid w:val="007B06D5"/>
    <w:rsid w:val="007B1883"/>
    <w:rsid w:val="007B1EEF"/>
    <w:rsid w:val="007B2A49"/>
    <w:rsid w:val="007B46FD"/>
    <w:rsid w:val="007C027C"/>
    <w:rsid w:val="007C0C45"/>
    <w:rsid w:val="007C4520"/>
    <w:rsid w:val="007C7376"/>
    <w:rsid w:val="007D0C30"/>
    <w:rsid w:val="007D23C7"/>
    <w:rsid w:val="007D38A0"/>
    <w:rsid w:val="007D4B03"/>
    <w:rsid w:val="007E0E66"/>
    <w:rsid w:val="007E247E"/>
    <w:rsid w:val="007E2838"/>
    <w:rsid w:val="007E2A60"/>
    <w:rsid w:val="007E3B30"/>
    <w:rsid w:val="007E4117"/>
    <w:rsid w:val="007E5B1F"/>
    <w:rsid w:val="007F0058"/>
    <w:rsid w:val="007F71AD"/>
    <w:rsid w:val="007F7D3E"/>
    <w:rsid w:val="007F7D6B"/>
    <w:rsid w:val="007F7FDA"/>
    <w:rsid w:val="008012A4"/>
    <w:rsid w:val="008020D3"/>
    <w:rsid w:val="008022C9"/>
    <w:rsid w:val="00802D08"/>
    <w:rsid w:val="008040F7"/>
    <w:rsid w:val="00804580"/>
    <w:rsid w:val="008049DD"/>
    <w:rsid w:val="0080613B"/>
    <w:rsid w:val="00810122"/>
    <w:rsid w:val="00810EAB"/>
    <w:rsid w:val="00811033"/>
    <w:rsid w:val="00814D26"/>
    <w:rsid w:val="00816FE7"/>
    <w:rsid w:val="0081761E"/>
    <w:rsid w:val="00817ADE"/>
    <w:rsid w:val="0082552F"/>
    <w:rsid w:val="00826446"/>
    <w:rsid w:val="00826F16"/>
    <w:rsid w:val="00827042"/>
    <w:rsid w:val="0082707F"/>
    <w:rsid w:val="00830791"/>
    <w:rsid w:val="00832300"/>
    <w:rsid w:val="008337DE"/>
    <w:rsid w:val="00833C87"/>
    <w:rsid w:val="00834D2F"/>
    <w:rsid w:val="00835186"/>
    <w:rsid w:val="00835C12"/>
    <w:rsid w:val="008361BC"/>
    <w:rsid w:val="008371C2"/>
    <w:rsid w:val="00837500"/>
    <w:rsid w:val="0084011A"/>
    <w:rsid w:val="00840723"/>
    <w:rsid w:val="00841CFB"/>
    <w:rsid w:val="0084218C"/>
    <w:rsid w:val="00844486"/>
    <w:rsid w:val="00844C44"/>
    <w:rsid w:val="0084577D"/>
    <w:rsid w:val="008502E3"/>
    <w:rsid w:val="008562ED"/>
    <w:rsid w:val="008569A0"/>
    <w:rsid w:val="00856A19"/>
    <w:rsid w:val="00857057"/>
    <w:rsid w:val="00857154"/>
    <w:rsid w:val="00860377"/>
    <w:rsid w:val="00860BBB"/>
    <w:rsid w:val="00860F95"/>
    <w:rsid w:val="0086117A"/>
    <w:rsid w:val="00862980"/>
    <w:rsid w:val="00863429"/>
    <w:rsid w:val="00863CA2"/>
    <w:rsid w:val="0086400C"/>
    <w:rsid w:val="0087052D"/>
    <w:rsid w:val="0087103C"/>
    <w:rsid w:val="008710CB"/>
    <w:rsid w:val="00871100"/>
    <w:rsid w:val="008711B1"/>
    <w:rsid w:val="0087287C"/>
    <w:rsid w:val="0088369D"/>
    <w:rsid w:val="00883865"/>
    <w:rsid w:val="008858A5"/>
    <w:rsid w:val="0088605C"/>
    <w:rsid w:val="00887580"/>
    <w:rsid w:val="0089042B"/>
    <w:rsid w:val="008907E7"/>
    <w:rsid w:val="00893B01"/>
    <w:rsid w:val="00893F56"/>
    <w:rsid w:val="00897AF7"/>
    <w:rsid w:val="008A039B"/>
    <w:rsid w:val="008A43E5"/>
    <w:rsid w:val="008A4EF3"/>
    <w:rsid w:val="008A5950"/>
    <w:rsid w:val="008A7920"/>
    <w:rsid w:val="008B12C2"/>
    <w:rsid w:val="008B2DC2"/>
    <w:rsid w:val="008B3DF4"/>
    <w:rsid w:val="008B4AAB"/>
    <w:rsid w:val="008B5770"/>
    <w:rsid w:val="008B6966"/>
    <w:rsid w:val="008B794E"/>
    <w:rsid w:val="008C051E"/>
    <w:rsid w:val="008C67D7"/>
    <w:rsid w:val="008C7274"/>
    <w:rsid w:val="008C7658"/>
    <w:rsid w:val="008C7A56"/>
    <w:rsid w:val="008D5603"/>
    <w:rsid w:val="008D68FD"/>
    <w:rsid w:val="008D7F3A"/>
    <w:rsid w:val="008E0019"/>
    <w:rsid w:val="008E14A4"/>
    <w:rsid w:val="008E1843"/>
    <w:rsid w:val="008E2683"/>
    <w:rsid w:val="008E3BCD"/>
    <w:rsid w:val="008E3F4E"/>
    <w:rsid w:val="008E43BA"/>
    <w:rsid w:val="008E4BA3"/>
    <w:rsid w:val="008E69DD"/>
    <w:rsid w:val="008E6AA9"/>
    <w:rsid w:val="008F057B"/>
    <w:rsid w:val="008F09F9"/>
    <w:rsid w:val="008F66F4"/>
    <w:rsid w:val="008F6B35"/>
    <w:rsid w:val="008F7BB9"/>
    <w:rsid w:val="0090033F"/>
    <w:rsid w:val="009005B3"/>
    <w:rsid w:val="00900E49"/>
    <w:rsid w:val="00902AE3"/>
    <w:rsid w:val="009033E7"/>
    <w:rsid w:val="0090525C"/>
    <w:rsid w:val="00912920"/>
    <w:rsid w:val="00912E70"/>
    <w:rsid w:val="009134A4"/>
    <w:rsid w:val="0091577F"/>
    <w:rsid w:val="00917532"/>
    <w:rsid w:val="009176CE"/>
    <w:rsid w:val="00921119"/>
    <w:rsid w:val="00922448"/>
    <w:rsid w:val="00922816"/>
    <w:rsid w:val="00935038"/>
    <w:rsid w:val="00940BA4"/>
    <w:rsid w:val="00940C83"/>
    <w:rsid w:val="00946D00"/>
    <w:rsid w:val="00947FFA"/>
    <w:rsid w:val="00952080"/>
    <w:rsid w:val="00953005"/>
    <w:rsid w:val="009568D0"/>
    <w:rsid w:val="00963271"/>
    <w:rsid w:val="00963F20"/>
    <w:rsid w:val="00966623"/>
    <w:rsid w:val="0096722A"/>
    <w:rsid w:val="009714E3"/>
    <w:rsid w:val="00972388"/>
    <w:rsid w:val="00974828"/>
    <w:rsid w:val="00975F22"/>
    <w:rsid w:val="0097629C"/>
    <w:rsid w:val="0097632B"/>
    <w:rsid w:val="0098362B"/>
    <w:rsid w:val="00983D95"/>
    <w:rsid w:val="00985167"/>
    <w:rsid w:val="00987343"/>
    <w:rsid w:val="009919BA"/>
    <w:rsid w:val="00992A7D"/>
    <w:rsid w:val="0099305F"/>
    <w:rsid w:val="00993153"/>
    <w:rsid w:val="00993956"/>
    <w:rsid w:val="00995F41"/>
    <w:rsid w:val="00996C23"/>
    <w:rsid w:val="009A182B"/>
    <w:rsid w:val="009A1949"/>
    <w:rsid w:val="009A1C87"/>
    <w:rsid w:val="009A1EE3"/>
    <w:rsid w:val="009A28DB"/>
    <w:rsid w:val="009A733C"/>
    <w:rsid w:val="009A7365"/>
    <w:rsid w:val="009A7CB1"/>
    <w:rsid w:val="009B0E04"/>
    <w:rsid w:val="009B1777"/>
    <w:rsid w:val="009B1ECE"/>
    <w:rsid w:val="009B3963"/>
    <w:rsid w:val="009B43F3"/>
    <w:rsid w:val="009B54EE"/>
    <w:rsid w:val="009B5C6D"/>
    <w:rsid w:val="009B735D"/>
    <w:rsid w:val="009B744C"/>
    <w:rsid w:val="009C26C7"/>
    <w:rsid w:val="009C74CA"/>
    <w:rsid w:val="009D0460"/>
    <w:rsid w:val="009D1453"/>
    <w:rsid w:val="009D16B1"/>
    <w:rsid w:val="009D1947"/>
    <w:rsid w:val="009D264C"/>
    <w:rsid w:val="009D3C97"/>
    <w:rsid w:val="009D4F3F"/>
    <w:rsid w:val="009D5422"/>
    <w:rsid w:val="009D5912"/>
    <w:rsid w:val="009E157B"/>
    <w:rsid w:val="009E1668"/>
    <w:rsid w:val="009E2F82"/>
    <w:rsid w:val="009E55F0"/>
    <w:rsid w:val="009E63EE"/>
    <w:rsid w:val="009F115C"/>
    <w:rsid w:val="009F2DF3"/>
    <w:rsid w:val="009F3801"/>
    <w:rsid w:val="009F74EB"/>
    <w:rsid w:val="00A00AE9"/>
    <w:rsid w:val="00A03D3A"/>
    <w:rsid w:val="00A05648"/>
    <w:rsid w:val="00A06D6E"/>
    <w:rsid w:val="00A0740A"/>
    <w:rsid w:val="00A07766"/>
    <w:rsid w:val="00A07F66"/>
    <w:rsid w:val="00A11679"/>
    <w:rsid w:val="00A11E43"/>
    <w:rsid w:val="00A22919"/>
    <w:rsid w:val="00A2338B"/>
    <w:rsid w:val="00A260D4"/>
    <w:rsid w:val="00A27583"/>
    <w:rsid w:val="00A331E8"/>
    <w:rsid w:val="00A3521E"/>
    <w:rsid w:val="00A362A4"/>
    <w:rsid w:val="00A4230E"/>
    <w:rsid w:val="00A434B2"/>
    <w:rsid w:val="00A44AAF"/>
    <w:rsid w:val="00A46A89"/>
    <w:rsid w:val="00A50042"/>
    <w:rsid w:val="00A503EC"/>
    <w:rsid w:val="00A55ABE"/>
    <w:rsid w:val="00A5695F"/>
    <w:rsid w:val="00A56A7D"/>
    <w:rsid w:val="00A60132"/>
    <w:rsid w:val="00A645A9"/>
    <w:rsid w:val="00A71B18"/>
    <w:rsid w:val="00A72034"/>
    <w:rsid w:val="00A732E0"/>
    <w:rsid w:val="00A73AE7"/>
    <w:rsid w:val="00A7514E"/>
    <w:rsid w:val="00A76E20"/>
    <w:rsid w:val="00A77968"/>
    <w:rsid w:val="00A83F0C"/>
    <w:rsid w:val="00A8411F"/>
    <w:rsid w:val="00A86912"/>
    <w:rsid w:val="00A87DD3"/>
    <w:rsid w:val="00A9307D"/>
    <w:rsid w:val="00A9379E"/>
    <w:rsid w:val="00A93F9F"/>
    <w:rsid w:val="00A94F75"/>
    <w:rsid w:val="00A97432"/>
    <w:rsid w:val="00AA17EA"/>
    <w:rsid w:val="00AA1B1F"/>
    <w:rsid w:val="00AA34F8"/>
    <w:rsid w:val="00AA4BC6"/>
    <w:rsid w:val="00AB27F9"/>
    <w:rsid w:val="00AB2E61"/>
    <w:rsid w:val="00AB3158"/>
    <w:rsid w:val="00AB7068"/>
    <w:rsid w:val="00AB7F72"/>
    <w:rsid w:val="00AC0132"/>
    <w:rsid w:val="00AC0CAB"/>
    <w:rsid w:val="00AC2320"/>
    <w:rsid w:val="00AC5D07"/>
    <w:rsid w:val="00AC744F"/>
    <w:rsid w:val="00AD0C84"/>
    <w:rsid w:val="00AD367C"/>
    <w:rsid w:val="00AD422E"/>
    <w:rsid w:val="00AD5EE9"/>
    <w:rsid w:val="00AD63AB"/>
    <w:rsid w:val="00AD7EB0"/>
    <w:rsid w:val="00AE2147"/>
    <w:rsid w:val="00AE25C3"/>
    <w:rsid w:val="00AE50D0"/>
    <w:rsid w:val="00AF04D8"/>
    <w:rsid w:val="00AF0B17"/>
    <w:rsid w:val="00AF22D1"/>
    <w:rsid w:val="00AF3D2D"/>
    <w:rsid w:val="00AF50DD"/>
    <w:rsid w:val="00AF5A4F"/>
    <w:rsid w:val="00AF76C0"/>
    <w:rsid w:val="00B00424"/>
    <w:rsid w:val="00B00BA3"/>
    <w:rsid w:val="00B0258F"/>
    <w:rsid w:val="00B0511A"/>
    <w:rsid w:val="00B05E7F"/>
    <w:rsid w:val="00B074DB"/>
    <w:rsid w:val="00B11BCF"/>
    <w:rsid w:val="00B14E5D"/>
    <w:rsid w:val="00B15892"/>
    <w:rsid w:val="00B15A60"/>
    <w:rsid w:val="00B17CCB"/>
    <w:rsid w:val="00B2209C"/>
    <w:rsid w:val="00B23579"/>
    <w:rsid w:val="00B23A1B"/>
    <w:rsid w:val="00B2683B"/>
    <w:rsid w:val="00B31EDA"/>
    <w:rsid w:val="00B322C3"/>
    <w:rsid w:val="00B34447"/>
    <w:rsid w:val="00B34E9A"/>
    <w:rsid w:val="00B36E43"/>
    <w:rsid w:val="00B40CA0"/>
    <w:rsid w:val="00B44E7B"/>
    <w:rsid w:val="00B454AD"/>
    <w:rsid w:val="00B475BD"/>
    <w:rsid w:val="00B51E97"/>
    <w:rsid w:val="00B537C3"/>
    <w:rsid w:val="00B53855"/>
    <w:rsid w:val="00B53EF8"/>
    <w:rsid w:val="00B5561A"/>
    <w:rsid w:val="00B55AEA"/>
    <w:rsid w:val="00B56E41"/>
    <w:rsid w:val="00B61108"/>
    <w:rsid w:val="00B63A44"/>
    <w:rsid w:val="00B64545"/>
    <w:rsid w:val="00B65ACB"/>
    <w:rsid w:val="00B667AE"/>
    <w:rsid w:val="00B67638"/>
    <w:rsid w:val="00B70471"/>
    <w:rsid w:val="00B71747"/>
    <w:rsid w:val="00B723AE"/>
    <w:rsid w:val="00B7240F"/>
    <w:rsid w:val="00B72729"/>
    <w:rsid w:val="00B747B9"/>
    <w:rsid w:val="00B74A76"/>
    <w:rsid w:val="00B76611"/>
    <w:rsid w:val="00B802C2"/>
    <w:rsid w:val="00B802CC"/>
    <w:rsid w:val="00B809AF"/>
    <w:rsid w:val="00B80A22"/>
    <w:rsid w:val="00B85750"/>
    <w:rsid w:val="00B864A8"/>
    <w:rsid w:val="00B87121"/>
    <w:rsid w:val="00B87C6D"/>
    <w:rsid w:val="00B92239"/>
    <w:rsid w:val="00B92961"/>
    <w:rsid w:val="00B9429B"/>
    <w:rsid w:val="00B95069"/>
    <w:rsid w:val="00B95B5F"/>
    <w:rsid w:val="00B96C34"/>
    <w:rsid w:val="00BA0B5D"/>
    <w:rsid w:val="00BA2C14"/>
    <w:rsid w:val="00BA5D7E"/>
    <w:rsid w:val="00BA7F73"/>
    <w:rsid w:val="00BB0824"/>
    <w:rsid w:val="00BB1DD3"/>
    <w:rsid w:val="00BB2E8E"/>
    <w:rsid w:val="00BB3060"/>
    <w:rsid w:val="00BB5AD5"/>
    <w:rsid w:val="00BB620E"/>
    <w:rsid w:val="00BB7B33"/>
    <w:rsid w:val="00BC0184"/>
    <w:rsid w:val="00BC07CE"/>
    <w:rsid w:val="00BC0E3D"/>
    <w:rsid w:val="00BC1464"/>
    <w:rsid w:val="00BC4BEC"/>
    <w:rsid w:val="00BC580A"/>
    <w:rsid w:val="00BC5D89"/>
    <w:rsid w:val="00BC6CA4"/>
    <w:rsid w:val="00BC7286"/>
    <w:rsid w:val="00BC72DF"/>
    <w:rsid w:val="00BC7FA8"/>
    <w:rsid w:val="00BD1093"/>
    <w:rsid w:val="00BD14B7"/>
    <w:rsid w:val="00BD20DD"/>
    <w:rsid w:val="00BD29A9"/>
    <w:rsid w:val="00BD3A4E"/>
    <w:rsid w:val="00BD5474"/>
    <w:rsid w:val="00BD7CB1"/>
    <w:rsid w:val="00BE0BBC"/>
    <w:rsid w:val="00BE0D15"/>
    <w:rsid w:val="00BE0E3B"/>
    <w:rsid w:val="00BE1321"/>
    <w:rsid w:val="00BE2E1A"/>
    <w:rsid w:val="00BE3D49"/>
    <w:rsid w:val="00BE4082"/>
    <w:rsid w:val="00BE46F9"/>
    <w:rsid w:val="00BE52F0"/>
    <w:rsid w:val="00BE6731"/>
    <w:rsid w:val="00BE7992"/>
    <w:rsid w:val="00BE7B1A"/>
    <w:rsid w:val="00BF02DB"/>
    <w:rsid w:val="00BF29C7"/>
    <w:rsid w:val="00BF5298"/>
    <w:rsid w:val="00BF750B"/>
    <w:rsid w:val="00BF78F3"/>
    <w:rsid w:val="00BF7AA8"/>
    <w:rsid w:val="00BF7B71"/>
    <w:rsid w:val="00C0071E"/>
    <w:rsid w:val="00C01BB1"/>
    <w:rsid w:val="00C03F5F"/>
    <w:rsid w:val="00C1240C"/>
    <w:rsid w:val="00C129A5"/>
    <w:rsid w:val="00C161EC"/>
    <w:rsid w:val="00C2088D"/>
    <w:rsid w:val="00C21A29"/>
    <w:rsid w:val="00C22E30"/>
    <w:rsid w:val="00C2590C"/>
    <w:rsid w:val="00C27A83"/>
    <w:rsid w:val="00C316C1"/>
    <w:rsid w:val="00C31DAF"/>
    <w:rsid w:val="00C32A7B"/>
    <w:rsid w:val="00C33085"/>
    <w:rsid w:val="00C340A7"/>
    <w:rsid w:val="00C34606"/>
    <w:rsid w:val="00C350BE"/>
    <w:rsid w:val="00C40C21"/>
    <w:rsid w:val="00C40DA2"/>
    <w:rsid w:val="00C40EE9"/>
    <w:rsid w:val="00C41091"/>
    <w:rsid w:val="00C42CFE"/>
    <w:rsid w:val="00C432A5"/>
    <w:rsid w:val="00C44CA6"/>
    <w:rsid w:val="00C45087"/>
    <w:rsid w:val="00C45C6F"/>
    <w:rsid w:val="00C5239D"/>
    <w:rsid w:val="00C5329A"/>
    <w:rsid w:val="00C53DA5"/>
    <w:rsid w:val="00C548C0"/>
    <w:rsid w:val="00C561E5"/>
    <w:rsid w:val="00C60ED6"/>
    <w:rsid w:val="00C61BFC"/>
    <w:rsid w:val="00C62B7B"/>
    <w:rsid w:val="00C66002"/>
    <w:rsid w:val="00C674A4"/>
    <w:rsid w:val="00C675A6"/>
    <w:rsid w:val="00C67AD3"/>
    <w:rsid w:val="00C707C8"/>
    <w:rsid w:val="00C707E0"/>
    <w:rsid w:val="00C73192"/>
    <w:rsid w:val="00C74F91"/>
    <w:rsid w:val="00C76019"/>
    <w:rsid w:val="00C83667"/>
    <w:rsid w:val="00C84F4E"/>
    <w:rsid w:val="00C85739"/>
    <w:rsid w:val="00C87A4D"/>
    <w:rsid w:val="00C90629"/>
    <w:rsid w:val="00C90BC8"/>
    <w:rsid w:val="00C928F6"/>
    <w:rsid w:val="00C92974"/>
    <w:rsid w:val="00C930A5"/>
    <w:rsid w:val="00C93438"/>
    <w:rsid w:val="00C937AB"/>
    <w:rsid w:val="00C93E3E"/>
    <w:rsid w:val="00C940DD"/>
    <w:rsid w:val="00C9456D"/>
    <w:rsid w:val="00C95AEA"/>
    <w:rsid w:val="00C9642D"/>
    <w:rsid w:val="00C97D53"/>
    <w:rsid w:val="00CA0ED8"/>
    <w:rsid w:val="00CA10D6"/>
    <w:rsid w:val="00CA2F61"/>
    <w:rsid w:val="00CA44FC"/>
    <w:rsid w:val="00CA480E"/>
    <w:rsid w:val="00CA4B79"/>
    <w:rsid w:val="00CA6673"/>
    <w:rsid w:val="00CA6FE7"/>
    <w:rsid w:val="00CA7928"/>
    <w:rsid w:val="00CB123F"/>
    <w:rsid w:val="00CB1DA4"/>
    <w:rsid w:val="00CB2F03"/>
    <w:rsid w:val="00CB4602"/>
    <w:rsid w:val="00CB4986"/>
    <w:rsid w:val="00CB5404"/>
    <w:rsid w:val="00CC003D"/>
    <w:rsid w:val="00CC107C"/>
    <w:rsid w:val="00CC18ED"/>
    <w:rsid w:val="00CC2333"/>
    <w:rsid w:val="00CC48F6"/>
    <w:rsid w:val="00CC5354"/>
    <w:rsid w:val="00CC540B"/>
    <w:rsid w:val="00CC65B9"/>
    <w:rsid w:val="00CD121F"/>
    <w:rsid w:val="00CD2E2C"/>
    <w:rsid w:val="00CD2F42"/>
    <w:rsid w:val="00CD3747"/>
    <w:rsid w:val="00CD37E4"/>
    <w:rsid w:val="00CD459C"/>
    <w:rsid w:val="00CD4D24"/>
    <w:rsid w:val="00CD7392"/>
    <w:rsid w:val="00CD7397"/>
    <w:rsid w:val="00CE28F0"/>
    <w:rsid w:val="00CE2CCF"/>
    <w:rsid w:val="00CE6244"/>
    <w:rsid w:val="00CE7433"/>
    <w:rsid w:val="00CE79E0"/>
    <w:rsid w:val="00CF1261"/>
    <w:rsid w:val="00CF13EE"/>
    <w:rsid w:val="00CF145F"/>
    <w:rsid w:val="00CF20E9"/>
    <w:rsid w:val="00CF25B6"/>
    <w:rsid w:val="00CF34CD"/>
    <w:rsid w:val="00CF70B1"/>
    <w:rsid w:val="00D00E4A"/>
    <w:rsid w:val="00D01219"/>
    <w:rsid w:val="00D02D68"/>
    <w:rsid w:val="00D05D8C"/>
    <w:rsid w:val="00D074E6"/>
    <w:rsid w:val="00D07A20"/>
    <w:rsid w:val="00D110E1"/>
    <w:rsid w:val="00D11E65"/>
    <w:rsid w:val="00D14BD7"/>
    <w:rsid w:val="00D15690"/>
    <w:rsid w:val="00D163E4"/>
    <w:rsid w:val="00D17569"/>
    <w:rsid w:val="00D25217"/>
    <w:rsid w:val="00D26C02"/>
    <w:rsid w:val="00D27811"/>
    <w:rsid w:val="00D27B1E"/>
    <w:rsid w:val="00D27ED4"/>
    <w:rsid w:val="00D3095E"/>
    <w:rsid w:val="00D33AD9"/>
    <w:rsid w:val="00D357F2"/>
    <w:rsid w:val="00D37F8E"/>
    <w:rsid w:val="00D4082E"/>
    <w:rsid w:val="00D430C7"/>
    <w:rsid w:val="00D43674"/>
    <w:rsid w:val="00D463AF"/>
    <w:rsid w:val="00D47AFA"/>
    <w:rsid w:val="00D47E63"/>
    <w:rsid w:val="00D5059C"/>
    <w:rsid w:val="00D5098B"/>
    <w:rsid w:val="00D51C55"/>
    <w:rsid w:val="00D51D76"/>
    <w:rsid w:val="00D54FCE"/>
    <w:rsid w:val="00D555CF"/>
    <w:rsid w:val="00D55924"/>
    <w:rsid w:val="00D57942"/>
    <w:rsid w:val="00D60046"/>
    <w:rsid w:val="00D60526"/>
    <w:rsid w:val="00D62D3D"/>
    <w:rsid w:val="00D66592"/>
    <w:rsid w:val="00D70100"/>
    <w:rsid w:val="00D70F45"/>
    <w:rsid w:val="00D711F0"/>
    <w:rsid w:val="00D72D1D"/>
    <w:rsid w:val="00D76C5D"/>
    <w:rsid w:val="00D8084B"/>
    <w:rsid w:val="00D824DB"/>
    <w:rsid w:val="00D82809"/>
    <w:rsid w:val="00D82A1E"/>
    <w:rsid w:val="00D83E52"/>
    <w:rsid w:val="00D840DF"/>
    <w:rsid w:val="00D848BB"/>
    <w:rsid w:val="00D87DC0"/>
    <w:rsid w:val="00D90088"/>
    <w:rsid w:val="00D95874"/>
    <w:rsid w:val="00D95A0A"/>
    <w:rsid w:val="00D96C60"/>
    <w:rsid w:val="00DA4D4C"/>
    <w:rsid w:val="00DB0218"/>
    <w:rsid w:val="00DB039C"/>
    <w:rsid w:val="00DB0F98"/>
    <w:rsid w:val="00DB1C3D"/>
    <w:rsid w:val="00DB1D3C"/>
    <w:rsid w:val="00DB2439"/>
    <w:rsid w:val="00DB572E"/>
    <w:rsid w:val="00DB5E63"/>
    <w:rsid w:val="00DB5EE5"/>
    <w:rsid w:val="00DB6170"/>
    <w:rsid w:val="00DB6586"/>
    <w:rsid w:val="00DB750A"/>
    <w:rsid w:val="00DC0030"/>
    <w:rsid w:val="00DC3A4B"/>
    <w:rsid w:val="00DC47DC"/>
    <w:rsid w:val="00DC73EC"/>
    <w:rsid w:val="00DD3618"/>
    <w:rsid w:val="00DD7D2D"/>
    <w:rsid w:val="00DE0914"/>
    <w:rsid w:val="00DE20BD"/>
    <w:rsid w:val="00DE4068"/>
    <w:rsid w:val="00DE4BA7"/>
    <w:rsid w:val="00DE568B"/>
    <w:rsid w:val="00DE642E"/>
    <w:rsid w:val="00DE7CB8"/>
    <w:rsid w:val="00DF05D3"/>
    <w:rsid w:val="00DF067D"/>
    <w:rsid w:val="00DF0CF6"/>
    <w:rsid w:val="00DF143D"/>
    <w:rsid w:val="00DF4A1B"/>
    <w:rsid w:val="00DF5711"/>
    <w:rsid w:val="00DF585B"/>
    <w:rsid w:val="00DF6E59"/>
    <w:rsid w:val="00E00311"/>
    <w:rsid w:val="00E04825"/>
    <w:rsid w:val="00E121C8"/>
    <w:rsid w:val="00E12450"/>
    <w:rsid w:val="00E142D0"/>
    <w:rsid w:val="00E1524F"/>
    <w:rsid w:val="00E1702F"/>
    <w:rsid w:val="00E21F00"/>
    <w:rsid w:val="00E22DBC"/>
    <w:rsid w:val="00E240DE"/>
    <w:rsid w:val="00E26E53"/>
    <w:rsid w:val="00E27C10"/>
    <w:rsid w:val="00E30D2C"/>
    <w:rsid w:val="00E31306"/>
    <w:rsid w:val="00E31D9B"/>
    <w:rsid w:val="00E32C76"/>
    <w:rsid w:val="00E3352A"/>
    <w:rsid w:val="00E34429"/>
    <w:rsid w:val="00E34DEE"/>
    <w:rsid w:val="00E413AD"/>
    <w:rsid w:val="00E42577"/>
    <w:rsid w:val="00E43D56"/>
    <w:rsid w:val="00E461DC"/>
    <w:rsid w:val="00E47E4F"/>
    <w:rsid w:val="00E50E35"/>
    <w:rsid w:val="00E5344A"/>
    <w:rsid w:val="00E54389"/>
    <w:rsid w:val="00E55503"/>
    <w:rsid w:val="00E564A7"/>
    <w:rsid w:val="00E56AE6"/>
    <w:rsid w:val="00E57CC2"/>
    <w:rsid w:val="00E60BC7"/>
    <w:rsid w:val="00E60E3E"/>
    <w:rsid w:val="00E6138D"/>
    <w:rsid w:val="00E61A7B"/>
    <w:rsid w:val="00E6540B"/>
    <w:rsid w:val="00E65844"/>
    <w:rsid w:val="00E65F77"/>
    <w:rsid w:val="00E70434"/>
    <w:rsid w:val="00E70F9A"/>
    <w:rsid w:val="00E71322"/>
    <w:rsid w:val="00E7161A"/>
    <w:rsid w:val="00E71846"/>
    <w:rsid w:val="00E7301C"/>
    <w:rsid w:val="00E733BF"/>
    <w:rsid w:val="00E74A8C"/>
    <w:rsid w:val="00E74C36"/>
    <w:rsid w:val="00E84CBE"/>
    <w:rsid w:val="00E854C7"/>
    <w:rsid w:val="00E86AB3"/>
    <w:rsid w:val="00E873AB"/>
    <w:rsid w:val="00E90E1E"/>
    <w:rsid w:val="00E90E28"/>
    <w:rsid w:val="00E934E2"/>
    <w:rsid w:val="00E93D4D"/>
    <w:rsid w:val="00E94E22"/>
    <w:rsid w:val="00E96FAF"/>
    <w:rsid w:val="00E979D9"/>
    <w:rsid w:val="00E97C4F"/>
    <w:rsid w:val="00EA1124"/>
    <w:rsid w:val="00EA25B8"/>
    <w:rsid w:val="00EA4BC4"/>
    <w:rsid w:val="00EA6189"/>
    <w:rsid w:val="00EA66A6"/>
    <w:rsid w:val="00EB1436"/>
    <w:rsid w:val="00EB1EDB"/>
    <w:rsid w:val="00EB2441"/>
    <w:rsid w:val="00EB2BB0"/>
    <w:rsid w:val="00EB320C"/>
    <w:rsid w:val="00EB394D"/>
    <w:rsid w:val="00EB72E9"/>
    <w:rsid w:val="00EC1987"/>
    <w:rsid w:val="00EC1C74"/>
    <w:rsid w:val="00EC21F8"/>
    <w:rsid w:val="00EC2214"/>
    <w:rsid w:val="00EC291D"/>
    <w:rsid w:val="00EC4056"/>
    <w:rsid w:val="00EC4FCB"/>
    <w:rsid w:val="00ED2FF7"/>
    <w:rsid w:val="00ED4CAB"/>
    <w:rsid w:val="00ED598E"/>
    <w:rsid w:val="00ED643A"/>
    <w:rsid w:val="00ED64DE"/>
    <w:rsid w:val="00EE305C"/>
    <w:rsid w:val="00EE331E"/>
    <w:rsid w:val="00EE3AAA"/>
    <w:rsid w:val="00EE4426"/>
    <w:rsid w:val="00EE61C2"/>
    <w:rsid w:val="00EE6A8D"/>
    <w:rsid w:val="00EF0160"/>
    <w:rsid w:val="00EF1012"/>
    <w:rsid w:val="00EF173A"/>
    <w:rsid w:val="00EF29C6"/>
    <w:rsid w:val="00EF3B77"/>
    <w:rsid w:val="00EF6507"/>
    <w:rsid w:val="00F03265"/>
    <w:rsid w:val="00F04AFB"/>
    <w:rsid w:val="00F04CD8"/>
    <w:rsid w:val="00F05062"/>
    <w:rsid w:val="00F05836"/>
    <w:rsid w:val="00F07143"/>
    <w:rsid w:val="00F07232"/>
    <w:rsid w:val="00F073E3"/>
    <w:rsid w:val="00F07C80"/>
    <w:rsid w:val="00F103BF"/>
    <w:rsid w:val="00F12366"/>
    <w:rsid w:val="00F1241E"/>
    <w:rsid w:val="00F1280A"/>
    <w:rsid w:val="00F1327A"/>
    <w:rsid w:val="00F13ADB"/>
    <w:rsid w:val="00F14695"/>
    <w:rsid w:val="00F150F0"/>
    <w:rsid w:val="00F16FF1"/>
    <w:rsid w:val="00F21B08"/>
    <w:rsid w:val="00F228BD"/>
    <w:rsid w:val="00F231C9"/>
    <w:rsid w:val="00F25230"/>
    <w:rsid w:val="00F25AD9"/>
    <w:rsid w:val="00F2652A"/>
    <w:rsid w:val="00F318B7"/>
    <w:rsid w:val="00F31A00"/>
    <w:rsid w:val="00F35294"/>
    <w:rsid w:val="00F35683"/>
    <w:rsid w:val="00F37E31"/>
    <w:rsid w:val="00F424A2"/>
    <w:rsid w:val="00F424A3"/>
    <w:rsid w:val="00F42BE3"/>
    <w:rsid w:val="00F42DAC"/>
    <w:rsid w:val="00F4329A"/>
    <w:rsid w:val="00F432BD"/>
    <w:rsid w:val="00F467B2"/>
    <w:rsid w:val="00F46811"/>
    <w:rsid w:val="00F509B0"/>
    <w:rsid w:val="00F5227B"/>
    <w:rsid w:val="00F52EA8"/>
    <w:rsid w:val="00F52F75"/>
    <w:rsid w:val="00F532FC"/>
    <w:rsid w:val="00F53FF8"/>
    <w:rsid w:val="00F5520B"/>
    <w:rsid w:val="00F55764"/>
    <w:rsid w:val="00F56EAE"/>
    <w:rsid w:val="00F57504"/>
    <w:rsid w:val="00F6450B"/>
    <w:rsid w:val="00F659BC"/>
    <w:rsid w:val="00F65AA2"/>
    <w:rsid w:val="00F65F6C"/>
    <w:rsid w:val="00F662F6"/>
    <w:rsid w:val="00F66B74"/>
    <w:rsid w:val="00F74A6E"/>
    <w:rsid w:val="00F765AD"/>
    <w:rsid w:val="00F76AEA"/>
    <w:rsid w:val="00F77C95"/>
    <w:rsid w:val="00F833D0"/>
    <w:rsid w:val="00F83E36"/>
    <w:rsid w:val="00F84EEA"/>
    <w:rsid w:val="00F84F37"/>
    <w:rsid w:val="00F8630B"/>
    <w:rsid w:val="00F865C0"/>
    <w:rsid w:val="00F86A43"/>
    <w:rsid w:val="00F875E3"/>
    <w:rsid w:val="00F915EC"/>
    <w:rsid w:val="00F93CF8"/>
    <w:rsid w:val="00F93F05"/>
    <w:rsid w:val="00F96943"/>
    <w:rsid w:val="00F97847"/>
    <w:rsid w:val="00F979B5"/>
    <w:rsid w:val="00FA05AE"/>
    <w:rsid w:val="00FA1718"/>
    <w:rsid w:val="00FA55F7"/>
    <w:rsid w:val="00FB049F"/>
    <w:rsid w:val="00FB23D2"/>
    <w:rsid w:val="00FB25EC"/>
    <w:rsid w:val="00FB2BBD"/>
    <w:rsid w:val="00FB2CCC"/>
    <w:rsid w:val="00FB662E"/>
    <w:rsid w:val="00FC4C88"/>
    <w:rsid w:val="00FD05A4"/>
    <w:rsid w:val="00FD0E05"/>
    <w:rsid w:val="00FD20F3"/>
    <w:rsid w:val="00FD39DF"/>
    <w:rsid w:val="00FD5DE3"/>
    <w:rsid w:val="00FD7902"/>
    <w:rsid w:val="00FE1DF4"/>
    <w:rsid w:val="00FE2AD2"/>
    <w:rsid w:val="00FE2C36"/>
    <w:rsid w:val="00FE3C7C"/>
    <w:rsid w:val="00FE3EFD"/>
    <w:rsid w:val="00FE49DE"/>
    <w:rsid w:val="00FE4BAF"/>
    <w:rsid w:val="00FE52A1"/>
    <w:rsid w:val="00FE73AD"/>
    <w:rsid w:val="00FF19BF"/>
    <w:rsid w:val="00FF3CC9"/>
    <w:rsid w:val="00FF558E"/>
    <w:rsid w:val="00FF7E20"/>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BC634"/>
  <w15:chartTrackingRefBased/>
  <w15:docId w15:val="{E2F1C7C0-C376-4A70-86EC-6C5D0A42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4" w:unhideWhenUsed="1"/>
    <w:lsdException w:name="heading 3" w:semiHidden="1" w:uiPriority="4" w:unhideWhenUsed="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aliases w:val="H1,h1,Part"/>
    <w:basedOn w:val="Normal"/>
    <w:next w:val="L1-Step-QS"/>
    <w:link w:val="Heading1Char"/>
    <w:uiPriority w:val="7"/>
    <w:locked/>
    <w:rsid w:val="002F274C"/>
    <w:pPr>
      <w:keepNext/>
      <w:numPr>
        <w:numId w:val="12"/>
      </w:numPr>
      <w:spacing w:before="360" w:after="6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2F274C"/>
    <w:pPr>
      <w:keepNext/>
      <w:numPr>
        <w:ilvl w:val="1"/>
        <w:numId w:val="12"/>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3978B6"/>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qFormat/>
    <w:rsid w:val="00CA6FE7"/>
    <w:pPr>
      <w:keepNext/>
      <w:keepLines/>
      <w:numPr>
        <w:ilvl w:val="3"/>
        <w:numId w:val="12"/>
      </w:numPr>
      <w:tabs>
        <w:tab w:val="clear" w:pos="864"/>
        <w:tab w:val="num" w:pos="360"/>
      </w:tabs>
      <w:spacing w:before="80" w:after="4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qFormat/>
    <w:rsid w:val="00CA6FE7"/>
    <w:pPr>
      <w:keepNext/>
      <w:keepLines/>
      <w:numPr>
        <w:ilvl w:val="4"/>
        <w:numId w:val="12"/>
      </w:numPr>
      <w:tabs>
        <w:tab w:val="clear" w:pos="1008"/>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qFormat/>
    <w:rsid w:val="00CA6FE7"/>
    <w:pPr>
      <w:keepNext/>
      <w:keepLines/>
      <w:numPr>
        <w:ilvl w:val="5"/>
        <w:numId w:val="12"/>
      </w:numPr>
      <w:tabs>
        <w:tab w:val="clear" w:pos="1152"/>
        <w:tab w:val="num" w:pos="360"/>
      </w:tab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qFormat/>
    <w:rsid w:val="00CA6FE7"/>
    <w:pPr>
      <w:keepNext/>
      <w:keepLines/>
      <w:numPr>
        <w:ilvl w:val="6"/>
        <w:numId w:val="12"/>
      </w:numPr>
      <w:tabs>
        <w:tab w:val="clear" w:pos="1296"/>
        <w:tab w:val="num" w:pos="360"/>
      </w:tab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qFormat/>
    <w:rsid w:val="00CA6FE7"/>
    <w:pPr>
      <w:keepNext/>
      <w:keepLines/>
      <w:numPr>
        <w:ilvl w:val="7"/>
        <w:numId w:val="12"/>
      </w:numPr>
      <w:tabs>
        <w:tab w:val="clear" w:pos="1440"/>
        <w:tab w:val="num" w:pos="360"/>
      </w:tab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qFormat/>
    <w:rsid w:val="00CA6FE7"/>
    <w:pPr>
      <w:keepNext/>
      <w:keepLines/>
      <w:numPr>
        <w:ilvl w:val="8"/>
        <w:numId w:val="12"/>
      </w:numPr>
      <w:tabs>
        <w:tab w:val="clear" w:pos="1584"/>
        <w:tab w:val="num" w:pos="360"/>
      </w:tab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semiHidden/>
    <w:rsid w:val="003C1AE7"/>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semiHidden/>
    <w:rsid w:val="00292B32"/>
    <w:rPr>
      <w:rFonts w:ascii="Segoe UI" w:eastAsia="Times New Roman" w:hAnsi="Segoe UI" w:cs="Segoe UI"/>
      <w:b/>
      <w:bCs/>
      <w:iCs/>
      <w:kern w:val="0"/>
      <w14:ligatures w14:val="none"/>
    </w:rPr>
  </w:style>
  <w:style w:type="character" w:customStyle="1" w:styleId="Heading3Char">
    <w:name w:val="Heading 3 Char"/>
    <w:aliases w:val="H3 Char,h3 Char,Section Char,3rd Level Head Char"/>
    <w:basedOn w:val="DefaultParagraphFont"/>
    <w:link w:val="Heading3"/>
    <w:uiPriority w:val="4"/>
    <w:semiHidden/>
    <w:rsid w:val="00292B32"/>
    <w:rPr>
      <w:rFonts w:ascii="Arial" w:eastAsia="Times New Roman" w:hAnsi="Arial"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semiHidden/>
    <w:rsid w:val="00292B32"/>
    <w:rPr>
      <w:rFonts w:ascii="Arial" w:eastAsiaTheme="majorEastAsia" w:hAnsi="Arial" w:cstheme="majorBidi"/>
      <w:i/>
      <w:iCs/>
      <w:color w:val="0F4761" w:themeColor="accent1" w:themeShade="BF"/>
    </w:rPr>
  </w:style>
  <w:style w:type="character" w:customStyle="1" w:styleId="Heading5Char">
    <w:name w:val="Heading 5 Char"/>
    <w:aliases w:val="h5 Char,Heading 5 Block Label Char"/>
    <w:basedOn w:val="DefaultParagraphFont"/>
    <w:link w:val="Heading5"/>
    <w:uiPriority w:val="4"/>
    <w:semiHidden/>
    <w:rsid w:val="00292B32"/>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rsid w:val="00292B32"/>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4"/>
    <w:semiHidden/>
    <w:rsid w:val="00292B32"/>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4"/>
    <w:semiHidden/>
    <w:rsid w:val="00292B32"/>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4"/>
    <w:semiHidden/>
    <w:rsid w:val="00292B32"/>
    <w:rPr>
      <w:rFonts w:ascii="Arial" w:eastAsiaTheme="majorEastAsia" w:hAnsi="Arial" w:cstheme="majorBidi"/>
      <w:color w:val="272727" w:themeColor="text1" w:themeTint="D8"/>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link w:val="ListParagraphChar"/>
    <w:uiPriority w:val="34"/>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4"/>
      </w:numPr>
      <w:tabs>
        <w:tab w:val="clear" w:pos="720"/>
        <w:tab w:val="num" w:pos="305"/>
      </w:tabs>
    </w:pPr>
  </w:style>
  <w:style w:type="paragraph" w:customStyle="1" w:styleId="H1-QS">
    <w:name w:val="H1-QS"/>
    <w:basedOn w:val="Heading1"/>
    <w:next w:val="L1-Step-QS"/>
    <w:link w:val="H1-QSChar"/>
    <w:uiPriority w:val="5"/>
    <w:qFormat/>
    <w:rsid w:val="003D0240"/>
    <w:pPr>
      <w:ind w:left="720" w:hanging="720"/>
    </w:pPr>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3"/>
      </w:numPr>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4"/>
      </w:numPr>
    </w:pPr>
  </w:style>
  <w:style w:type="paragraph" w:customStyle="1" w:styleId="TableTxt-Bullet2-QS">
    <w:name w:val="TableTxt-Bullet(2)-QS"/>
    <w:basedOn w:val="TableTxt-Bullet-QS"/>
    <w:uiPriority w:val="14"/>
    <w:qFormat/>
    <w:rsid w:val="0087287C"/>
    <w:pPr>
      <w:numPr>
        <w:numId w:val="15"/>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081415"/>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3D0240"/>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3"/>
      </w:numPr>
      <w:spacing w:before="120" w:after="12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4"/>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4"/>
    <w:rsid w:val="00F96943"/>
    <w:pPr>
      <w:keepNext w:val="0"/>
      <w:keepLine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3"/>
      </w:numPr>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6"/>
      </w:numPr>
      <w:tabs>
        <w:tab w:val="left" w:pos="1080"/>
      </w:tabs>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7"/>
      </w:numPr>
      <w:tabs>
        <w:tab w:val="clear" w:pos="1627"/>
        <w:tab w:val="num" w:pos="1710"/>
      </w:tabs>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10"/>
      </w:numPr>
      <w:tabs>
        <w:tab w:val="left" w:pos="1800"/>
        <w:tab w:val="left" w:pos="2250"/>
        <w:tab w:val="num" w:pos="2347"/>
      </w:tabs>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34"/>
      </w:numPr>
    </w:pPr>
    <w:rPr>
      <w:rFonts w:eastAsia="Times New Roman" w:cs="Segoe UI"/>
      <w:noProof/>
      <w:kern w:val="0"/>
      <w:szCs w:val="20"/>
    </w:rPr>
  </w:style>
  <w:style w:type="paragraph" w:customStyle="1" w:styleId="L2-alpha-QS">
    <w:name w:val="L2-alpha-QS"/>
    <w:basedOn w:val="Normal"/>
    <w:uiPriority w:val="34"/>
    <w:rsid w:val="0087287C"/>
    <w:pPr>
      <w:keepLines/>
      <w:numPr>
        <w:numId w:val="9"/>
      </w:numPr>
      <w:tabs>
        <w:tab w:val="clear" w:pos="2074"/>
        <w:tab w:val="num" w:pos="1530"/>
      </w:tabs>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10"/>
      </w:numPr>
      <w:tabs>
        <w:tab w:val="clear" w:pos="2340"/>
        <w:tab w:val="num" w:pos="1890"/>
      </w:tabs>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1"/>
      </w:numPr>
      <w:tabs>
        <w:tab w:val="clear" w:pos="2606"/>
        <w:tab w:val="num" w:pos="1890"/>
      </w:tabs>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9"/>
      </w:numPr>
      <w:tabs>
        <w:tab w:val="left" w:pos="1800"/>
      </w:tabs>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21"/>
      </w:numPr>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3"/>
      </w:numPr>
      <w:contextualSpacing w:val="0"/>
    </w:pPr>
  </w:style>
  <w:style w:type="paragraph" w:customStyle="1" w:styleId="L2-num-Bullet-QS">
    <w:name w:val="L2-num-Bullet-QS"/>
    <w:basedOn w:val="ListParagraph"/>
    <w:uiPriority w:val="36"/>
    <w:qFormat/>
    <w:rsid w:val="0087287C"/>
    <w:pPr>
      <w:numPr>
        <w:numId w:val="24"/>
      </w:numPr>
      <w:contextualSpacing w:val="0"/>
    </w:pPr>
  </w:style>
  <w:style w:type="paragraph" w:customStyle="1" w:styleId="L1-alpha-Bullet-QS">
    <w:name w:val="L1-alpha-Bullet-QS"/>
    <w:basedOn w:val="ListParagraph"/>
    <w:uiPriority w:val="24"/>
    <w:qFormat/>
    <w:rsid w:val="0087287C"/>
    <w:pPr>
      <w:numPr>
        <w:numId w:val="22"/>
      </w:numPr>
    </w:pPr>
  </w:style>
  <w:style w:type="paragraph" w:customStyle="1" w:styleId="L1-num-Bullet-QS">
    <w:name w:val="L1-num-Bullet-QS"/>
    <w:basedOn w:val="ListParagraph"/>
    <w:uiPriority w:val="27"/>
    <w:qFormat/>
    <w:rsid w:val="0087287C"/>
    <w:pPr>
      <w:numPr>
        <w:numId w:val="18"/>
      </w:numPr>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5"/>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Example">
    <w:name w:val="Example"/>
    <w:basedOn w:val="Normal"/>
    <w:link w:val="ExampleChar"/>
    <w:qFormat/>
    <w:rsid w:val="003E24F8"/>
    <w:pPr>
      <w:keepLines/>
    </w:pPr>
    <w:rPr>
      <w:rFonts w:asciiTheme="minorHAnsi" w:eastAsia="Times New Roman" w:hAnsiTheme="minorHAnsi" w:cstheme="minorHAnsi"/>
      <w:color w:val="196B24" w:themeColor="accent3"/>
      <w:kern w:val="0"/>
      <w:szCs w:val="20"/>
      <w:lang w:val="en-GB" w:eastAsia="ko-KR"/>
      <w14:ligatures w14:val="none"/>
    </w:rPr>
  </w:style>
  <w:style w:type="character" w:customStyle="1" w:styleId="ExampleChar">
    <w:name w:val="Example Char"/>
    <w:basedOn w:val="DefaultParagraphFont"/>
    <w:link w:val="Example"/>
    <w:rsid w:val="003E24F8"/>
    <w:rPr>
      <w:rFonts w:eastAsia="Times New Roman" w:cstheme="minorHAnsi"/>
      <w:color w:val="196B24" w:themeColor="accent3"/>
      <w:kern w:val="0"/>
      <w:sz w:val="20"/>
      <w:szCs w:val="20"/>
      <w:lang w:val="en-GB" w:eastAsia="ko-KR"/>
      <w14:ligatures w14:val="none"/>
    </w:rPr>
  </w:style>
  <w:style w:type="character" w:customStyle="1" w:styleId="ListParagraphChar">
    <w:name w:val="List Paragraph Char"/>
    <w:basedOn w:val="DefaultParagraphFont"/>
    <w:link w:val="ListParagraph"/>
    <w:uiPriority w:val="34"/>
    <w:locked/>
    <w:rsid w:val="00402EE5"/>
    <w:rPr>
      <w:rFonts w:ascii="Segoe UI" w:hAnsi="Segoe UI"/>
      <w:sz w:val="20"/>
    </w:rPr>
  </w:style>
  <w:style w:type="paragraph" w:customStyle="1" w:styleId="DocumentInstructions">
    <w:name w:val="Document Instructions"/>
    <w:next w:val="Normal"/>
    <w:link w:val="DocumentInstructionsChar"/>
    <w:rsid w:val="00402EE5"/>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402EE5"/>
    <w:rPr>
      <w:rFonts w:ascii="Calibri" w:eastAsia="Times New Roman" w:hAnsi="Calibri" w:cs="Times New Roman"/>
      <w:i/>
      <w:color w:val="FF0000"/>
      <w:kern w:val="0"/>
      <w:sz w:val="20"/>
      <w:szCs w:val="20"/>
      <w:lang w:val="en-GB"/>
      <w14:ligatures w14:val="none"/>
    </w:rPr>
  </w:style>
  <w:style w:type="paragraph" w:customStyle="1" w:styleId="TableHeadersLeft">
    <w:name w:val="Table Headers + Left"/>
    <w:basedOn w:val="Normal"/>
    <w:rsid w:val="00570454"/>
    <w:rPr>
      <w:rFonts w:ascii="Calibri" w:eastAsia="Times New Roman" w:hAnsi="Calibri" w:cs="Times New Roman"/>
      <w:kern w:val="0"/>
      <w:szCs w:val="20"/>
      <w:lang w:val="en-GB"/>
      <w14:ligatures w14:val="none"/>
    </w:rPr>
  </w:style>
  <w:style w:type="character" w:customStyle="1" w:styleId="OldInstructions">
    <w:name w:val="Old Instructions"/>
    <w:uiPriority w:val="1"/>
    <w:rsid w:val="00D66592"/>
    <w:rPr>
      <w:rFonts w:asciiTheme="minorHAnsi" w:hAnsiTheme="minorHAnsi"/>
      <w:i/>
      <w:color w:val="FF0000"/>
      <w:sz w:val="20"/>
    </w:rPr>
  </w:style>
  <w:style w:type="character" w:styleId="Mention">
    <w:name w:val="Mention"/>
    <w:basedOn w:val="DefaultParagraphFont"/>
    <w:uiPriority w:val="99"/>
    <w:unhideWhenUsed/>
    <w:rsid w:val="00653A9F"/>
    <w:rPr>
      <w:color w:val="2B579A"/>
      <w:shd w:val="clear" w:color="auto" w:fill="E1DFDD"/>
    </w:rPr>
  </w:style>
  <w:style w:type="paragraph" w:styleId="ListBullet">
    <w:name w:val="List Bullet"/>
    <w:aliases w:val="UL"/>
    <w:basedOn w:val="Normal"/>
    <w:rsid w:val="00643775"/>
    <w:pPr>
      <w:numPr>
        <w:numId w:val="46"/>
      </w:numPr>
      <w:tabs>
        <w:tab w:val="clear" w:pos="360"/>
      </w:tabs>
      <w:spacing w:before="20" w:after="20"/>
      <w:ind w:left="0" w:firstLine="0"/>
    </w:pPr>
    <w:rPr>
      <w:rFonts w:ascii="Calibri" w:eastAsia="Times New Roman" w:hAnsi="Calibri" w:cs="Times New Roman"/>
      <w:kern w:val="0"/>
      <w:szCs w:val="20"/>
      <w:lang w:val="en-GB"/>
      <w14:ligatures w14:val="none"/>
    </w:rPr>
  </w:style>
  <w:style w:type="paragraph" w:customStyle="1" w:styleId="Instructions">
    <w:name w:val="Instructions"/>
    <w:basedOn w:val="H0-BodyText"/>
    <w:next w:val="Normal"/>
    <w:link w:val="InstructionsChar"/>
    <w:qFormat/>
    <w:rsid w:val="00643775"/>
    <w:rPr>
      <w:rFonts w:eastAsia="Times New Roman" w:cs="Times New Roman"/>
      <w:i/>
      <w:color w:val="B50708"/>
      <w:lang w:val="en-GB"/>
    </w:rPr>
  </w:style>
  <w:style w:type="character" w:customStyle="1" w:styleId="InstructionsChar">
    <w:name w:val="Instructions Char"/>
    <w:basedOn w:val="DefaultParagraphFont"/>
    <w:link w:val="Instructions"/>
    <w:rsid w:val="00643775"/>
    <w:rPr>
      <w:rFonts w:ascii="Segoe UI" w:eastAsia="Times New Roman" w:hAnsi="Segoe UI" w:cs="Times New Roman"/>
      <w:i/>
      <w:color w:val="B50708"/>
      <w:kern w:val="0"/>
      <w:sz w:val="20"/>
      <w:szCs w:val="20"/>
      <w:lang w:val="en-GB"/>
      <w14:ligatures w14:val="none"/>
    </w:rPr>
  </w:style>
  <w:style w:type="table" w:styleId="GridTable4-Accent1">
    <w:name w:val="Grid Table 4 Accent 1"/>
    <w:basedOn w:val="TableNormal"/>
    <w:uiPriority w:val="49"/>
    <w:rsid w:val="00150D5A"/>
    <w:rPr>
      <w:rFonts w:ascii="Times New Roman" w:eastAsia="Times New Roman" w:hAnsi="Times New Roman" w:cs="Times New Roman"/>
      <w:kern w:val="0"/>
      <w:sz w:val="20"/>
      <w:szCs w:val="2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Instruction">
    <w:name w:val="Instruction"/>
    <w:basedOn w:val="H0-BodyText"/>
    <w:next w:val="Normal"/>
    <w:link w:val="InstructionChar"/>
    <w:rsid w:val="00A44AAF"/>
    <w:rPr>
      <w:rFonts w:eastAsia="Times New Roman" w:cs="Times New Roman"/>
      <w:i/>
      <w:color w:val="B50708"/>
      <w:lang w:val="en-GB"/>
    </w:rPr>
  </w:style>
  <w:style w:type="character" w:customStyle="1" w:styleId="InstructionChar">
    <w:name w:val="Instruction Char"/>
    <w:basedOn w:val="DefaultParagraphFont"/>
    <w:link w:val="Instruction"/>
    <w:rsid w:val="00A44AAF"/>
    <w:rPr>
      <w:rFonts w:ascii="Segoe UI" w:eastAsia="Times New Roman" w:hAnsi="Segoe UI" w:cs="Times New Roman"/>
      <w:i/>
      <w:color w:val="B50708"/>
      <w:kern w:val="0"/>
      <w:sz w:val="20"/>
      <w:szCs w:val="20"/>
      <w:lang w:val="en-GB"/>
      <w14:ligatures w14:val="none"/>
    </w:rPr>
  </w:style>
  <w:style w:type="table" w:styleId="ListTable2-Accent1">
    <w:name w:val="List Table 2 Accent 1"/>
    <w:basedOn w:val="TableNormal"/>
    <w:uiPriority w:val="47"/>
    <w:rsid w:val="003D1436"/>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BodyTxtInstructions">
    <w:name w:val="BodyTxt Instructions"/>
    <w:basedOn w:val="BodyTxt-QS"/>
    <w:next w:val="BodyTxt-QS"/>
    <w:qFormat/>
    <w:rsid w:val="00167483"/>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illy-qualitydocs.veevavault.com/u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rnawat004\OneDrive%20-%20PwC\Downloads\Quality%20Procedure%20Template_10NOV2025%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FB4C62-7E3C-4B46-B710-C66E7905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4.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C:\Users\skarnawat004\OneDrive - PwC\Downloads\Quality Procedure Template_10NOV2025 (2).dotx</Template>
  <TotalTime>226</TotalTime>
  <Pages>14</Pages>
  <Words>2901</Words>
  <Characters>15003</Characters>
  <Application>Microsoft Office Word</Application>
  <DocSecurity>0</DocSecurity>
  <Lines>555</Lines>
  <Paragraphs>511</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17393</CharactersWithSpaces>
  <SharedDoc>false</SharedDoc>
  <HyperlinkBase/>
  <HLinks>
    <vt:vector size="96" baseType="variant">
      <vt:variant>
        <vt:i4>1966141</vt:i4>
      </vt:variant>
      <vt:variant>
        <vt:i4>80</vt:i4>
      </vt:variant>
      <vt:variant>
        <vt:i4>0</vt:i4>
      </vt:variant>
      <vt:variant>
        <vt:i4>5</vt:i4>
      </vt:variant>
      <vt:variant>
        <vt:lpwstr/>
      </vt:variant>
      <vt:variant>
        <vt:lpwstr>_Toc220596683</vt:lpwstr>
      </vt:variant>
      <vt:variant>
        <vt:i4>1966141</vt:i4>
      </vt:variant>
      <vt:variant>
        <vt:i4>74</vt:i4>
      </vt:variant>
      <vt:variant>
        <vt:i4>0</vt:i4>
      </vt:variant>
      <vt:variant>
        <vt:i4>5</vt:i4>
      </vt:variant>
      <vt:variant>
        <vt:lpwstr/>
      </vt:variant>
      <vt:variant>
        <vt:lpwstr>_Toc220596682</vt:lpwstr>
      </vt:variant>
      <vt:variant>
        <vt:i4>1966141</vt:i4>
      </vt:variant>
      <vt:variant>
        <vt:i4>68</vt:i4>
      </vt:variant>
      <vt:variant>
        <vt:i4>0</vt:i4>
      </vt:variant>
      <vt:variant>
        <vt:i4>5</vt:i4>
      </vt:variant>
      <vt:variant>
        <vt:lpwstr/>
      </vt:variant>
      <vt:variant>
        <vt:lpwstr>_Toc220596681</vt:lpwstr>
      </vt:variant>
      <vt:variant>
        <vt:i4>1966141</vt:i4>
      </vt:variant>
      <vt:variant>
        <vt:i4>62</vt:i4>
      </vt:variant>
      <vt:variant>
        <vt:i4>0</vt:i4>
      </vt:variant>
      <vt:variant>
        <vt:i4>5</vt:i4>
      </vt:variant>
      <vt:variant>
        <vt:lpwstr/>
      </vt:variant>
      <vt:variant>
        <vt:lpwstr>_Toc220596680</vt:lpwstr>
      </vt:variant>
      <vt:variant>
        <vt:i4>1114173</vt:i4>
      </vt:variant>
      <vt:variant>
        <vt:i4>56</vt:i4>
      </vt:variant>
      <vt:variant>
        <vt:i4>0</vt:i4>
      </vt:variant>
      <vt:variant>
        <vt:i4>5</vt:i4>
      </vt:variant>
      <vt:variant>
        <vt:lpwstr/>
      </vt:variant>
      <vt:variant>
        <vt:lpwstr>_Toc220596679</vt:lpwstr>
      </vt:variant>
      <vt:variant>
        <vt:i4>1114173</vt:i4>
      </vt:variant>
      <vt:variant>
        <vt:i4>50</vt:i4>
      </vt:variant>
      <vt:variant>
        <vt:i4>0</vt:i4>
      </vt:variant>
      <vt:variant>
        <vt:i4>5</vt:i4>
      </vt:variant>
      <vt:variant>
        <vt:lpwstr/>
      </vt:variant>
      <vt:variant>
        <vt:lpwstr>_Toc220596678</vt:lpwstr>
      </vt:variant>
      <vt:variant>
        <vt:i4>1114173</vt:i4>
      </vt:variant>
      <vt:variant>
        <vt:i4>44</vt:i4>
      </vt:variant>
      <vt:variant>
        <vt:i4>0</vt:i4>
      </vt:variant>
      <vt:variant>
        <vt:i4>5</vt:i4>
      </vt:variant>
      <vt:variant>
        <vt:lpwstr/>
      </vt:variant>
      <vt:variant>
        <vt:lpwstr>_Toc220596677</vt:lpwstr>
      </vt:variant>
      <vt:variant>
        <vt:i4>1114173</vt:i4>
      </vt:variant>
      <vt:variant>
        <vt:i4>38</vt:i4>
      </vt:variant>
      <vt:variant>
        <vt:i4>0</vt:i4>
      </vt:variant>
      <vt:variant>
        <vt:i4>5</vt:i4>
      </vt:variant>
      <vt:variant>
        <vt:lpwstr/>
      </vt:variant>
      <vt:variant>
        <vt:lpwstr>_Toc220596676</vt:lpwstr>
      </vt:variant>
      <vt:variant>
        <vt:i4>1114173</vt:i4>
      </vt:variant>
      <vt:variant>
        <vt:i4>32</vt:i4>
      </vt:variant>
      <vt:variant>
        <vt:i4>0</vt:i4>
      </vt:variant>
      <vt:variant>
        <vt:i4>5</vt:i4>
      </vt:variant>
      <vt:variant>
        <vt:lpwstr/>
      </vt:variant>
      <vt:variant>
        <vt:lpwstr>_Toc220596675</vt:lpwstr>
      </vt:variant>
      <vt:variant>
        <vt:i4>1114173</vt:i4>
      </vt:variant>
      <vt:variant>
        <vt:i4>26</vt:i4>
      </vt:variant>
      <vt:variant>
        <vt:i4>0</vt:i4>
      </vt:variant>
      <vt:variant>
        <vt:i4>5</vt:i4>
      </vt:variant>
      <vt:variant>
        <vt:lpwstr/>
      </vt:variant>
      <vt:variant>
        <vt:lpwstr>_Toc220596674</vt:lpwstr>
      </vt:variant>
      <vt:variant>
        <vt:i4>1114173</vt:i4>
      </vt:variant>
      <vt:variant>
        <vt:i4>20</vt:i4>
      </vt:variant>
      <vt:variant>
        <vt:i4>0</vt:i4>
      </vt:variant>
      <vt:variant>
        <vt:i4>5</vt:i4>
      </vt:variant>
      <vt:variant>
        <vt:lpwstr/>
      </vt:variant>
      <vt:variant>
        <vt:lpwstr>_Toc220596673</vt:lpwstr>
      </vt:variant>
      <vt:variant>
        <vt:i4>1114173</vt:i4>
      </vt:variant>
      <vt:variant>
        <vt:i4>14</vt:i4>
      </vt:variant>
      <vt:variant>
        <vt:i4>0</vt:i4>
      </vt:variant>
      <vt:variant>
        <vt:i4>5</vt:i4>
      </vt:variant>
      <vt:variant>
        <vt:lpwstr/>
      </vt:variant>
      <vt:variant>
        <vt:lpwstr>_Toc220596672</vt:lpwstr>
      </vt:variant>
      <vt:variant>
        <vt:i4>7602236</vt:i4>
      </vt:variant>
      <vt:variant>
        <vt:i4>9</vt:i4>
      </vt:variant>
      <vt:variant>
        <vt:i4>0</vt:i4>
      </vt:variant>
      <vt:variant>
        <vt:i4>5</vt:i4>
      </vt:variant>
      <vt:variant>
        <vt:lpwstr>https://lsef.lilly.com/stage/Design</vt:lpwstr>
      </vt:variant>
      <vt:variant>
        <vt:lpwstr/>
      </vt:variant>
      <vt:variant>
        <vt:i4>4980848</vt:i4>
      </vt:variant>
      <vt:variant>
        <vt:i4>6</vt:i4>
      </vt:variant>
      <vt:variant>
        <vt:i4>0</vt:i4>
      </vt:variant>
      <vt:variant>
        <vt:i4>5</vt:i4>
      </vt:variant>
      <vt:variant>
        <vt:lpwstr>https://lilly-qualitydocs.veevavault.com/ui/</vt:lpwstr>
      </vt:variant>
      <vt:variant>
        <vt:lpwstr>doc_info/283515/2/0</vt:lpwstr>
      </vt:variant>
      <vt:variant>
        <vt:i4>5046396</vt:i4>
      </vt:variant>
      <vt:variant>
        <vt:i4>3</vt:i4>
      </vt:variant>
      <vt:variant>
        <vt:i4>0</vt:i4>
      </vt:variant>
      <vt:variant>
        <vt:i4>5</vt:i4>
      </vt:variant>
      <vt:variant>
        <vt:lpwstr>https://lilly-qualitydocs.veevavault.com/ui/</vt:lpwstr>
      </vt:variant>
      <vt:variant>
        <vt:lpwstr>doc_info/283509/2/0</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Migration Plan</dc:title>
  <dc:subject/>
  <dc:creator>Andrea V Allen</dc:creator>
  <cp:keywords/>
  <dc:description/>
  <cp:lastModifiedBy>Andrea V Allen</cp:lastModifiedBy>
  <cp:revision>259</cp:revision>
  <cp:lastPrinted>2025-04-20T10:28:00Z</cp:lastPrinted>
  <dcterms:created xsi:type="dcterms:W3CDTF">2026-01-29T16:52:00Z</dcterms:created>
  <dcterms:modified xsi:type="dcterms:W3CDTF">2026-05-27T23:48:00Z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81900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