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06DBA" w14:textId="0AC46FCA" w:rsidR="00563625" w:rsidRPr="00563625" w:rsidRDefault="0043092D" w:rsidP="00314756">
      <w:pPr>
        <w:pStyle w:val="Instructions"/>
      </w:pPr>
      <w:bookmarkStart w:id="0" w:name="_Toc207383563"/>
      <w:r w:rsidRPr="00853E8D">
        <w:rPr>
          <w:b/>
          <w:bCs/>
        </w:rPr>
        <w:t>Note</w:t>
      </w:r>
      <w:r>
        <w:t>: Th</w:t>
      </w:r>
      <w:r w:rsidR="006F549D">
        <w:t xml:space="preserve">is template is for </w:t>
      </w:r>
      <w:r w:rsidR="006F549D" w:rsidRPr="00853E8D">
        <w:rPr>
          <w:b/>
          <w:bCs/>
        </w:rPr>
        <w:t xml:space="preserve">GMP Direct </w:t>
      </w:r>
      <w:r w:rsidR="00853E8D" w:rsidRPr="00853E8D">
        <w:rPr>
          <w:b/>
          <w:bCs/>
        </w:rPr>
        <w:t xml:space="preserve">Impact </w:t>
      </w:r>
      <w:r w:rsidR="00853E8D">
        <w:t>systems</w:t>
      </w:r>
      <w:r w:rsidR="00C30CA9">
        <w:t xml:space="preserve">, </w:t>
      </w:r>
      <w:r w:rsidR="009B4CD4">
        <w:t>whenever a computer system is used to support one or more manufacturing sites and validation responsibilities are shared between the computer system’s owning organization and the implementing site.</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004EF2" w:rsidRPr="00F25230" w14:paraId="3E16C6E2" w14:textId="77777777" w:rsidTr="00D50108">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37511EC9" w14:textId="77777777" w:rsidR="00004EF2" w:rsidRPr="00E5305A" w:rsidRDefault="00004EF2" w:rsidP="00D50108">
            <w:pPr>
              <w:pStyle w:val="TableHeader-QS"/>
              <w:rPr>
                <w:sz w:val="24"/>
                <w:szCs w:val="24"/>
              </w:rPr>
            </w:pPr>
            <w:r w:rsidRPr="00E5305A">
              <w:rPr>
                <w:sz w:val="24"/>
                <w:szCs w:val="24"/>
              </w:rPr>
              <w:t>INSTRUCTIONS</w:t>
            </w:r>
            <w:r>
              <w:rPr>
                <w:sz w:val="24"/>
                <w:szCs w:val="24"/>
              </w:rPr>
              <w:t xml:space="preserve"> – DELETE THIS PAGE BEFORE REVIEW</w:t>
            </w:r>
          </w:p>
        </w:tc>
      </w:tr>
      <w:tr w:rsidR="00004EF2" w:rsidRPr="00F25230" w14:paraId="0F7D5A4F" w14:textId="77777777" w:rsidTr="00D50108">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0AD898FB" w14:textId="77777777" w:rsidR="00004EF2" w:rsidRPr="006B1DCD" w:rsidRDefault="00004EF2" w:rsidP="00D50108">
            <w:pPr>
              <w:pStyle w:val="H0-QSNotinTOC"/>
              <w:rPr>
                <w:color w:val="auto"/>
              </w:rPr>
            </w:pPr>
            <w:r w:rsidRPr="00F64E3C">
              <w:rPr>
                <w:noProof/>
                <w:color w:val="auto"/>
              </w:rPr>
              <w:drawing>
                <wp:inline distT="0" distB="0" distL="0" distR="0" wp14:anchorId="54E4667F" wp14:editId="593D03AE">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6B1DCD">
              <w:rPr>
                <w:color w:val="auto"/>
              </w:rPr>
              <w:t>CREATING NEW DOCUMENTS</w:t>
            </w:r>
          </w:p>
          <w:p w14:paraId="32719699" w14:textId="77777777" w:rsidR="00004EF2" w:rsidRPr="006B1DCD" w:rsidRDefault="00004EF2" w:rsidP="00D50108">
            <w:pPr>
              <w:pStyle w:val="H0-BodyText"/>
            </w:pPr>
            <w:r w:rsidRPr="006B1DCD">
              <w:rPr>
                <w:b/>
                <w:u w:val="single"/>
              </w:rPr>
              <w:t>STOP</w:t>
            </w:r>
            <w:r w:rsidRPr="006B1DCD">
              <w:rPr>
                <w:b/>
              </w:rPr>
              <w:t>! DO NOT CREATE A DRAFT OF THIS TEMPLATE.</w:t>
            </w:r>
            <w:r w:rsidRPr="006B1DCD">
              <w:t xml:space="preserve"> To create a new document from this template, use </w:t>
            </w:r>
            <w:r w:rsidRPr="006B1DCD">
              <w:rPr>
                <w:b/>
                <w:bCs/>
              </w:rPr>
              <w:t>one</w:t>
            </w:r>
            <w:r w:rsidRPr="006B1DCD">
              <w:t xml:space="preserve"> of the following options:</w:t>
            </w:r>
          </w:p>
          <w:p w14:paraId="4AAB3503" w14:textId="77777777" w:rsidR="00004EF2" w:rsidRPr="006B1DCD" w:rsidRDefault="00004EF2" w:rsidP="00D50108">
            <w:pPr>
              <w:pStyle w:val="H0-BodyTxt-Bullet-QS"/>
              <w:ind w:left="810"/>
            </w:pPr>
            <w:r w:rsidRPr="006B1DCD">
              <w:rPr>
                <w:b/>
                <w:bCs/>
              </w:rPr>
              <w:t>Make a copy</w:t>
            </w:r>
            <w:r w:rsidRPr="006B1DCD">
              <w:t xml:space="preserve"> - Make a copy functionality allows the user to copy metadata, including document type, from the Lilly designated template. The metadata can be updated as needed for the new document.</w:t>
            </w:r>
          </w:p>
          <w:p w14:paraId="251D8E3B" w14:textId="77777777" w:rsidR="00004EF2" w:rsidRPr="006B1DCD" w:rsidRDefault="00004EF2" w:rsidP="00D50108">
            <w:pPr>
              <w:pStyle w:val="H0-BodyTxt-Bullet-QS"/>
              <w:ind w:left="810"/>
            </w:pPr>
            <w:r w:rsidRPr="006B1DCD">
              <w:rPr>
                <w:b/>
                <w:bCs/>
              </w:rPr>
              <w:t>+Create</w:t>
            </w:r>
            <w:r w:rsidRPr="006B1DCD">
              <w:t xml:space="preserve"> - Create document from upload creates a new document from a Lilly designated template. When using this method, download the Lilly designated template source file, upload the new document, and populate the metadata.</w:t>
            </w:r>
          </w:p>
          <w:p w14:paraId="79E6349D" w14:textId="15143EE4" w:rsidR="00004EF2" w:rsidRPr="00961766" w:rsidRDefault="00004EF2" w:rsidP="00D50108">
            <w:pPr>
              <w:pStyle w:val="H0-BodyText"/>
            </w:pPr>
            <w:r w:rsidRPr="006B1DCD">
              <w:t>Refer to</w:t>
            </w:r>
            <w:r w:rsidRPr="00E47E4F">
              <w:t xml:space="preserve"> </w:t>
            </w:r>
            <w:hyperlink r:id="rId13" w:anchor="doc_info/52303/?state_type=steady_state__v" w:history="1">
              <w:proofErr w:type="spellStart"/>
              <w:r w:rsidR="00AB6FA5" w:rsidRPr="00AB6FA5">
                <w:rPr>
                  <w:rStyle w:val="Hyperlink"/>
                  <w:caps w:val="0"/>
                </w:rPr>
                <w:t>Tech@Lilly</w:t>
              </w:r>
              <w:proofErr w:type="spellEnd"/>
              <w:r w:rsidR="00AB6FA5" w:rsidRPr="00AB6FA5">
                <w:rPr>
                  <w:rStyle w:val="Hyperlink"/>
                  <w:caps w:val="0"/>
                </w:rPr>
                <w:t xml:space="preserve"> (</w:t>
              </w:r>
              <w:r w:rsidR="00AB6FA5">
                <w:rPr>
                  <w:rStyle w:val="Hyperlink"/>
                  <w:caps w:val="0"/>
                </w:rPr>
                <w:t>IDS</w:t>
              </w:r>
              <w:r w:rsidR="00AB6FA5" w:rsidRPr="00AB6FA5">
                <w:rPr>
                  <w:rStyle w:val="Hyperlink"/>
                  <w:caps w:val="0"/>
                </w:rPr>
                <w:t xml:space="preserve">) Validation Deliverable Mapping </w:t>
              </w:r>
              <w:proofErr w:type="gramStart"/>
              <w:r w:rsidR="00AB6FA5" w:rsidRPr="00AB6FA5">
                <w:rPr>
                  <w:rStyle w:val="Hyperlink"/>
                  <w:caps w:val="0"/>
                </w:rPr>
                <w:t>For</w:t>
              </w:r>
              <w:proofErr w:type="gramEnd"/>
              <w:r w:rsidR="00AB6FA5" w:rsidRPr="00AB6FA5">
                <w:rPr>
                  <w:rStyle w:val="Hyperlink"/>
                  <w:caps w:val="0"/>
                </w:rPr>
                <w:t xml:space="preserve"> </w:t>
              </w:r>
              <w:proofErr w:type="spellStart"/>
              <w:r w:rsidR="00AB6FA5" w:rsidRPr="00AB6FA5">
                <w:rPr>
                  <w:rStyle w:val="Hyperlink"/>
                  <w:caps w:val="0"/>
                </w:rPr>
                <w:t>Quality</w:t>
              </w:r>
              <w:r w:rsidR="00AB6FA5">
                <w:rPr>
                  <w:rStyle w:val="Hyperlink"/>
                  <w:caps w:val="0"/>
                </w:rPr>
                <w:t>D</w:t>
              </w:r>
              <w:r w:rsidR="00AB6FA5" w:rsidRPr="00AB6FA5">
                <w:rPr>
                  <w:rStyle w:val="Hyperlink"/>
                  <w:caps w:val="0"/>
                </w:rPr>
                <w:t>ocs</w:t>
              </w:r>
              <w:proofErr w:type="spellEnd"/>
            </w:hyperlink>
            <w:r w:rsidR="00AB6FA5">
              <w:t xml:space="preserve"> </w:t>
            </w:r>
            <w:r w:rsidRPr="006B1DCD">
              <w:t>for metadata guidance.</w:t>
            </w:r>
          </w:p>
        </w:tc>
      </w:tr>
      <w:tr w:rsidR="00004EF2" w:rsidRPr="00F25230" w14:paraId="2050C00D" w14:textId="77777777" w:rsidTr="00D50108">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56FE3222" w14:textId="77777777" w:rsidR="00004EF2" w:rsidRPr="00E47E4F" w:rsidRDefault="00004EF2" w:rsidP="00D50108">
            <w:pPr>
              <w:pStyle w:val="H0-QSNotinTOC"/>
              <w:rPr>
                <w:color w:val="FF0000"/>
                <w:lang w:val="en-GB"/>
              </w:rPr>
            </w:pPr>
            <w:r w:rsidRPr="00F64E3C">
              <w:rPr>
                <w:noProof/>
                <w:color w:val="auto"/>
              </w:rPr>
              <w:drawing>
                <wp:inline distT="0" distB="0" distL="0" distR="0" wp14:anchorId="14C3197B" wp14:editId="1BB55369">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F64E3C">
              <w:rPr>
                <w:i/>
                <w:color w:val="auto"/>
              </w:rPr>
              <w:t xml:space="preserve"> </w:t>
            </w:r>
            <w:r>
              <w:rPr>
                <w:color w:val="auto"/>
                <w:lang w:val="en-GB"/>
              </w:rPr>
              <w:t>text color</w:t>
            </w:r>
            <w:r w:rsidRPr="00E47E4F">
              <w:rPr>
                <w:color w:val="FF0000"/>
                <w:lang w:val="en-GB"/>
              </w:rPr>
              <w:tab/>
            </w:r>
          </w:p>
          <w:p w14:paraId="70D62D59" w14:textId="77777777" w:rsidR="00004EF2" w:rsidRPr="009F0F4A" w:rsidRDefault="00004EF2" w:rsidP="00D50108">
            <w:pPr>
              <w:pStyle w:val="H0-BodyTxt-Bullet-QS"/>
              <w:numPr>
                <w:ilvl w:val="0"/>
                <w:numId w:val="28"/>
              </w:numPr>
              <w:rPr>
                <w:lang w:val="en-GB"/>
              </w:rPr>
            </w:pPr>
            <w:r w:rsidRPr="0074073E">
              <w:rPr>
                <w:rStyle w:val="InstructionsChar"/>
                <w:rFonts w:eastAsiaTheme="minorHAnsi"/>
                <w:b/>
                <w:bCs/>
              </w:rPr>
              <w:t>Red Italics</w:t>
            </w:r>
            <w:r w:rsidRPr="004F517E">
              <w:rPr>
                <w:b/>
                <w:bCs/>
                <w:i/>
                <w:iCs/>
                <w:lang w:val="en-GB"/>
              </w:rPr>
              <w:t xml:space="preserve"> </w:t>
            </w:r>
            <w:r>
              <w:rPr>
                <w:lang w:val="en-GB"/>
              </w:rPr>
              <w:t xml:space="preserve">= </w:t>
            </w:r>
            <w:r w:rsidRPr="009F0F4A">
              <w:rPr>
                <w:lang w:val="en-GB"/>
              </w:rPr>
              <w:t xml:space="preserve">instructions and guidance. DELETE prior to document review. </w:t>
            </w:r>
          </w:p>
          <w:p w14:paraId="639697DB" w14:textId="77777777" w:rsidR="00004EF2" w:rsidRDefault="00004EF2" w:rsidP="00D50108">
            <w:pPr>
              <w:pStyle w:val="H0-BodyTxt-Bullet-QS"/>
              <w:numPr>
                <w:ilvl w:val="0"/>
                <w:numId w:val="28"/>
              </w:numPr>
              <w:rPr>
                <w:lang w:val="en-GB"/>
              </w:rPr>
            </w:pPr>
            <w:r w:rsidRPr="00831A24">
              <w:rPr>
                <w:b/>
                <w:bCs/>
                <w:lang w:val="en-GB"/>
              </w:rPr>
              <w:t>Black</w:t>
            </w:r>
            <w:r w:rsidRPr="00E47E4F">
              <w:rPr>
                <w:lang w:val="en-GB"/>
              </w:rPr>
              <w:t xml:space="preserve"> </w:t>
            </w:r>
            <w:r>
              <w:rPr>
                <w:lang w:val="en-GB"/>
              </w:rPr>
              <w:t>= recommended</w:t>
            </w:r>
            <w:r w:rsidRPr="009F0F4A">
              <w:rPr>
                <w:lang w:val="en-GB"/>
              </w:rPr>
              <w:t xml:space="preserve">. REVIEW and MODIFY </w:t>
            </w:r>
            <w:r>
              <w:rPr>
                <w:lang w:val="en-GB"/>
              </w:rPr>
              <w:t>with applicable content</w:t>
            </w:r>
            <w:r w:rsidRPr="009F0F4A">
              <w:rPr>
                <w:lang w:val="en-GB"/>
              </w:rPr>
              <w:t>.</w:t>
            </w:r>
          </w:p>
          <w:p w14:paraId="234C9563" w14:textId="77777777" w:rsidR="00004EF2" w:rsidRPr="009F0F4A" w:rsidRDefault="00004EF2" w:rsidP="00D50108">
            <w:pPr>
              <w:pStyle w:val="H0-BodyTxt-Bullet-QS"/>
              <w:numPr>
                <w:ilvl w:val="0"/>
                <w:numId w:val="28"/>
              </w:numPr>
              <w:rPr>
                <w:lang w:val="en-GB"/>
              </w:rPr>
            </w:pPr>
            <w:r>
              <w:rPr>
                <w:b/>
                <w:bCs/>
                <w:lang w:val="en-GB"/>
              </w:rPr>
              <w:t>Black and set off by &lt; &gt;</w:t>
            </w:r>
            <w:r>
              <w:rPr>
                <w:lang w:val="en-GB"/>
              </w:rPr>
              <w:t>= REPLACE text with applicable content.</w:t>
            </w:r>
          </w:p>
          <w:p w14:paraId="4C0BAEDC" w14:textId="77777777" w:rsidR="00004EF2" w:rsidRDefault="00004EF2" w:rsidP="00D50108">
            <w:pPr>
              <w:pStyle w:val="H0-BodyTxt-Bullet-QS"/>
              <w:numPr>
                <w:ilvl w:val="0"/>
                <w:numId w:val="28"/>
              </w:numPr>
              <w:rPr>
                <w:lang w:val="en-GB"/>
              </w:rPr>
            </w:pPr>
            <w:r>
              <w:rPr>
                <w:rStyle w:val="ExampleChar"/>
                <w:rFonts w:eastAsiaTheme="minorHAnsi"/>
                <w:b/>
                <w:bCs/>
              </w:rPr>
              <w:t>Green</w:t>
            </w:r>
            <w:r w:rsidRPr="00E47E4F">
              <w:rPr>
                <w:color w:val="0070C0"/>
                <w:lang w:val="en-GB"/>
              </w:rPr>
              <w:t xml:space="preserve"> </w:t>
            </w:r>
            <w:r>
              <w:rPr>
                <w:lang w:val="en-GB"/>
              </w:rPr>
              <w:t>=</w:t>
            </w:r>
            <w:r w:rsidRPr="009F0F4A">
              <w:rPr>
                <w:lang w:val="en-GB"/>
              </w:rPr>
              <w:t xml:space="preserve"> examples. REVIEW, MODIFY or </w:t>
            </w:r>
            <w:r>
              <w:rPr>
                <w:lang w:val="en-GB"/>
              </w:rPr>
              <w:t>DELETE</w:t>
            </w:r>
            <w:r w:rsidRPr="009F0F4A">
              <w:rPr>
                <w:lang w:val="en-GB"/>
              </w:rPr>
              <w:t xml:space="preserve"> </w:t>
            </w:r>
            <w:r>
              <w:rPr>
                <w:lang w:val="en-GB"/>
              </w:rPr>
              <w:t>if not needed</w:t>
            </w:r>
            <w:r w:rsidRPr="009F0F4A">
              <w:rPr>
                <w:lang w:val="en-GB"/>
              </w:rPr>
              <w:t>.</w:t>
            </w:r>
          </w:p>
          <w:p w14:paraId="794953C4" w14:textId="77777777" w:rsidR="00004EF2" w:rsidRPr="009F0F4A" w:rsidRDefault="00004EF2" w:rsidP="00D50108">
            <w:pPr>
              <w:pStyle w:val="H0-QSNotinTOC"/>
              <w:rPr>
                <w:color w:val="auto"/>
                <w:lang w:val="en-GB"/>
              </w:rPr>
            </w:pPr>
            <w:r w:rsidRPr="00F64E3C">
              <w:rPr>
                <w:noProof/>
                <w:color w:val="auto"/>
                <w:lang w:val="en-GB"/>
              </w:rPr>
              <w:drawing>
                <wp:inline distT="0" distB="0" distL="0" distR="0" wp14:anchorId="31FC73D8" wp14:editId="3CF50048">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64E3C">
              <w:rPr>
                <w:i/>
              </w:rPr>
              <w:t xml:space="preserve"> </w:t>
            </w:r>
            <w:r w:rsidRPr="009F0F4A">
              <w:rPr>
                <w:color w:val="auto"/>
                <w:lang w:val="en-GB"/>
              </w:rPr>
              <w:t>REQUIRED SECTIONS</w:t>
            </w:r>
          </w:p>
          <w:p w14:paraId="0D1F8ECD" w14:textId="77777777" w:rsidR="00004EF2" w:rsidRPr="00324B26" w:rsidRDefault="00004EF2" w:rsidP="00D50108">
            <w:pPr>
              <w:pStyle w:val="H0-BodyText"/>
            </w:pPr>
            <w:r>
              <w:t>Sections indicated by this purple icon</w:t>
            </w:r>
            <w:r w:rsidRPr="00324B26">
              <w:t xml:space="preserve"> </w:t>
            </w:r>
            <w:r>
              <w:t>must</w:t>
            </w:r>
            <w:r w:rsidRPr="00324B26">
              <w:t xml:space="preserve"> be completed to comply with the applicable GSOP. If the section is not applicable, a rationale must be included in the section.</w:t>
            </w:r>
          </w:p>
          <w:p w14:paraId="0EB6070C" w14:textId="77777777" w:rsidR="00004EF2" w:rsidRPr="009F0F4A" w:rsidRDefault="00004EF2" w:rsidP="00D50108">
            <w:pPr>
              <w:pStyle w:val="H0-QSNotinTOC"/>
              <w:rPr>
                <w:color w:val="auto"/>
              </w:rPr>
            </w:pPr>
            <w:r w:rsidRPr="00F64E3C">
              <w:rPr>
                <w:i/>
                <w:noProof/>
              </w:rPr>
              <w:drawing>
                <wp:inline distT="0" distB="0" distL="0" distR="0" wp14:anchorId="1E18A9B1" wp14:editId="3332B57B">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64E3C">
              <w:rPr>
                <w:i/>
              </w:rPr>
              <w:t xml:space="preserve"> </w:t>
            </w:r>
            <w:r w:rsidRPr="00F64E3C">
              <w:rPr>
                <w:color w:val="auto"/>
                <w:lang w:val="en-GB"/>
              </w:rPr>
              <w:t>THINGS</w:t>
            </w:r>
            <w:r w:rsidRPr="009F0F4A">
              <w:rPr>
                <w:color w:val="auto"/>
              </w:rPr>
              <w:t xml:space="preserve"> TO CONSIDER</w:t>
            </w:r>
          </w:p>
          <w:p w14:paraId="78391027" w14:textId="77777777" w:rsidR="00004EF2" w:rsidRDefault="00004EF2" w:rsidP="00D50108">
            <w:pPr>
              <w:pStyle w:val="H0-BodyText"/>
              <w:rPr>
                <w:color w:val="000000"/>
              </w:rPr>
            </w:pPr>
            <w:r>
              <w:rPr>
                <w:lang w:val="en-GB"/>
              </w:rPr>
              <w:t>Sections indicated by this orange icon are</w:t>
            </w:r>
            <w:r w:rsidRPr="009F0F4A">
              <w:rPr>
                <w:lang w:val="en-GB"/>
              </w:rPr>
              <w:t xml:space="preserve"> </w:t>
            </w:r>
            <w:r>
              <w:rPr>
                <w:lang w:val="en-GB"/>
              </w:rPr>
              <w:t>optional</w:t>
            </w:r>
            <w:r w:rsidRPr="009F0F4A">
              <w:rPr>
                <w:lang w:val="en-GB"/>
              </w:rPr>
              <w:t xml:space="preserve"> for a system/platform. </w:t>
            </w:r>
            <w:r w:rsidRPr="00177F08">
              <w:rPr>
                <w:color w:val="000000"/>
              </w:rPr>
              <w:t xml:space="preserve">Include information only if it </w:t>
            </w:r>
            <w:r>
              <w:rPr>
                <w:color w:val="000000"/>
              </w:rPr>
              <w:t>enhances</w:t>
            </w:r>
            <w:r w:rsidRPr="00177F08">
              <w:rPr>
                <w:color w:val="000000"/>
              </w:rPr>
              <w:t xml:space="preserve"> the document's completeness. Remove sections that do not apply.</w:t>
            </w:r>
          </w:p>
          <w:p w14:paraId="402D9C3B" w14:textId="77777777" w:rsidR="00004EF2" w:rsidRPr="008F61B6" w:rsidRDefault="00004EF2" w:rsidP="00D50108">
            <w:pPr>
              <w:pStyle w:val="H0-QSNotinTOC"/>
              <w:rPr>
                <w:iCs/>
                <w:lang w:val="en-GB"/>
              </w:rPr>
            </w:pPr>
            <w:r w:rsidRPr="008F61B6">
              <w:rPr>
                <w:iCs/>
                <w:noProof/>
              </w:rPr>
              <w:drawing>
                <wp:inline distT="0" distB="0" distL="0" distR="0" wp14:anchorId="3B6902C8" wp14:editId="469C76FE">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8F61B6">
              <w:rPr>
                <w:iCs/>
                <w:noProof/>
              </w:rPr>
              <w:t xml:space="preserve"> COMPLETING TABLES</w:t>
            </w:r>
          </w:p>
          <w:p w14:paraId="30CF6B36" w14:textId="7879CF1B" w:rsidR="00004EF2" w:rsidRPr="00195B4B" w:rsidRDefault="00004EF2" w:rsidP="00D50108">
            <w:pPr>
              <w:pStyle w:val="H0-BodyText"/>
              <w:rPr>
                <w:color w:val="FF0000"/>
                <w:lang w:val="en-GB"/>
              </w:rPr>
            </w:pPr>
            <w:r w:rsidRPr="00223817">
              <w:rPr>
                <w:lang w:val="en-GB"/>
              </w:rPr>
              <w:t xml:space="preserve"> </w:t>
            </w:r>
            <w:r>
              <w:rPr>
                <w:lang w:val="en-GB"/>
              </w:rPr>
              <w:t>T</w:t>
            </w:r>
            <w:r w:rsidRPr="00223817">
              <w:rPr>
                <w:lang w:val="en-GB"/>
              </w:rPr>
              <w:t xml:space="preserve">his </w:t>
            </w:r>
            <w:r w:rsidR="00567F19">
              <w:rPr>
                <w:lang w:val="en-GB"/>
              </w:rPr>
              <w:t>icon</w:t>
            </w:r>
            <w:r w:rsidRPr="00223817">
              <w:rPr>
                <w:lang w:val="en-GB"/>
              </w:rPr>
              <w:t xml:space="preserve"> </w:t>
            </w:r>
            <w:r>
              <w:rPr>
                <w:lang w:val="en-GB"/>
              </w:rPr>
              <w:t xml:space="preserve">at the bottom of tables </w:t>
            </w:r>
            <w:r w:rsidR="00402357">
              <w:rPr>
                <w:lang w:val="en-GB"/>
              </w:rPr>
              <w:t>indicates</w:t>
            </w:r>
            <w:r>
              <w:rPr>
                <w:lang w:val="en-GB"/>
              </w:rPr>
              <w:t xml:space="preserve"> instructions on how to complete the table.</w:t>
            </w:r>
          </w:p>
        </w:tc>
      </w:tr>
    </w:tbl>
    <w:p w14:paraId="6074CBF8" w14:textId="77777777" w:rsidR="00004EF2" w:rsidRDefault="00004EF2">
      <w:pPr>
        <w:spacing w:before="0" w:after="0"/>
        <w:rPr>
          <w:rFonts w:cs="Segoe UI"/>
          <w:b/>
          <w:bCs/>
          <w:caps/>
          <w:color w:val="000000" w:themeColor="text1"/>
          <w:kern w:val="0"/>
          <w:sz w:val="24"/>
          <w:szCs w:val="28"/>
          <w14:ligatures w14:val="none"/>
        </w:rPr>
      </w:pPr>
      <w:r>
        <w:br w:type="page"/>
      </w:r>
    </w:p>
    <w:p w14:paraId="7748E739" w14:textId="40DBA468" w:rsidR="00F5618B" w:rsidRDefault="00F5618B" w:rsidP="00F5618B">
      <w:pPr>
        <w:pStyle w:val="H0-QSNotinTOC"/>
      </w:pPr>
      <w:r w:rsidRPr="003053BF">
        <w:lastRenderedPageBreak/>
        <w:t>REVIEWERS</w:t>
      </w:r>
    </w:p>
    <w:p w14:paraId="224E9963" w14:textId="77777777" w:rsidR="00E30F22" w:rsidRDefault="00E30F22" w:rsidP="00E30F22">
      <w:pPr>
        <w:pStyle w:val="Instructions"/>
      </w:pPr>
      <w:r w:rsidRPr="00A91D8B">
        <w:t xml:space="preserve">Add or remove </w:t>
      </w:r>
      <w:r>
        <w:t>reviewer roles</w:t>
      </w:r>
      <w:r w:rsidRPr="00A91D8B">
        <w:t xml:space="preserve"> as required.</w:t>
      </w:r>
    </w:p>
    <w:p w14:paraId="42DB5B03" w14:textId="77777777" w:rsidR="00F5618B" w:rsidRPr="009378D7" w:rsidRDefault="00F5618B" w:rsidP="00F5618B">
      <w:pPr>
        <w:pStyle w:val="H0-BodyText"/>
      </w:pPr>
      <w:r w:rsidRPr="009378D7">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F5618B" w:rsidRPr="00F25230" w14:paraId="139B185C" w14:textId="77777777" w:rsidTr="00D50108">
        <w:trPr>
          <w:trHeight w:val="284"/>
          <w:tblHeader/>
          <w:jc w:val="center"/>
        </w:trPr>
        <w:tc>
          <w:tcPr>
            <w:tcW w:w="3680" w:type="dxa"/>
            <w:tcBorders>
              <w:top w:val="single" w:sz="8" w:space="0" w:color="auto"/>
              <w:left w:val="single" w:sz="8" w:space="0" w:color="auto"/>
            </w:tcBorders>
            <w:shd w:val="clear" w:color="auto" w:fill="D9D9D9"/>
            <w:vAlign w:val="center"/>
          </w:tcPr>
          <w:p w14:paraId="743F4BBE" w14:textId="77777777" w:rsidR="00F5618B" w:rsidRPr="001141F4" w:rsidRDefault="00F5618B" w:rsidP="00D50108">
            <w:pPr>
              <w:pStyle w:val="TableHeader-QS"/>
              <w:jc w:val="left"/>
            </w:pPr>
            <w:r>
              <w:t>Role</w:t>
            </w:r>
          </w:p>
        </w:tc>
        <w:tc>
          <w:tcPr>
            <w:tcW w:w="7087" w:type="dxa"/>
            <w:tcBorders>
              <w:top w:val="single" w:sz="8" w:space="0" w:color="auto"/>
              <w:left w:val="single" w:sz="8" w:space="0" w:color="auto"/>
            </w:tcBorders>
            <w:shd w:val="clear" w:color="auto" w:fill="D9D9D9"/>
          </w:tcPr>
          <w:p w14:paraId="3B49A711" w14:textId="77777777" w:rsidR="00F5618B" w:rsidRPr="001141F4" w:rsidRDefault="00F5618B" w:rsidP="00D50108">
            <w:pPr>
              <w:pStyle w:val="TableHeader-QS"/>
              <w:jc w:val="left"/>
            </w:pPr>
            <w:r>
              <w:t>Name</w:t>
            </w:r>
          </w:p>
        </w:tc>
      </w:tr>
      <w:tr w:rsidR="00F5618B" w:rsidRPr="00F25230" w14:paraId="5702648C" w14:textId="77777777" w:rsidTr="00D50108">
        <w:trPr>
          <w:trHeight w:val="477"/>
          <w:jc w:val="center"/>
        </w:trPr>
        <w:tc>
          <w:tcPr>
            <w:tcW w:w="3680" w:type="dxa"/>
            <w:tcBorders>
              <w:left w:val="single" w:sz="8" w:space="0" w:color="auto"/>
            </w:tcBorders>
            <w:vAlign w:val="center"/>
          </w:tcPr>
          <w:p w14:paraId="40024B74" w14:textId="77777777" w:rsidR="00F5618B" w:rsidRPr="001141F4" w:rsidRDefault="00F5618B" w:rsidP="00D50108">
            <w:pPr>
              <w:pStyle w:val="TableTxt-QS"/>
            </w:pPr>
            <w:r>
              <w:t>Technical Subject Matter Expert (TSME)</w:t>
            </w:r>
          </w:p>
        </w:tc>
        <w:tc>
          <w:tcPr>
            <w:tcW w:w="7087" w:type="dxa"/>
            <w:tcBorders>
              <w:left w:val="single" w:sz="8" w:space="0" w:color="auto"/>
            </w:tcBorders>
            <w:vAlign w:val="center"/>
          </w:tcPr>
          <w:p w14:paraId="3315664D" w14:textId="77777777" w:rsidR="00F5618B" w:rsidRPr="001141F4" w:rsidRDefault="00F5618B" w:rsidP="00D50108">
            <w:pPr>
              <w:pStyle w:val="TableTxt-QS"/>
            </w:pPr>
            <w:r>
              <w:t>&lt;Name&gt;</w:t>
            </w:r>
          </w:p>
        </w:tc>
      </w:tr>
    </w:tbl>
    <w:p w14:paraId="31E90133" w14:textId="77777777" w:rsidR="00F5618B" w:rsidRDefault="00F5618B" w:rsidP="00F5618B">
      <w:pPr>
        <w:spacing w:before="0" w:after="0"/>
      </w:pPr>
    </w:p>
    <w:p w14:paraId="52DFD020" w14:textId="77777777" w:rsidR="00F5618B" w:rsidRPr="007E0DF0" w:rsidRDefault="00F5618B" w:rsidP="00F5618B">
      <w:pPr>
        <w:pStyle w:val="H0-QSNotinTOC"/>
      </w:pPr>
      <w:r>
        <w:t>APPROVERS</w:t>
      </w:r>
    </w:p>
    <w:tbl>
      <w:tblPr>
        <w:tblStyle w:val="TableGrid"/>
        <w:tblW w:w="5026" w:type="pct"/>
        <w:jc w:val="center"/>
        <w:tblLayout w:type="fixed"/>
        <w:tblLook w:val="04A0" w:firstRow="1" w:lastRow="0" w:firstColumn="1" w:lastColumn="0" w:noHBand="0" w:noVBand="1"/>
      </w:tblPr>
      <w:tblGrid>
        <w:gridCol w:w="2963"/>
        <w:gridCol w:w="3063"/>
        <w:gridCol w:w="4820"/>
      </w:tblGrid>
      <w:tr w:rsidR="00F5618B" w:rsidRPr="00F25230" w14:paraId="62DDE6F6" w14:textId="77777777" w:rsidTr="006579B3">
        <w:trPr>
          <w:trHeight w:val="279"/>
          <w:tblHeader/>
          <w:jc w:val="center"/>
        </w:trPr>
        <w:tc>
          <w:tcPr>
            <w:tcW w:w="2960" w:type="dxa"/>
            <w:shd w:val="clear" w:color="auto" w:fill="D9D9D9"/>
          </w:tcPr>
          <w:p w14:paraId="6F404A37" w14:textId="77777777" w:rsidR="00F5618B" w:rsidRPr="001141F4" w:rsidRDefault="00F5618B" w:rsidP="00D50108">
            <w:pPr>
              <w:pStyle w:val="TableHeader-QS"/>
              <w:jc w:val="left"/>
            </w:pPr>
            <w:r>
              <w:t>Role</w:t>
            </w:r>
          </w:p>
        </w:tc>
        <w:tc>
          <w:tcPr>
            <w:tcW w:w="3060" w:type="dxa"/>
            <w:shd w:val="clear" w:color="auto" w:fill="D9D9D9"/>
          </w:tcPr>
          <w:p w14:paraId="106C2415" w14:textId="77777777" w:rsidR="00F5618B" w:rsidRPr="001141F4" w:rsidRDefault="00F5618B" w:rsidP="00D50108">
            <w:pPr>
              <w:pStyle w:val="TableHeader-QS"/>
              <w:jc w:val="left"/>
            </w:pPr>
            <w:r>
              <w:t>Name, Job Title</w:t>
            </w:r>
          </w:p>
        </w:tc>
        <w:tc>
          <w:tcPr>
            <w:tcW w:w="4816" w:type="dxa"/>
            <w:shd w:val="clear" w:color="auto" w:fill="D9D9D9"/>
          </w:tcPr>
          <w:p w14:paraId="1FB0F619" w14:textId="77777777" w:rsidR="00F5618B" w:rsidRPr="0038089A" w:rsidRDefault="00F5618B" w:rsidP="00D50108">
            <w:pPr>
              <w:pStyle w:val="TableHeader-QS"/>
              <w:jc w:val="left"/>
            </w:pPr>
            <w:r>
              <w:t>Approval Signifies</w:t>
            </w:r>
          </w:p>
        </w:tc>
      </w:tr>
      <w:tr w:rsidR="00F5618B" w:rsidRPr="00F25230" w14:paraId="1590A7DA" w14:textId="77777777" w:rsidTr="006579B3">
        <w:trPr>
          <w:trHeight w:val="469"/>
          <w:jc w:val="center"/>
        </w:trPr>
        <w:tc>
          <w:tcPr>
            <w:tcW w:w="2960" w:type="dxa"/>
          </w:tcPr>
          <w:p w14:paraId="75F248F3" w14:textId="274EE2CC" w:rsidR="00F5618B" w:rsidRPr="001141F4" w:rsidRDefault="0016349B" w:rsidP="00D50108">
            <w:pPr>
              <w:pStyle w:val="TableTxt-QS"/>
            </w:pPr>
            <w:r>
              <w:t>Area Management</w:t>
            </w:r>
          </w:p>
        </w:tc>
        <w:tc>
          <w:tcPr>
            <w:tcW w:w="3060" w:type="dxa"/>
          </w:tcPr>
          <w:p w14:paraId="6AE58D75" w14:textId="77777777" w:rsidR="00F5618B" w:rsidRPr="001141F4" w:rsidRDefault="00F5618B" w:rsidP="00D50108">
            <w:pPr>
              <w:pStyle w:val="TableTxt-QS"/>
            </w:pPr>
            <w:r>
              <w:t>&lt;Name, Job Title&gt;</w:t>
            </w:r>
          </w:p>
        </w:tc>
        <w:tc>
          <w:tcPr>
            <w:tcW w:w="4816" w:type="dxa"/>
          </w:tcPr>
          <w:p w14:paraId="0370B306" w14:textId="2E8BEA75" w:rsidR="00F5618B" w:rsidRPr="00FE7F6B" w:rsidRDefault="00F5618B" w:rsidP="00D50108">
            <w:pPr>
              <w:pStyle w:val="TableTxt-QS"/>
            </w:pPr>
            <w:r>
              <w:rPr>
                <w:color w:val="000000"/>
                <w:sz w:val="19"/>
                <w:szCs w:val="19"/>
                <w:shd w:val="clear" w:color="auto" w:fill="FFFFFF"/>
              </w:rPr>
              <w:t>Understanding of responsibilities for extent of validation; agreement to provide necessary resources</w:t>
            </w:r>
            <w:r w:rsidR="001343D2">
              <w:rPr>
                <w:color w:val="000000"/>
                <w:sz w:val="19"/>
                <w:szCs w:val="19"/>
                <w:shd w:val="clear" w:color="auto" w:fill="FFFFFF"/>
              </w:rPr>
              <w:t>;</w:t>
            </w:r>
            <w:r w:rsidR="00C70369">
              <w:rPr>
                <w:color w:val="000000"/>
                <w:sz w:val="19"/>
                <w:szCs w:val="19"/>
                <w:shd w:val="clear" w:color="auto" w:fill="FFFFFF"/>
              </w:rPr>
              <w:t xml:space="preserve"> </w:t>
            </w:r>
            <w:r w:rsidR="001343D2" w:rsidRPr="001343D2">
              <w:rPr>
                <w:color w:val="000000"/>
                <w:sz w:val="19"/>
                <w:szCs w:val="19"/>
                <w:shd w:val="clear" w:color="auto" w:fill="FFFFFF"/>
              </w:rPr>
              <w:t>ensuring the appropriate people have reviewed the validation artifact</w:t>
            </w:r>
            <w:r w:rsidR="00841722">
              <w:rPr>
                <w:color w:val="000000"/>
                <w:sz w:val="19"/>
                <w:szCs w:val="19"/>
                <w:shd w:val="clear" w:color="auto" w:fill="FFFFFF"/>
              </w:rPr>
              <w:t>.</w:t>
            </w:r>
          </w:p>
        </w:tc>
      </w:tr>
      <w:tr w:rsidR="00F5618B" w:rsidRPr="00F25230" w14:paraId="5ACBBAAC" w14:textId="77777777" w:rsidTr="006579B3">
        <w:trPr>
          <w:trHeight w:val="469"/>
          <w:jc w:val="center"/>
        </w:trPr>
        <w:tc>
          <w:tcPr>
            <w:tcW w:w="2960" w:type="dxa"/>
          </w:tcPr>
          <w:p w14:paraId="0AC5278F" w14:textId="77777777" w:rsidR="00F5618B" w:rsidRDefault="00F5618B" w:rsidP="00D50108">
            <w:pPr>
              <w:pStyle w:val="TableTxt-QS"/>
            </w:pPr>
            <w:r>
              <w:t>Computer System Quality Assurance (CSQA)</w:t>
            </w:r>
          </w:p>
        </w:tc>
        <w:tc>
          <w:tcPr>
            <w:tcW w:w="3060" w:type="dxa"/>
          </w:tcPr>
          <w:p w14:paraId="488B477B" w14:textId="77777777" w:rsidR="00F5618B" w:rsidRDefault="00F5618B" w:rsidP="00D50108">
            <w:pPr>
              <w:pStyle w:val="TableTxt-QS"/>
            </w:pPr>
            <w:r w:rsidRPr="006C4F40">
              <w:t>&lt;Name, Job Title&gt;</w:t>
            </w:r>
          </w:p>
        </w:tc>
        <w:tc>
          <w:tcPr>
            <w:tcW w:w="4816" w:type="dxa"/>
          </w:tcPr>
          <w:p w14:paraId="22420BCF" w14:textId="7E474EAF" w:rsidR="00F5618B" w:rsidRDefault="00F5618B" w:rsidP="00D50108">
            <w:pPr>
              <w:pStyle w:val="TableTxt-QS"/>
              <w:rPr>
                <w:color w:val="000000"/>
                <w:sz w:val="19"/>
                <w:szCs w:val="19"/>
                <w:shd w:val="clear" w:color="auto" w:fill="FFFFFF"/>
              </w:rPr>
            </w:pPr>
            <w:r>
              <w:rPr>
                <w:color w:val="000000"/>
                <w:sz w:val="19"/>
                <w:szCs w:val="19"/>
                <w:shd w:val="clear" w:color="auto" w:fill="FFFFFF"/>
              </w:rPr>
              <w:t xml:space="preserve">System complies with applicable computer system standards and </w:t>
            </w:r>
            <w:r w:rsidR="00CF5BA5">
              <w:rPr>
                <w:color w:val="000000"/>
                <w:sz w:val="19"/>
                <w:szCs w:val="19"/>
                <w:shd w:val="clear" w:color="auto" w:fill="FFFFFF"/>
              </w:rPr>
              <w:t>procedures</w:t>
            </w:r>
            <w:r>
              <w:rPr>
                <w:color w:val="000000"/>
                <w:sz w:val="19"/>
                <w:szCs w:val="19"/>
                <w:shd w:val="clear" w:color="auto" w:fill="FFFFFF"/>
              </w:rPr>
              <w:t>.</w:t>
            </w:r>
          </w:p>
        </w:tc>
      </w:tr>
    </w:tbl>
    <w:p w14:paraId="1B68806D" w14:textId="77777777" w:rsidR="00F5618B" w:rsidRDefault="00F5618B" w:rsidP="00F5618B">
      <w:pPr>
        <w:spacing w:before="0" w:after="0"/>
      </w:pPr>
    </w:p>
    <w:p w14:paraId="501AE650" w14:textId="77777777" w:rsidR="00F5618B" w:rsidRDefault="00F5618B">
      <w:pPr>
        <w:spacing w:before="0" w:after="0"/>
        <w:rPr>
          <w:rFonts w:cs="Segoe UI"/>
          <w:b/>
          <w:bCs/>
          <w:caps/>
          <w:color w:val="FF0000"/>
          <w:kern w:val="0"/>
          <w:sz w:val="24"/>
          <w:szCs w:val="28"/>
          <w14:ligatures w14:val="none"/>
        </w:rPr>
      </w:pPr>
      <w:r>
        <w:rPr>
          <w:color w:val="FF0000"/>
        </w:rPr>
        <w:br w:type="page"/>
      </w:r>
    </w:p>
    <w:p w14:paraId="7749333C" w14:textId="0E79D7C2" w:rsidR="00394868" w:rsidRPr="00394868" w:rsidRDefault="00394868" w:rsidP="00241FE7">
      <w:pPr>
        <w:pStyle w:val="H0-QSNotinTOC"/>
      </w:pPr>
      <w:r w:rsidRPr="00394868">
        <w:lastRenderedPageBreak/>
        <w:t>PURPOSE</w:t>
      </w:r>
      <w:bookmarkEnd w:id="0"/>
    </w:p>
    <w:p w14:paraId="4E3F727E" w14:textId="11030829" w:rsidR="00394868" w:rsidRDefault="00E174E4" w:rsidP="000A4DB7">
      <w:pPr>
        <w:pStyle w:val="H0-BodyText"/>
      </w:pPr>
      <w:r w:rsidRPr="00E174E4">
        <w:t xml:space="preserve">The purpose of this Global Computer System Validation Agreement is to document the global and local responsibilities </w:t>
      </w:r>
      <w:r w:rsidRPr="002E217B">
        <w:t xml:space="preserve">for &lt;System Name&gt;, </w:t>
      </w:r>
      <w:r w:rsidRPr="00E174E4">
        <w:t xml:space="preserve">as required by </w:t>
      </w:r>
      <w:r w:rsidR="009408D8">
        <w:t xml:space="preserve">GSOP-1201.1, </w:t>
      </w:r>
      <w:r w:rsidR="000A4DB7" w:rsidRPr="000A4DB7">
        <w:t>Computer System Validation</w:t>
      </w:r>
      <w:r w:rsidRPr="00E174E4">
        <w:t xml:space="preserve">, for maintaining the validated state of computer systems which require validation responsibilities to be shared by global and local teams.  </w:t>
      </w:r>
    </w:p>
    <w:p w14:paraId="10EF9E36" w14:textId="1ED4CD0E" w:rsidR="007347B7" w:rsidRPr="00394868" w:rsidRDefault="007347B7" w:rsidP="007347B7">
      <w:pPr>
        <w:pStyle w:val="H0-QSNotinTOC"/>
      </w:pPr>
      <w:r>
        <w:t>Background</w:t>
      </w:r>
    </w:p>
    <w:p w14:paraId="48AD81D7" w14:textId="72870D54" w:rsidR="007347B7" w:rsidRDefault="000A4DB7" w:rsidP="005F460C">
      <w:pPr>
        <w:pStyle w:val="H0-BodyText"/>
      </w:pPr>
      <w:r>
        <w:t xml:space="preserve">GSOP-1201.1, </w:t>
      </w:r>
      <w:r w:rsidRPr="000A4DB7">
        <w:t>Computer System Validation</w:t>
      </w:r>
      <w:r w:rsidRPr="00E174E4">
        <w:t xml:space="preserve">, </w:t>
      </w:r>
      <w:r w:rsidR="00FE3971" w:rsidRPr="00FE3971">
        <w:t xml:space="preserve">identifies the overall expectations and was used during the creation of this document. For global computer systems, responsibility for managing the computer system can be divided between global and local teams. To ensure that requirements for maintaining the validated state of the system are met without undue redundancy or gaps, both global and local teams will leverage the work product(s) of the other group. </w:t>
      </w:r>
      <w:r w:rsidR="00DA3148" w:rsidRPr="00FE3971">
        <w:t>Approval of this Global Validation Agreement</w:t>
      </w:r>
      <w:r w:rsidR="00FE3971" w:rsidRPr="00FE3971">
        <w:t xml:space="preserve"> documents the global team’s acceptance of their responsibilities and defines the activities which must be addressed by each local team.</w:t>
      </w:r>
    </w:p>
    <w:p w14:paraId="072A6456" w14:textId="36CA6F73" w:rsidR="00B972C4" w:rsidRPr="00394868" w:rsidRDefault="00743C68" w:rsidP="00B972C4">
      <w:pPr>
        <w:pStyle w:val="H0-QSNotinTOC"/>
      </w:pPr>
      <w:r>
        <w:t>Local responsibilities</w:t>
      </w:r>
    </w:p>
    <w:p w14:paraId="034E9B6D" w14:textId="25D54711" w:rsidR="00B972C4" w:rsidRDefault="00247942" w:rsidP="00AB1BB1">
      <w:pPr>
        <w:pStyle w:val="H0-BodyText"/>
      </w:pPr>
      <w:r>
        <w:t xml:space="preserve">Each site/area utilizing </w:t>
      </w:r>
      <w:r w:rsidRPr="00EC7C14">
        <w:t xml:space="preserve">&lt;System Name&gt; </w:t>
      </w:r>
      <w:r>
        <w:t xml:space="preserve">is responsible for maintaining an approved Local Validation Agreement for Global Computer Systems which acknowledges their commitment to performing the activities as specified in this Global Validation Agreement. Any exceptions to this Global Validation Agreement must be discussed with the global </w:t>
      </w:r>
      <w:r w:rsidR="00C34A82">
        <w:t>Technical System Owner</w:t>
      </w:r>
      <w:r>
        <w:t xml:space="preserve"> and CSQA and captured in the Local Validation Agreement for Global Computer Systems. Local Validation Agreement for Global Computer Systems are living documents and must be updated as the agreement between the global and local teams change. Sites/areas must assess changes to the Global Validation Agreement, at a minimum, annually.</w:t>
      </w:r>
    </w:p>
    <w:p w14:paraId="7318229D" w14:textId="5B634414" w:rsidR="00394868" w:rsidRPr="00983C31" w:rsidRDefault="00394868" w:rsidP="00241FE7">
      <w:pPr>
        <w:pStyle w:val="H0-QSNotinTOC"/>
      </w:pPr>
      <w:bookmarkStart w:id="1" w:name="_Toc207383564"/>
      <w:r w:rsidRPr="00983C31">
        <w:t>Scope</w:t>
      </w:r>
      <w:bookmarkEnd w:id="1"/>
    </w:p>
    <w:p w14:paraId="7FF4CEE0" w14:textId="491F6BF4" w:rsidR="00394868" w:rsidRDefault="00EE16FF" w:rsidP="00D848BB">
      <w:pPr>
        <w:pStyle w:val="H0-BodyText"/>
      </w:pPr>
      <w:r w:rsidRPr="00EE16FF">
        <w:t>The following Computer Systems are in scope:</w:t>
      </w:r>
    </w:p>
    <w:p w14:paraId="4A54F932" w14:textId="0197DF92" w:rsidR="0056624A" w:rsidRPr="00087513" w:rsidRDefault="00F558D9" w:rsidP="00087513">
      <w:pPr>
        <w:pStyle w:val="H0-BodyTxt-Bullet-QS"/>
      </w:pPr>
      <w:r w:rsidRPr="00087513">
        <w:t>&lt;System Name&gt;</w:t>
      </w:r>
    </w:p>
    <w:p w14:paraId="6052E303" w14:textId="79C67D8D" w:rsidR="00091391" w:rsidRPr="00091391" w:rsidRDefault="00091391" w:rsidP="00091391">
      <w:pPr>
        <w:pStyle w:val="H0-BodyText"/>
      </w:pPr>
      <w:r>
        <w:t xml:space="preserve">The following </w:t>
      </w:r>
      <w:r w:rsidR="00CC4DDF">
        <w:t>activities</w:t>
      </w:r>
      <w:r>
        <w:t xml:space="preserve"> are out of scope:</w:t>
      </w:r>
    </w:p>
    <w:p w14:paraId="651F3BE8" w14:textId="77777777" w:rsidR="002B12F2" w:rsidRPr="004B2787" w:rsidRDefault="002B12F2" w:rsidP="004B2787">
      <w:pPr>
        <w:pStyle w:val="H0-BodyTxt-Bullet-QS"/>
      </w:pPr>
      <w:r w:rsidRPr="004B2787">
        <w:t>Support and maintenance of associated platforms and infrastructure</w:t>
      </w:r>
    </w:p>
    <w:p w14:paraId="47D5EC3C" w14:textId="73977342" w:rsidR="00BA64A1" w:rsidRPr="004B2787" w:rsidRDefault="00BA64A1" w:rsidP="004B2787">
      <w:pPr>
        <w:pStyle w:val="H0-BodyTxt-Bullet-QS"/>
      </w:pPr>
      <w:r w:rsidRPr="004B2787">
        <w:t>System delivery activities prior to deployment (</w:t>
      </w:r>
      <w:r w:rsidR="00CC4DDF" w:rsidRPr="004B2787">
        <w:t>for example,</w:t>
      </w:r>
      <w:r w:rsidRPr="004B2787">
        <w:t xml:space="preserve"> a </w:t>
      </w:r>
      <w:r w:rsidR="00CC4DDF" w:rsidRPr="004B2787">
        <w:t>r</w:t>
      </w:r>
      <w:r w:rsidRPr="004B2787">
        <w:t>elease that requires a new validation package)</w:t>
      </w:r>
    </w:p>
    <w:p w14:paraId="12F63C31" w14:textId="77777777" w:rsidR="003D7927" w:rsidRPr="00523A38" w:rsidRDefault="003D7927" w:rsidP="003D7927">
      <w:pPr>
        <w:pStyle w:val="H0-QSNotinTOC"/>
      </w:pPr>
      <w:bookmarkStart w:id="2" w:name="_Toc207383565"/>
      <w:bookmarkStart w:id="3" w:name="_Toc205591647"/>
      <w:r w:rsidRPr="00F424A3">
        <w:t>TABLE OF CONTENTS</w:t>
      </w:r>
      <w:bookmarkEnd w:id="2"/>
    </w:p>
    <w:p w14:paraId="700FC004" w14:textId="1A17E313" w:rsidR="00180DEF" w:rsidRDefault="00585305">
      <w:pPr>
        <w:pStyle w:val="TOC1"/>
        <w:rPr>
          <w:rFonts w:asciiTheme="minorHAnsi" w:eastAsiaTheme="minorEastAsia" w:hAnsiTheme="minorHAnsi" w:cstheme="minorBidi"/>
          <w:caps w:val="0"/>
          <w:kern w:val="2"/>
          <w:sz w:val="24"/>
          <w14:ligatures w14:val="standardContextual"/>
        </w:rPr>
      </w:pPr>
      <w:r>
        <w:rPr>
          <w:szCs w:val="20"/>
        </w:rPr>
        <w:fldChar w:fldCharType="begin"/>
      </w:r>
      <w:r>
        <w:rPr>
          <w:szCs w:val="20"/>
        </w:rPr>
        <w:instrText xml:space="preserve"> TOC \h \z \t "H1-QS,1,H2-QS,2,Generic Heading,1,H0-QS,1" </w:instrText>
      </w:r>
      <w:r>
        <w:rPr>
          <w:szCs w:val="20"/>
        </w:rPr>
        <w:fldChar w:fldCharType="separate"/>
      </w:r>
      <w:hyperlink w:anchor="_Toc230825720" w:history="1">
        <w:r w:rsidR="00180DEF" w:rsidRPr="0052139F">
          <w:rPr>
            <w:rStyle w:val="Hyperlink"/>
          </w:rPr>
          <w:t>1.0</w:t>
        </w:r>
        <w:r w:rsidR="00180DEF">
          <w:rPr>
            <w:rFonts w:asciiTheme="minorHAnsi" w:eastAsiaTheme="minorEastAsia" w:hAnsiTheme="minorHAnsi" w:cstheme="minorBidi"/>
            <w:caps w:val="0"/>
            <w:kern w:val="2"/>
            <w:sz w:val="24"/>
            <w14:ligatures w14:val="standardContextual"/>
          </w:rPr>
          <w:tab/>
        </w:r>
        <w:r w:rsidR="00180DEF" w:rsidRPr="0052139F">
          <w:rPr>
            <w:rStyle w:val="Hyperlink"/>
          </w:rPr>
          <w:t>Global and Local Validation Activities</w:t>
        </w:r>
        <w:r w:rsidR="00180DEF">
          <w:rPr>
            <w:webHidden/>
          </w:rPr>
          <w:tab/>
        </w:r>
        <w:r w:rsidR="00180DEF">
          <w:rPr>
            <w:webHidden/>
          </w:rPr>
          <w:fldChar w:fldCharType="begin"/>
        </w:r>
        <w:r w:rsidR="00180DEF">
          <w:rPr>
            <w:webHidden/>
          </w:rPr>
          <w:instrText xml:space="preserve"> PAGEREF _Toc230825720 \h </w:instrText>
        </w:r>
        <w:r w:rsidR="00180DEF">
          <w:rPr>
            <w:webHidden/>
          </w:rPr>
        </w:r>
        <w:r w:rsidR="00180DEF">
          <w:rPr>
            <w:webHidden/>
          </w:rPr>
          <w:fldChar w:fldCharType="separate"/>
        </w:r>
        <w:r w:rsidR="00180DEF">
          <w:rPr>
            <w:webHidden/>
          </w:rPr>
          <w:t>4</w:t>
        </w:r>
        <w:r w:rsidR="00180DEF">
          <w:rPr>
            <w:webHidden/>
          </w:rPr>
          <w:fldChar w:fldCharType="end"/>
        </w:r>
      </w:hyperlink>
    </w:p>
    <w:p w14:paraId="274648BA" w14:textId="3E3FCB1D" w:rsidR="00180DEF" w:rsidRDefault="00180DEF">
      <w:pPr>
        <w:pStyle w:val="TOC1"/>
        <w:rPr>
          <w:rFonts w:asciiTheme="minorHAnsi" w:eastAsiaTheme="minorEastAsia" w:hAnsiTheme="minorHAnsi" w:cstheme="minorBidi"/>
          <w:caps w:val="0"/>
          <w:kern w:val="2"/>
          <w:sz w:val="24"/>
          <w14:ligatures w14:val="standardContextual"/>
        </w:rPr>
      </w:pPr>
      <w:hyperlink w:anchor="_Toc230825721" w:history="1">
        <w:r w:rsidRPr="0052139F">
          <w:rPr>
            <w:rStyle w:val="Hyperlink"/>
          </w:rPr>
          <w:t>TERMS AND DEFINITIONS</w:t>
        </w:r>
        <w:r>
          <w:rPr>
            <w:webHidden/>
          </w:rPr>
          <w:tab/>
        </w:r>
        <w:r>
          <w:rPr>
            <w:webHidden/>
          </w:rPr>
          <w:fldChar w:fldCharType="begin"/>
        </w:r>
        <w:r>
          <w:rPr>
            <w:webHidden/>
          </w:rPr>
          <w:instrText xml:space="preserve"> PAGEREF _Toc230825721 \h </w:instrText>
        </w:r>
        <w:r>
          <w:rPr>
            <w:webHidden/>
          </w:rPr>
        </w:r>
        <w:r>
          <w:rPr>
            <w:webHidden/>
          </w:rPr>
          <w:fldChar w:fldCharType="separate"/>
        </w:r>
        <w:r>
          <w:rPr>
            <w:webHidden/>
          </w:rPr>
          <w:t>8</w:t>
        </w:r>
        <w:r>
          <w:rPr>
            <w:webHidden/>
          </w:rPr>
          <w:fldChar w:fldCharType="end"/>
        </w:r>
      </w:hyperlink>
    </w:p>
    <w:p w14:paraId="4E60C7EF" w14:textId="6A5D1153" w:rsidR="00180DEF" w:rsidRDefault="00180DEF">
      <w:pPr>
        <w:pStyle w:val="TOC1"/>
        <w:rPr>
          <w:rFonts w:asciiTheme="minorHAnsi" w:eastAsiaTheme="minorEastAsia" w:hAnsiTheme="minorHAnsi" w:cstheme="minorBidi"/>
          <w:caps w:val="0"/>
          <w:kern w:val="2"/>
          <w:sz w:val="24"/>
          <w14:ligatures w14:val="standardContextual"/>
        </w:rPr>
      </w:pPr>
      <w:hyperlink w:anchor="_Toc230825722" w:history="1">
        <w:r w:rsidRPr="0052139F">
          <w:rPr>
            <w:rStyle w:val="Hyperlink"/>
          </w:rPr>
          <w:t>REFERENCED DOCUMENTS</w:t>
        </w:r>
        <w:r>
          <w:rPr>
            <w:webHidden/>
          </w:rPr>
          <w:tab/>
        </w:r>
        <w:r>
          <w:rPr>
            <w:webHidden/>
          </w:rPr>
          <w:fldChar w:fldCharType="begin"/>
        </w:r>
        <w:r>
          <w:rPr>
            <w:webHidden/>
          </w:rPr>
          <w:instrText xml:space="preserve"> PAGEREF _Toc230825722 \h </w:instrText>
        </w:r>
        <w:r>
          <w:rPr>
            <w:webHidden/>
          </w:rPr>
        </w:r>
        <w:r>
          <w:rPr>
            <w:webHidden/>
          </w:rPr>
          <w:fldChar w:fldCharType="separate"/>
        </w:r>
        <w:r>
          <w:rPr>
            <w:webHidden/>
          </w:rPr>
          <w:t>9</w:t>
        </w:r>
        <w:r>
          <w:rPr>
            <w:webHidden/>
          </w:rPr>
          <w:fldChar w:fldCharType="end"/>
        </w:r>
      </w:hyperlink>
    </w:p>
    <w:p w14:paraId="71E2F6C9" w14:textId="1C61B9BD" w:rsidR="00180DEF" w:rsidRDefault="00180DEF">
      <w:pPr>
        <w:pStyle w:val="TOC1"/>
        <w:rPr>
          <w:rFonts w:asciiTheme="minorHAnsi" w:eastAsiaTheme="minorEastAsia" w:hAnsiTheme="minorHAnsi" w:cstheme="minorBidi"/>
          <w:caps w:val="0"/>
          <w:kern w:val="2"/>
          <w:sz w:val="24"/>
          <w14:ligatures w14:val="standardContextual"/>
        </w:rPr>
      </w:pPr>
      <w:hyperlink w:anchor="_Toc230825723" w:history="1">
        <w:r w:rsidRPr="0052139F">
          <w:rPr>
            <w:rStyle w:val="Hyperlink"/>
          </w:rPr>
          <w:t>REVISION HISTORY</w:t>
        </w:r>
        <w:r>
          <w:rPr>
            <w:webHidden/>
          </w:rPr>
          <w:tab/>
        </w:r>
        <w:r>
          <w:rPr>
            <w:webHidden/>
          </w:rPr>
          <w:fldChar w:fldCharType="begin"/>
        </w:r>
        <w:r>
          <w:rPr>
            <w:webHidden/>
          </w:rPr>
          <w:instrText xml:space="preserve"> PAGEREF _Toc230825723 \h </w:instrText>
        </w:r>
        <w:r>
          <w:rPr>
            <w:webHidden/>
          </w:rPr>
        </w:r>
        <w:r>
          <w:rPr>
            <w:webHidden/>
          </w:rPr>
          <w:fldChar w:fldCharType="separate"/>
        </w:r>
        <w:r>
          <w:rPr>
            <w:webHidden/>
          </w:rPr>
          <w:t>10</w:t>
        </w:r>
        <w:r>
          <w:rPr>
            <w:webHidden/>
          </w:rPr>
          <w:fldChar w:fldCharType="end"/>
        </w:r>
      </w:hyperlink>
    </w:p>
    <w:p w14:paraId="6664B02D" w14:textId="2B226A7E" w:rsidR="00BE46F9" w:rsidRDefault="00585305" w:rsidP="00091391">
      <w:pPr>
        <w:keepNext/>
        <w:spacing w:before="0" w:after="0"/>
      </w:pPr>
      <w:r>
        <w:rPr>
          <w:rFonts w:eastAsia="Times New Roman" w:cs="Times New Roman"/>
          <w:noProof/>
          <w:szCs w:val="20"/>
        </w:rPr>
        <w:fldChar w:fldCharType="end"/>
      </w:r>
    </w:p>
    <w:p w14:paraId="357640E2" w14:textId="77777777" w:rsidR="000C1FDB" w:rsidRDefault="000C1FDB">
      <w:pPr>
        <w:spacing w:before="0" w:after="0"/>
        <w:rPr>
          <w:rFonts w:eastAsia="Times New Roman" w:cs="Segoe UI"/>
          <w:b/>
          <w:bCs/>
          <w:kern w:val="32"/>
          <w:sz w:val="24"/>
          <w14:ligatures w14:val="none"/>
        </w:rPr>
      </w:pPr>
      <w:bookmarkStart w:id="4" w:name="_Toc220956587"/>
      <w:bookmarkStart w:id="5" w:name="_Toc205591654"/>
      <w:bookmarkStart w:id="6" w:name="_Toc207383575"/>
      <w:bookmarkEnd w:id="3"/>
      <w:r>
        <w:br w:type="page"/>
      </w:r>
    </w:p>
    <w:p w14:paraId="59084C2A" w14:textId="458BFAF5" w:rsidR="00EE787B" w:rsidRPr="00967F45" w:rsidRDefault="00260BF3" w:rsidP="00967F45">
      <w:pPr>
        <w:pStyle w:val="H1-QS"/>
      </w:pPr>
      <w:bookmarkStart w:id="7" w:name="_Toc230825720"/>
      <w:r w:rsidRPr="00463EAA">
        <w:lastRenderedPageBreak/>
        <w:t xml:space="preserve">Global </w:t>
      </w:r>
      <w:r w:rsidR="00FD5FB2">
        <w:t>and</w:t>
      </w:r>
      <w:r w:rsidRPr="00463EAA">
        <w:t xml:space="preserve"> Local Validation Activities</w:t>
      </w:r>
      <w:bookmarkEnd w:id="4"/>
      <w:bookmarkEnd w:id="7"/>
    </w:p>
    <w:p w14:paraId="4311CDFA" w14:textId="05126A5D" w:rsidR="00FD0DA3" w:rsidRDefault="00FD0DA3" w:rsidP="0065069C">
      <w:pPr>
        <w:pStyle w:val="BodyTxt-QS"/>
      </w:pPr>
      <w:r w:rsidRPr="00FD0DA3">
        <w:t xml:space="preserve">Details of the global and local validation activities required to maintain the validated state of the computer system as per the &lt;System Name&gt; </w:t>
      </w:r>
      <w:r w:rsidR="007D6AC7">
        <w:t>V</w:t>
      </w:r>
      <w:r w:rsidRPr="00FD0DA3">
        <w:t xml:space="preserve">alidation </w:t>
      </w:r>
      <w:r w:rsidR="007D6AC7">
        <w:t>P</w:t>
      </w:r>
      <w:r w:rsidRPr="00FD0DA3">
        <w:t>lan are included in the table below.</w:t>
      </w:r>
    </w:p>
    <w:p w14:paraId="4F9A419B" w14:textId="3C93484D" w:rsidR="00985465" w:rsidRPr="009568D0" w:rsidRDefault="008070F9" w:rsidP="007D6AC7">
      <w:pPr>
        <w:pStyle w:val="BodyTxtInstructions"/>
      </w:pPr>
      <w:r w:rsidRPr="009320E5">
        <w:t xml:space="preserve">Only validation activities which are applicable to </w:t>
      </w:r>
      <w:r w:rsidR="00740BC0">
        <w:t>the</w:t>
      </w:r>
      <w:r w:rsidRPr="009320E5">
        <w:t xml:space="preserve"> computer system should be listed in the following table.</w:t>
      </w:r>
    </w:p>
    <w:p w14:paraId="1C50C2F3" w14:textId="37D331AA" w:rsidR="001E2F4B" w:rsidRDefault="001E2F4B" w:rsidP="001E2F4B">
      <w:pPr>
        <w:pStyle w:val="CaptionTable-QS"/>
      </w:pPr>
      <w:bookmarkStart w:id="8" w:name="_Toc209440464"/>
      <w:bookmarkStart w:id="9" w:name="_Toc205585971"/>
      <w:bookmarkStart w:id="10" w:name="_Toc205591646"/>
      <w:bookmarkStart w:id="11" w:name="_Toc207383579"/>
      <w:bookmarkStart w:id="12" w:name="_Toc209441260"/>
      <w:bookmarkStart w:id="13" w:name="_Toc205591656"/>
      <w:bookmarkEnd w:id="5"/>
      <w:bookmarkEnd w:id="6"/>
      <w:bookmarkEnd w:id="8"/>
      <w:r w:rsidRPr="00BB5AD5">
        <w:t>Table</w:t>
      </w:r>
      <w:r>
        <w:t xml:space="preserve"> </w:t>
      </w:r>
      <w:r>
        <w:fldChar w:fldCharType="begin"/>
      </w:r>
      <w:r>
        <w:instrText xml:space="preserve"> SEQ Table \* ARABIC </w:instrText>
      </w:r>
      <w:r>
        <w:fldChar w:fldCharType="separate"/>
      </w:r>
      <w:r w:rsidR="00180DEF">
        <w:t>1</w:t>
      </w:r>
      <w:r>
        <w:fldChar w:fldCharType="end"/>
      </w:r>
      <w:r>
        <w:t xml:space="preserve">: </w:t>
      </w:r>
      <w:r w:rsidR="00B6294E">
        <w:t>Global and Local Responsibilities</w:t>
      </w:r>
      <w:r>
        <w:t xml:space="preserve"> </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420"/>
        <w:gridCol w:w="4050"/>
        <w:gridCol w:w="4327"/>
      </w:tblGrid>
      <w:tr w:rsidR="00961436" w:rsidRPr="00F25230" w14:paraId="0790221D" w14:textId="77777777" w:rsidTr="009B52CD">
        <w:trPr>
          <w:trHeight w:val="288"/>
          <w:tblHeader/>
          <w:jc w:val="center"/>
        </w:trPr>
        <w:tc>
          <w:tcPr>
            <w:tcW w:w="2420" w:type="dxa"/>
            <w:shd w:val="clear" w:color="auto" w:fill="D9D9D9"/>
            <w:vAlign w:val="center"/>
          </w:tcPr>
          <w:p w14:paraId="500AFC50" w14:textId="13C1D184" w:rsidR="00961436" w:rsidRPr="001141F4" w:rsidRDefault="00D52067" w:rsidP="00DB1F54">
            <w:pPr>
              <w:pStyle w:val="TableHeader-QS"/>
              <w:keepNext w:val="0"/>
            </w:pPr>
            <w:r w:rsidRPr="00D52067">
              <w:t>Validation Support Activity</w:t>
            </w:r>
          </w:p>
        </w:tc>
        <w:tc>
          <w:tcPr>
            <w:tcW w:w="4050" w:type="dxa"/>
            <w:shd w:val="clear" w:color="auto" w:fill="D9D9D9"/>
            <w:vAlign w:val="center"/>
          </w:tcPr>
          <w:p w14:paraId="507E7003" w14:textId="219E6DB7" w:rsidR="00961436" w:rsidRPr="0038089A" w:rsidRDefault="00B30394" w:rsidP="00DB1F54">
            <w:pPr>
              <w:pStyle w:val="TableHeader-QS"/>
              <w:keepNext w:val="0"/>
            </w:pPr>
            <w:r w:rsidRPr="00B30394">
              <w:t>Global Responsibilities</w:t>
            </w:r>
          </w:p>
        </w:tc>
        <w:tc>
          <w:tcPr>
            <w:tcW w:w="4327" w:type="dxa"/>
            <w:shd w:val="clear" w:color="auto" w:fill="D9D9D9"/>
            <w:vAlign w:val="center"/>
          </w:tcPr>
          <w:p w14:paraId="1D9C12F6" w14:textId="6D1E1325" w:rsidR="00961436" w:rsidRPr="0038089A" w:rsidRDefault="00BD281F" w:rsidP="00DB1F54">
            <w:pPr>
              <w:pStyle w:val="TableHeader-QS"/>
              <w:keepNext w:val="0"/>
            </w:pPr>
            <w:r w:rsidRPr="00BD281F">
              <w:t>Region/Site/Instance Responsibilities</w:t>
            </w:r>
          </w:p>
        </w:tc>
      </w:tr>
      <w:tr w:rsidR="00961436" w:rsidRPr="00F25230" w14:paraId="51B8BBD5" w14:textId="77777777" w:rsidTr="009B52CD">
        <w:trPr>
          <w:trHeight w:val="484"/>
          <w:jc w:val="center"/>
        </w:trPr>
        <w:tc>
          <w:tcPr>
            <w:tcW w:w="2420" w:type="dxa"/>
          </w:tcPr>
          <w:p w14:paraId="3F797599" w14:textId="3FAA1A1D" w:rsidR="00961436" w:rsidRPr="001141F4" w:rsidRDefault="004006C6" w:rsidP="00DB1F54">
            <w:pPr>
              <w:pStyle w:val="TableTxt-QS"/>
            </w:pPr>
            <w:r w:rsidRPr="004006C6">
              <w:t xml:space="preserve">Audit Trail </w:t>
            </w:r>
            <w:r w:rsidR="003E5330">
              <w:t xml:space="preserve">Review </w:t>
            </w:r>
            <w:r w:rsidRPr="004006C6">
              <w:t>and Non-Terminal Record Assessment</w:t>
            </w:r>
            <w:r w:rsidR="00FC342C">
              <w:t xml:space="preserve"> (AT</w:t>
            </w:r>
            <w:r w:rsidR="003E5330">
              <w:t>R</w:t>
            </w:r>
            <w:r w:rsidR="00FC342C">
              <w:t>/NTR)</w:t>
            </w:r>
          </w:p>
        </w:tc>
        <w:tc>
          <w:tcPr>
            <w:tcW w:w="4050" w:type="dxa"/>
          </w:tcPr>
          <w:p w14:paraId="5A39A00F" w14:textId="7CAB5E48" w:rsidR="006616D6" w:rsidRPr="005379D6" w:rsidRDefault="006616D6" w:rsidP="005379D6">
            <w:pPr>
              <w:pStyle w:val="TableTxt-Bullet-QS"/>
              <w:rPr>
                <w:color w:val="0A6F3C"/>
              </w:rPr>
            </w:pPr>
            <w:r w:rsidRPr="005379D6">
              <w:rPr>
                <w:color w:val="0A6F3C"/>
              </w:rPr>
              <w:t>AT</w:t>
            </w:r>
            <w:r w:rsidR="003E5330" w:rsidRPr="005379D6">
              <w:rPr>
                <w:color w:val="0A6F3C"/>
              </w:rPr>
              <w:t>R</w:t>
            </w:r>
            <w:r w:rsidRPr="005379D6">
              <w:rPr>
                <w:color w:val="0A6F3C"/>
              </w:rPr>
              <w:t xml:space="preserve">/NTR assessment completed by Global team. </w:t>
            </w:r>
            <w:r w:rsidR="00066BA6" w:rsidRPr="005379D6">
              <w:rPr>
                <w:color w:val="0A6F3C"/>
              </w:rPr>
              <w:t>Refer to</w:t>
            </w:r>
            <w:r w:rsidR="001A0ED8" w:rsidRPr="005379D6">
              <w:rPr>
                <w:color w:val="0A6F3C"/>
              </w:rPr>
              <w:t xml:space="preserve"> </w:t>
            </w:r>
            <w:r w:rsidR="00EA3BCD" w:rsidRPr="005379D6">
              <w:rPr>
                <w:color w:val="0A6F3C"/>
              </w:rPr>
              <w:t>&lt;</w:t>
            </w:r>
            <w:r w:rsidRPr="005379D6">
              <w:rPr>
                <w:color w:val="0A6F3C"/>
              </w:rPr>
              <w:t xml:space="preserve">Assessment </w:t>
            </w:r>
            <w:r w:rsidR="001A0ED8" w:rsidRPr="005379D6">
              <w:rPr>
                <w:color w:val="0A6F3C"/>
              </w:rPr>
              <w:t>Document Name (AMT-</w:t>
            </w:r>
            <w:proofErr w:type="spellStart"/>
            <w:r w:rsidR="001A0ED8" w:rsidRPr="005379D6">
              <w:rPr>
                <w:color w:val="0A6F3C"/>
              </w:rPr>
              <w:t>xxxxx</w:t>
            </w:r>
            <w:proofErr w:type="spellEnd"/>
            <w:r w:rsidR="001A0ED8" w:rsidRPr="005379D6">
              <w:rPr>
                <w:color w:val="0A6F3C"/>
              </w:rPr>
              <w:t xml:space="preserve">)&gt;. </w:t>
            </w:r>
          </w:p>
          <w:p w14:paraId="6FBE4845" w14:textId="3FF1566B" w:rsidR="006616D6" w:rsidRPr="005379D6" w:rsidRDefault="006616D6" w:rsidP="00DB1F54">
            <w:pPr>
              <w:pStyle w:val="TableTxt-Bullet-QS"/>
              <w:rPr>
                <w:color w:val="0A6F3C"/>
              </w:rPr>
            </w:pPr>
            <w:r w:rsidRPr="005379D6">
              <w:rPr>
                <w:color w:val="0A6F3C"/>
              </w:rPr>
              <w:t>AT</w:t>
            </w:r>
            <w:r w:rsidR="003E5330" w:rsidRPr="005379D6">
              <w:rPr>
                <w:color w:val="0A6F3C"/>
              </w:rPr>
              <w:t>R</w:t>
            </w:r>
            <w:r w:rsidRPr="005379D6">
              <w:rPr>
                <w:color w:val="0A6F3C"/>
              </w:rPr>
              <w:t xml:space="preserve">/NTR assessment partially completed by global team. Completed assessment for data vulnerabilities </w:t>
            </w:r>
            <w:r w:rsidR="00C45085" w:rsidRPr="005379D6">
              <w:rPr>
                <w:color w:val="0A6F3C"/>
              </w:rPr>
              <w:t>&lt;</w:t>
            </w:r>
            <w:r w:rsidRPr="005379D6">
              <w:rPr>
                <w:color w:val="0A6F3C"/>
              </w:rPr>
              <w:t>list DV numbers</w:t>
            </w:r>
            <w:r w:rsidR="00C45085" w:rsidRPr="005379D6">
              <w:rPr>
                <w:color w:val="0A6F3C"/>
              </w:rPr>
              <w:t>&gt;</w:t>
            </w:r>
            <w:r w:rsidRPr="005379D6">
              <w:rPr>
                <w:color w:val="0A6F3C"/>
              </w:rPr>
              <w:t xml:space="preserve">, system vulnerabilities </w:t>
            </w:r>
            <w:r w:rsidR="00C45085" w:rsidRPr="005379D6">
              <w:rPr>
                <w:color w:val="0A6F3C"/>
              </w:rPr>
              <w:t>&lt;</w:t>
            </w:r>
            <w:r w:rsidRPr="005379D6">
              <w:rPr>
                <w:color w:val="0A6F3C"/>
              </w:rPr>
              <w:t>list SV numbers</w:t>
            </w:r>
            <w:r w:rsidR="00C45085" w:rsidRPr="005379D6">
              <w:rPr>
                <w:color w:val="0A6F3C"/>
              </w:rPr>
              <w:t>&gt;</w:t>
            </w:r>
            <w:r w:rsidRPr="005379D6">
              <w:rPr>
                <w:color w:val="0A6F3C"/>
              </w:rPr>
              <w:t>, and non-terminal records.</w:t>
            </w:r>
            <w:r w:rsidR="00665095" w:rsidRPr="005379D6">
              <w:rPr>
                <w:color w:val="0A6F3C"/>
              </w:rPr>
              <w:t xml:space="preserve"> </w:t>
            </w:r>
            <w:r w:rsidR="00066BA6" w:rsidRPr="005379D6">
              <w:rPr>
                <w:color w:val="0A6F3C"/>
              </w:rPr>
              <w:t>Refer to</w:t>
            </w:r>
            <w:r w:rsidR="00665095" w:rsidRPr="005379D6">
              <w:rPr>
                <w:color w:val="0A6F3C"/>
              </w:rPr>
              <w:t xml:space="preserve"> </w:t>
            </w:r>
            <w:r w:rsidR="00EA3BCD" w:rsidRPr="005379D6">
              <w:rPr>
                <w:color w:val="0A6F3C"/>
              </w:rPr>
              <w:t>&lt;</w:t>
            </w:r>
            <w:r w:rsidR="00665095" w:rsidRPr="005379D6">
              <w:rPr>
                <w:color w:val="0A6F3C"/>
              </w:rPr>
              <w:t>Assessment Document Name (AMT-</w:t>
            </w:r>
            <w:proofErr w:type="spellStart"/>
            <w:r w:rsidR="00665095" w:rsidRPr="005379D6">
              <w:rPr>
                <w:color w:val="0A6F3C"/>
              </w:rPr>
              <w:t>xxxxx</w:t>
            </w:r>
            <w:proofErr w:type="spellEnd"/>
            <w:r w:rsidR="00665095" w:rsidRPr="005379D6">
              <w:rPr>
                <w:color w:val="0A6F3C"/>
              </w:rPr>
              <w:t>)&gt;.</w:t>
            </w:r>
          </w:p>
          <w:p w14:paraId="31A137DD" w14:textId="31DC7265" w:rsidR="004A7946" w:rsidRPr="005379D6" w:rsidRDefault="00633FBF" w:rsidP="00DB1F54">
            <w:pPr>
              <w:pStyle w:val="TableTxt-Bullet-QS"/>
              <w:rPr>
                <w:color w:val="0A6F3C"/>
              </w:rPr>
            </w:pPr>
            <w:r w:rsidRPr="005379D6">
              <w:rPr>
                <w:color w:val="0A6F3C"/>
              </w:rPr>
              <w:t>No AT</w:t>
            </w:r>
            <w:r w:rsidR="003E5330" w:rsidRPr="005379D6">
              <w:rPr>
                <w:color w:val="0A6F3C"/>
              </w:rPr>
              <w:t>R</w:t>
            </w:r>
            <w:r w:rsidRPr="005379D6">
              <w:rPr>
                <w:color w:val="0A6F3C"/>
              </w:rPr>
              <w:t xml:space="preserve">/NTR assessment is required. System is out of scope of </w:t>
            </w:r>
            <w:r w:rsidR="00A307DC" w:rsidRPr="005379D6">
              <w:rPr>
                <w:color w:val="0A6F3C"/>
              </w:rPr>
              <w:t>GSOP-1201.1-TL.8</w:t>
            </w:r>
            <w:r w:rsidR="003E5330" w:rsidRPr="005379D6">
              <w:rPr>
                <w:color w:val="0A6F3C"/>
              </w:rPr>
              <w:t xml:space="preserve">, GMP ATR and NTR Expectations </w:t>
            </w:r>
            <w:r w:rsidRPr="005379D6">
              <w:rPr>
                <w:color w:val="0A6F3C"/>
              </w:rPr>
              <w:t xml:space="preserve">because </w:t>
            </w:r>
            <w:r w:rsidR="007B5211" w:rsidRPr="005379D6">
              <w:rPr>
                <w:color w:val="0A6F3C"/>
              </w:rPr>
              <w:t>&lt;</w:t>
            </w:r>
            <w:r w:rsidRPr="005379D6">
              <w:rPr>
                <w:color w:val="0A6F3C"/>
              </w:rPr>
              <w:t>provide reasons why system is out of scope</w:t>
            </w:r>
            <w:r w:rsidR="007B5211" w:rsidRPr="005379D6">
              <w:rPr>
                <w:color w:val="0A6F3C"/>
              </w:rPr>
              <w:t>&gt;</w:t>
            </w:r>
            <w:r w:rsidR="00AB7C2B" w:rsidRPr="005379D6">
              <w:rPr>
                <w:color w:val="0A6F3C"/>
              </w:rPr>
              <w:t>.</w:t>
            </w:r>
          </w:p>
        </w:tc>
        <w:tc>
          <w:tcPr>
            <w:tcW w:w="4327" w:type="dxa"/>
          </w:tcPr>
          <w:p w14:paraId="0AEC3D1C" w14:textId="68B93425" w:rsidR="00961436" w:rsidRPr="005379D6" w:rsidRDefault="00350DAD" w:rsidP="008407A9">
            <w:pPr>
              <w:pStyle w:val="TableTxt-Bullet-QS"/>
              <w:rPr>
                <w:color w:val="0A6F3C"/>
              </w:rPr>
            </w:pPr>
            <w:r w:rsidRPr="005379D6">
              <w:rPr>
                <w:color w:val="0A6F3C"/>
              </w:rPr>
              <w:t>AT</w:t>
            </w:r>
            <w:r w:rsidR="003E5330" w:rsidRPr="005379D6">
              <w:rPr>
                <w:color w:val="0A6F3C"/>
              </w:rPr>
              <w:t>R</w:t>
            </w:r>
            <w:r w:rsidRPr="005379D6">
              <w:rPr>
                <w:color w:val="0A6F3C"/>
              </w:rPr>
              <w:t>/NTR assessment to be completed by site/business</w:t>
            </w:r>
            <w:r w:rsidR="00360741" w:rsidRPr="005379D6">
              <w:rPr>
                <w:color w:val="0A6F3C"/>
              </w:rPr>
              <w:t xml:space="preserve">. </w:t>
            </w:r>
            <w:r w:rsidRPr="005379D6">
              <w:rPr>
                <w:color w:val="0A6F3C"/>
              </w:rPr>
              <w:t>Reference any global guidance.</w:t>
            </w:r>
          </w:p>
          <w:p w14:paraId="10E8E57E" w14:textId="0ED57ACD" w:rsidR="00D02B26" w:rsidRPr="005379D6" w:rsidRDefault="004A7946" w:rsidP="008407A9">
            <w:pPr>
              <w:pStyle w:val="TableTxt-Bullet-QS"/>
              <w:rPr>
                <w:color w:val="0A6F3C"/>
              </w:rPr>
            </w:pPr>
            <w:r w:rsidRPr="005379D6">
              <w:rPr>
                <w:color w:val="0A6F3C"/>
              </w:rPr>
              <w:t>AT</w:t>
            </w:r>
            <w:r w:rsidR="003E5330" w:rsidRPr="005379D6">
              <w:rPr>
                <w:color w:val="0A6F3C"/>
              </w:rPr>
              <w:t>R</w:t>
            </w:r>
            <w:r w:rsidRPr="005379D6">
              <w:rPr>
                <w:color w:val="0A6F3C"/>
              </w:rPr>
              <w:t xml:space="preserve">/NTR assessment to be partially completed by site/business. Site to complete assessment for data vulnerabilities </w:t>
            </w:r>
            <w:r w:rsidR="00AB7C2B" w:rsidRPr="005379D6">
              <w:rPr>
                <w:color w:val="0A6F3C"/>
              </w:rPr>
              <w:t>&lt;</w:t>
            </w:r>
            <w:r w:rsidRPr="005379D6">
              <w:rPr>
                <w:color w:val="0A6F3C"/>
              </w:rPr>
              <w:t>list DV numbers</w:t>
            </w:r>
            <w:r w:rsidR="00AB7C2B" w:rsidRPr="005379D6">
              <w:rPr>
                <w:color w:val="0A6F3C"/>
              </w:rPr>
              <w:t>&gt;</w:t>
            </w:r>
            <w:r w:rsidRPr="005379D6">
              <w:rPr>
                <w:color w:val="0A6F3C"/>
              </w:rPr>
              <w:t xml:space="preserve"> and system vulnerabilities </w:t>
            </w:r>
            <w:r w:rsidR="00AB7C2B" w:rsidRPr="005379D6">
              <w:rPr>
                <w:color w:val="0A6F3C"/>
              </w:rPr>
              <w:t>&lt;</w:t>
            </w:r>
            <w:r w:rsidRPr="005379D6">
              <w:rPr>
                <w:color w:val="0A6F3C"/>
              </w:rPr>
              <w:t>list SV numbers</w:t>
            </w:r>
            <w:r w:rsidR="00AB7C2B" w:rsidRPr="005379D6">
              <w:rPr>
                <w:color w:val="0A6F3C"/>
              </w:rPr>
              <w:t>&gt;.</w:t>
            </w:r>
          </w:p>
        </w:tc>
      </w:tr>
      <w:tr w:rsidR="00CD47DC" w:rsidRPr="00F25230" w14:paraId="40AD1B6D" w14:textId="77777777" w:rsidTr="009B52CD">
        <w:trPr>
          <w:trHeight w:val="484"/>
          <w:jc w:val="center"/>
        </w:trPr>
        <w:tc>
          <w:tcPr>
            <w:tcW w:w="2420" w:type="dxa"/>
          </w:tcPr>
          <w:p w14:paraId="29296D94" w14:textId="38927F34" w:rsidR="00CD47DC" w:rsidRPr="004006C6" w:rsidRDefault="00EB432C" w:rsidP="00DB1F54">
            <w:pPr>
              <w:pStyle w:val="TableTxt-QS"/>
            </w:pPr>
            <w:r w:rsidRPr="00EB432C">
              <w:t xml:space="preserve">Audit Trail Review and Non-Terminal Record </w:t>
            </w:r>
            <w:r w:rsidR="00F41EA4">
              <w:t xml:space="preserve">(ATR/NTR) </w:t>
            </w:r>
            <w:r w:rsidRPr="00EB432C">
              <w:t>Reconciliation</w:t>
            </w:r>
          </w:p>
        </w:tc>
        <w:tc>
          <w:tcPr>
            <w:tcW w:w="4050" w:type="dxa"/>
          </w:tcPr>
          <w:p w14:paraId="05938BD8" w14:textId="69FE3271" w:rsidR="000F55C3" w:rsidRPr="005379D6" w:rsidRDefault="00513FE5" w:rsidP="00DB1F54">
            <w:pPr>
              <w:pStyle w:val="TableTxt-Bullet-QS"/>
              <w:rPr>
                <w:color w:val="0A6F3C"/>
              </w:rPr>
            </w:pPr>
            <w:r w:rsidRPr="005379D6">
              <w:rPr>
                <w:color w:val="0A6F3C"/>
              </w:rPr>
              <w:t>Refer to</w:t>
            </w:r>
            <w:r w:rsidR="000F55C3" w:rsidRPr="005379D6">
              <w:rPr>
                <w:color w:val="0A6F3C"/>
              </w:rPr>
              <w:t xml:space="preserve"> </w:t>
            </w:r>
            <w:r w:rsidR="00922A91" w:rsidRPr="005379D6">
              <w:rPr>
                <w:color w:val="0A6F3C"/>
              </w:rPr>
              <w:t>&lt;Assessment Document Name (AMT-</w:t>
            </w:r>
            <w:proofErr w:type="spellStart"/>
            <w:r w:rsidR="00922A91" w:rsidRPr="005379D6">
              <w:rPr>
                <w:color w:val="0A6F3C"/>
              </w:rPr>
              <w:t>xxxxx</w:t>
            </w:r>
            <w:proofErr w:type="spellEnd"/>
            <w:r w:rsidR="00922A91" w:rsidRPr="005379D6">
              <w:rPr>
                <w:color w:val="0A6F3C"/>
              </w:rPr>
              <w:t>)&gt;</w:t>
            </w:r>
            <w:r w:rsidR="000F55C3" w:rsidRPr="005379D6">
              <w:rPr>
                <w:color w:val="0A6F3C"/>
              </w:rPr>
              <w:t>for global ATR</w:t>
            </w:r>
            <w:r w:rsidR="00FA55B4" w:rsidRPr="005379D6">
              <w:rPr>
                <w:color w:val="0A6F3C"/>
              </w:rPr>
              <w:t>/</w:t>
            </w:r>
            <w:r w:rsidR="000F55C3" w:rsidRPr="005379D6">
              <w:rPr>
                <w:color w:val="0A6F3C"/>
              </w:rPr>
              <w:t>NTR execution responsibilities.</w:t>
            </w:r>
          </w:p>
          <w:p w14:paraId="78133E3D" w14:textId="2893E899" w:rsidR="009175FA" w:rsidRPr="005379D6" w:rsidRDefault="000F55C3" w:rsidP="00DB1F54">
            <w:pPr>
              <w:pStyle w:val="TableTxt-Bullet-QS"/>
              <w:rPr>
                <w:color w:val="0A6F3C"/>
              </w:rPr>
            </w:pPr>
            <w:r w:rsidRPr="005379D6">
              <w:rPr>
                <w:color w:val="0A6F3C"/>
              </w:rPr>
              <w:t xml:space="preserve">There are no global ATR/NTR execution actions. </w:t>
            </w:r>
            <w:r w:rsidR="00513FE5" w:rsidRPr="005379D6">
              <w:rPr>
                <w:color w:val="0A6F3C"/>
              </w:rPr>
              <w:t>Refer to</w:t>
            </w:r>
            <w:r w:rsidR="00206165" w:rsidRPr="005379D6">
              <w:rPr>
                <w:color w:val="0A6F3C"/>
              </w:rPr>
              <w:t xml:space="preserve"> &lt;Assessment Document Name (AMT-</w:t>
            </w:r>
            <w:proofErr w:type="spellStart"/>
            <w:r w:rsidR="00206165" w:rsidRPr="005379D6">
              <w:rPr>
                <w:color w:val="0A6F3C"/>
              </w:rPr>
              <w:t>xxxxx</w:t>
            </w:r>
            <w:proofErr w:type="spellEnd"/>
            <w:r w:rsidR="00206165" w:rsidRPr="005379D6">
              <w:rPr>
                <w:color w:val="0A6F3C"/>
              </w:rPr>
              <w:t>)&gt;</w:t>
            </w:r>
            <w:r w:rsidRPr="005379D6">
              <w:rPr>
                <w:color w:val="0A6F3C"/>
              </w:rPr>
              <w:t>.</w:t>
            </w:r>
          </w:p>
          <w:p w14:paraId="355D95BE" w14:textId="232F62B3" w:rsidR="00CD47DC" w:rsidRPr="005379D6" w:rsidRDefault="008779FD" w:rsidP="00DB1F54">
            <w:pPr>
              <w:pStyle w:val="TableTxt-Bullet-QS"/>
              <w:rPr>
                <w:color w:val="0A6F3C"/>
              </w:rPr>
            </w:pPr>
            <w:r w:rsidRPr="005379D6">
              <w:rPr>
                <w:color w:val="0A6F3C"/>
              </w:rPr>
              <w:t xml:space="preserve">N/A – No </w:t>
            </w:r>
            <w:r w:rsidR="003067E3" w:rsidRPr="005379D6">
              <w:rPr>
                <w:color w:val="0A6F3C"/>
              </w:rPr>
              <w:t>ATR/NTR</w:t>
            </w:r>
            <w:r w:rsidRPr="005379D6">
              <w:rPr>
                <w:color w:val="0A6F3C"/>
              </w:rPr>
              <w:t xml:space="preserve"> </w:t>
            </w:r>
            <w:r w:rsidR="00651813" w:rsidRPr="005379D6">
              <w:rPr>
                <w:color w:val="0A6F3C"/>
              </w:rPr>
              <w:t xml:space="preserve">reconciliation </w:t>
            </w:r>
            <w:r w:rsidRPr="005379D6">
              <w:rPr>
                <w:color w:val="0A6F3C"/>
              </w:rPr>
              <w:t>is required.</w:t>
            </w:r>
          </w:p>
        </w:tc>
        <w:tc>
          <w:tcPr>
            <w:tcW w:w="4327" w:type="dxa"/>
          </w:tcPr>
          <w:p w14:paraId="4A6D833F" w14:textId="0A31F0B8" w:rsidR="00D47583" w:rsidRPr="005379D6" w:rsidRDefault="00513FE5" w:rsidP="00DB1F54">
            <w:pPr>
              <w:pStyle w:val="TableTxt-Bullet-QS"/>
              <w:rPr>
                <w:color w:val="0A6F3C"/>
              </w:rPr>
            </w:pPr>
            <w:r w:rsidRPr="005379D6">
              <w:rPr>
                <w:color w:val="0A6F3C"/>
              </w:rPr>
              <w:t>Refer to</w:t>
            </w:r>
            <w:r w:rsidR="00D47583" w:rsidRPr="005379D6">
              <w:rPr>
                <w:color w:val="0A6F3C"/>
              </w:rPr>
              <w:t xml:space="preserve"> </w:t>
            </w:r>
            <w:r w:rsidR="003067E3" w:rsidRPr="005379D6">
              <w:rPr>
                <w:color w:val="0A6F3C"/>
              </w:rPr>
              <w:t>&lt;Assessment Document Name (AMT-</w:t>
            </w:r>
            <w:proofErr w:type="spellStart"/>
            <w:r w:rsidR="003067E3" w:rsidRPr="005379D6">
              <w:rPr>
                <w:color w:val="0A6F3C"/>
              </w:rPr>
              <w:t>xxxxx</w:t>
            </w:r>
            <w:proofErr w:type="spellEnd"/>
            <w:r w:rsidR="003067E3" w:rsidRPr="005379D6">
              <w:rPr>
                <w:color w:val="0A6F3C"/>
              </w:rPr>
              <w:t>)&gt;</w:t>
            </w:r>
            <w:r w:rsidR="00D47583" w:rsidRPr="005379D6">
              <w:rPr>
                <w:color w:val="0A6F3C"/>
              </w:rPr>
              <w:t xml:space="preserve"> for site ATR</w:t>
            </w:r>
            <w:r w:rsidR="00F41EA4" w:rsidRPr="005379D6">
              <w:rPr>
                <w:color w:val="0A6F3C"/>
              </w:rPr>
              <w:t>/</w:t>
            </w:r>
            <w:r w:rsidR="00D47583" w:rsidRPr="005379D6">
              <w:rPr>
                <w:color w:val="0A6F3C"/>
              </w:rPr>
              <w:t>NTR execution responsibilities.</w:t>
            </w:r>
          </w:p>
          <w:p w14:paraId="6650D6B4" w14:textId="718D646A" w:rsidR="00D47583" w:rsidRPr="005379D6" w:rsidRDefault="00D47583" w:rsidP="00DB1F54">
            <w:pPr>
              <w:pStyle w:val="TableTxt-Bullet-QS"/>
              <w:rPr>
                <w:color w:val="0A6F3C"/>
              </w:rPr>
            </w:pPr>
            <w:r w:rsidRPr="005379D6">
              <w:rPr>
                <w:color w:val="0A6F3C"/>
              </w:rPr>
              <w:t xml:space="preserve">There are no site ATR/NTR execution actions. </w:t>
            </w:r>
            <w:r w:rsidR="00513FE5" w:rsidRPr="005379D6">
              <w:rPr>
                <w:color w:val="0A6F3C"/>
              </w:rPr>
              <w:t>Refer to</w:t>
            </w:r>
            <w:r w:rsidRPr="005379D6">
              <w:rPr>
                <w:color w:val="0A6F3C"/>
              </w:rPr>
              <w:t xml:space="preserve"> </w:t>
            </w:r>
            <w:r w:rsidR="003067E3" w:rsidRPr="005379D6">
              <w:rPr>
                <w:color w:val="0A6F3C"/>
              </w:rPr>
              <w:t>&lt;Assessment Document Name (AMT-</w:t>
            </w:r>
            <w:proofErr w:type="spellStart"/>
            <w:r w:rsidR="003067E3" w:rsidRPr="005379D6">
              <w:rPr>
                <w:color w:val="0A6F3C"/>
              </w:rPr>
              <w:t>xxxxx</w:t>
            </w:r>
            <w:proofErr w:type="spellEnd"/>
            <w:r w:rsidR="003067E3" w:rsidRPr="005379D6">
              <w:rPr>
                <w:color w:val="0A6F3C"/>
              </w:rPr>
              <w:t>)&gt;</w:t>
            </w:r>
            <w:r w:rsidRPr="005379D6">
              <w:rPr>
                <w:color w:val="0A6F3C"/>
              </w:rPr>
              <w:t>.</w:t>
            </w:r>
          </w:p>
          <w:p w14:paraId="62465EBB" w14:textId="10FB863A" w:rsidR="00CD47DC" w:rsidRPr="005379D6" w:rsidRDefault="00D47583" w:rsidP="00DB1F54">
            <w:pPr>
              <w:pStyle w:val="TableTxt-Bullet-QS"/>
              <w:rPr>
                <w:color w:val="0A6F3C"/>
              </w:rPr>
            </w:pPr>
            <w:r w:rsidRPr="005379D6">
              <w:rPr>
                <w:color w:val="0A6F3C"/>
              </w:rPr>
              <w:t xml:space="preserve">N/A – No </w:t>
            </w:r>
            <w:r w:rsidR="00651813" w:rsidRPr="005379D6">
              <w:rPr>
                <w:color w:val="0A6F3C"/>
              </w:rPr>
              <w:t>ATR/NTR</w:t>
            </w:r>
            <w:r w:rsidRPr="005379D6">
              <w:rPr>
                <w:color w:val="0A6F3C"/>
              </w:rPr>
              <w:t xml:space="preserve"> reconciliation is required.</w:t>
            </w:r>
          </w:p>
        </w:tc>
      </w:tr>
      <w:tr w:rsidR="00CD47DC" w:rsidRPr="00F25230" w14:paraId="629BF76C" w14:textId="77777777" w:rsidTr="009B52CD">
        <w:trPr>
          <w:trHeight w:val="484"/>
          <w:jc w:val="center"/>
        </w:trPr>
        <w:tc>
          <w:tcPr>
            <w:tcW w:w="2420" w:type="dxa"/>
          </w:tcPr>
          <w:p w14:paraId="323BD0FD" w14:textId="7FCED5AC" w:rsidR="00CD47DC" w:rsidRPr="004006C6" w:rsidRDefault="009C0618" w:rsidP="00DB1F54">
            <w:pPr>
              <w:pStyle w:val="TableTxt-QS"/>
            </w:pPr>
            <w:r w:rsidRPr="009C0618">
              <w:t>Business Continuity</w:t>
            </w:r>
          </w:p>
        </w:tc>
        <w:tc>
          <w:tcPr>
            <w:tcW w:w="4050" w:type="dxa"/>
          </w:tcPr>
          <w:p w14:paraId="3BCD3D45" w14:textId="583A5A6F" w:rsidR="00CD47DC" w:rsidRPr="005379D6" w:rsidRDefault="00352513" w:rsidP="00DB1F54">
            <w:pPr>
              <w:pStyle w:val="TableTxt-Bullet-QS"/>
              <w:rPr>
                <w:color w:val="0A6F3C"/>
              </w:rPr>
            </w:pPr>
            <w:r w:rsidRPr="005379D6">
              <w:rPr>
                <w:color w:val="0A6F3C"/>
              </w:rPr>
              <w:t xml:space="preserve">Maintain </w:t>
            </w:r>
            <w:r w:rsidR="00F42240" w:rsidRPr="005379D6">
              <w:rPr>
                <w:color w:val="0A6F3C"/>
              </w:rPr>
              <w:t xml:space="preserve">Global </w:t>
            </w:r>
            <w:r w:rsidR="009D63D4" w:rsidRPr="005379D6">
              <w:rPr>
                <w:color w:val="0A6F3C"/>
              </w:rPr>
              <w:t>Business Continuity Plan (</w:t>
            </w:r>
            <w:r w:rsidR="00F42240" w:rsidRPr="005379D6">
              <w:rPr>
                <w:color w:val="0A6F3C"/>
              </w:rPr>
              <w:t>BCP</w:t>
            </w:r>
            <w:r w:rsidR="009D63D4" w:rsidRPr="005379D6">
              <w:rPr>
                <w:color w:val="0A6F3C"/>
              </w:rPr>
              <w:t>)</w:t>
            </w:r>
            <w:r w:rsidR="00E91F13" w:rsidRPr="005379D6">
              <w:rPr>
                <w:color w:val="0A6F3C"/>
              </w:rPr>
              <w:t>,</w:t>
            </w:r>
            <w:r w:rsidR="00F42240" w:rsidRPr="005379D6">
              <w:rPr>
                <w:color w:val="0A6F3C"/>
              </w:rPr>
              <w:t xml:space="preserve"> </w:t>
            </w:r>
            <w:r w:rsidR="00715AF3" w:rsidRPr="005379D6">
              <w:rPr>
                <w:color w:val="0A6F3C"/>
              </w:rPr>
              <w:t>&lt;System Name&gt;</w:t>
            </w:r>
            <w:r w:rsidR="00F42240" w:rsidRPr="005379D6">
              <w:rPr>
                <w:color w:val="0A6F3C"/>
              </w:rPr>
              <w:t xml:space="preserve"> </w:t>
            </w:r>
            <w:r w:rsidR="00234647" w:rsidRPr="005379D6">
              <w:rPr>
                <w:color w:val="0A6F3C"/>
              </w:rPr>
              <w:t>BCP</w:t>
            </w:r>
            <w:r w:rsidR="00F42240" w:rsidRPr="005379D6">
              <w:rPr>
                <w:color w:val="0A6F3C"/>
              </w:rPr>
              <w:t xml:space="preserve"> </w:t>
            </w:r>
            <w:r w:rsidR="00234647" w:rsidRPr="005379D6">
              <w:rPr>
                <w:color w:val="0A6F3C"/>
              </w:rPr>
              <w:t>(</w:t>
            </w:r>
            <w:r w:rsidR="00AD7C28" w:rsidRPr="005379D6">
              <w:rPr>
                <w:color w:val="0A6F3C"/>
              </w:rPr>
              <w:t>PLN-</w:t>
            </w:r>
            <w:proofErr w:type="spellStart"/>
            <w:r w:rsidR="00AD7C28" w:rsidRPr="005379D6">
              <w:rPr>
                <w:color w:val="0A6F3C"/>
              </w:rPr>
              <w:t>xxxxx</w:t>
            </w:r>
            <w:proofErr w:type="spellEnd"/>
            <w:r w:rsidR="00AD7C28" w:rsidRPr="005379D6">
              <w:rPr>
                <w:color w:val="0A6F3C"/>
              </w:rPr>
              <w:t>)</w:t>
            </w:r>
            <w:r w:rsidR="00F42240" w:rsidRPr="005379D6">
              <w:rPr>
                <w:color w:val="0A6F3C"/>
              </w:rPr>
              <w:t>.</w:t>
            </w:r>
          </w:p>
        </w:tc>
        <w:tc>
          <w:tcPr>
            <w:tcW w:w="4327" w:type="dxa"/>
          </w:tcPr>
          <w:p w14:paraId="4BB46538" w14:textId="0B2106E2" w:rsidR="00CD47DC" w:rsidRPr="005379D6" w:rsidRDefault="00813B23" w:rsidP="00DB1F54">
            <w:pPr>
              <w:pStyle w:val="TableTxt-Bullet-QS"/>
              <w:rPr>
                <w:color w:val="0A6F3C"/>
              </w:rPr>
            </w:pPr>
            <w:r w:rsidRPr="005379D6">
              <w:rPr>
                <w:color w:val="0A6F3C"/>
              </w:rPr>
              <w:t>D</w:t>
            </w:r>
            <w:r w:rsidR="00A86B39" w:rsidRPr="005379D6">
              <w:rPr>
                <w:color w:val="0A6F3C"/>
              </w:rPr>
              <w:t xml:space="preserve">etermine whether the Global BCP is sufficient for </w:t>
            </w:r>
            <w:r w:rsidRPr="005379D6">
              <w:rPr>
                <w:color w:val="0A6F3C"/>
              </w:rPr>
              <w:t>the site</w:t>
            </w:r>
            <w:r w:rsidR="00A86B39" w:rsidRPr="005379D6">
              <w:rPr>
                <w:color w:val="0A6F3C"/>
              </w:rPr>
              <w:t xml:space="preserve"> needs. If it is, </w:t>
            </w:r>
            <w:r w:rsidRPr="005379D6">
              <w:rPr>
                <w:color w:val="0A6F3C"/>
              </w:rPr>
              <w:t>a</w:t>
            </w:r>
            <w:r w:rsidR="00A86B39" w:rsidRPr="005379D6">
              <w:rPr>
                <w:color w:val="0A6F3C"/>
              </w:rPr>
              <w:t xml:space="preserve"> local BCP</w:t>
            </w:r>
            <w:r w:rsidRPr="005379D6">
              <w:rPr>
                <w:color w:val="0A6F3C"/>
              </w:rPr>
              <w:t xml:space="preserve"> is not needed</w:t>
            </w:r>
            <w:r w:rsidR="00A86B39" w:rsidRPr="005379D6">
              <w:rPr>
                <w:color w:val="0A6F3C"/>
              </w:rPr>
              <w:t>.</w:t>
            </w:r>
          </w:p>
        </w:tc>
      </w:tr>
      <w:tr w:rsidR="00CD47DC" w:rsidRPr="00F25230" w14:paraId="6EC69ACD" w14:textId="77777777" w:rsidTr="009B52CD">
        <w:trPr>
          <w:trHeight w:val="484"/>
          <w:jc w:val="center"/>
        </w:trPr>
        <w:tc>
          <w:tcPr>
            <w:tcW w:w="2420" w:type="dxa"/>
          </w:tcPr>
          <w:p w14:paraId="1D5B07A9" w14:textId="1AE81826" w:rsidR="00CD47DC" w:rsidRPr="004006C6" w:rsidRDefault="00304CD6" w:rsidP="00DB1F54">
            <w:pPr>
              <w:pStyle w:val="TableTxt-QS"/>
            </w:pPr>
            <w:r w:rsidRPr="00304CD6">
              <w:lastRenderedPageBreak/>
              <w:t>Change Management</w:t>
            </w:r>
          </w:p>
        </w:tc>
        <w:tc>
          <w:tcPr>
            <w:tcW w:w="4050" w:type="dxa"/>
          </w:tcPr>
          <w:p w14:paraId="5937A650" w14:textId="77777777" w:rsidR="00577165" w:rsidRPr="005379D6" w:rsidRDefault="00577165" w:rsidP="00DB1F54">
            <w:pPr>
              <w:pStyle w:val="TableTxt-Bullet-QS"/>
              <w:rPr>
                <w:color w:val="0A6F3C"/>
              </w:rPr>
            </w:pPr>
            <w:r w:rsidRPr="005379D6">
              <w:rPr>
                <w:color w:val="0A6F3C"/>
              </w:rPr>
              <w:t xml:space="preserve">Document and communicate expected local impact for changes to be implemented into the production environments. </w:t>
            </w:r>
          </w:p>
          <w:p w14:paraId="46F43CCE" w14:textId="454DCC42" w:rsidR="00577165" w:rsidRPr="005379D6" w:rsidRDefault="00577165" w:rsidP="00DB1F54">
            <w:pPr>
              <w:pStyle w:val="TableTxt-Bullet-QS"/>
              <w:rPr>
                <w:color w:val="0A6F3C"/>
              </w:rPr>
            </w:pPr>
            <w:r w:rsidRPr="005379D6">
              <w:rPr>
                <w:color w:val="0A6F3C"/>
              </w:rPr>
              <w:t xml:space="preserve">Meet requirements of </w:t>
            </w:r>
            <w:r w:rsidR="008A7A7A" w:rsidRPr="005379D6">
              <w:rPr>
                <w:color w:val="0A6F3C"/>
              </w:rPr>
              <w:t>GSOP-1201.1, Computer System Validation,</w:t>
            </w:r>
            <w:r w:rsidRPr="005379D6">
              <w:rPr>
                <w:color w:val="0A6F3C"/>
              </w:rPr>
              <w:t xml:space="preserve"> per execution of applicable Change Management SOP</w:t>
            </w:r>
            <w:r w:rsidR="00F609F9" w:rsidRPr="005379D6">
              <w:rPr>
                <w:color w:val="0A6F3C"/>
              </w:rPr>
              <w:t>.</w:t>
            </w:r>
          </w:p>
          <w:p w14:paraId="22CD7A56" w14:textId="77777777" w:rsidR="00577165" w:rsidRPr="005379D6" w:rsidRDefault="00577165" w:rsidP="00DB1F54">
            <w:pPr>
              <w:pStyle w:val="TableTxt-Bullet-QS"/>
              <w:rPr>
                <w:color w:val="0A6F3C"/>
              </w:rPr>
            </w:pPr>
            <w:r w:rsidRPr="005379D6">
              <w:rPr>
                <w:color w:val="0A6F3C"/>
              </w:rPr>
              <w:t>Maintain Configuration Management Plan and supporting documentation.</w:t>
            </w:r>
          </w:p>
          <w:p w14:paraId="3FDB045E" w14:textId="77777777" w:rsidR="00577165" w:rsidRPr="005379D6" w:rsidRDefault="00577165" w:rsidP="00DB1F54">
            <w:pPr>
              <w:pStyle w:val="TableTxt-Bullet-QS"/>
              <w:rPr>
                <w:color w:val="0A6F3C"/>
              </w:rPr>
            </w:pPr>
            <w:r w:rsidRPr="005379D6">
              <w:rPr>
                <w:color w:val="0A6F3C"/>
              </w:rPr>
              <w:t xml:space="preserve">Facilitate and communicate Release Management for the implementation of Releases. </w:t>
            </w:r>
          </w:p>
          <w:p w14:paraId="57048FD8" w14:textId="54B2D25C" w:rsidR="00D20721" w:rsidRPr="005379D6" w:rsidRDefault="00D20721" w:rsidP="00DB1F54">
            <w:pPr>
              <w:pStyle w:val="TableTxt-Bullet-QS"/>
              <w:rPr>
                <w:color w:val="0A6F3C"/>
              </w:rPr>
            </w:pPr>
            <w:r w:rsidRPr="005379D6">
              <w:rPr>
                <w:color w:val="0A6F3C"/>
              </w:rPr>
              <w:t>Facilitate the Global Change Control Board</w:t>
            </w:r>
            <w:r w:rsidR="00AD4C97" w:rsidRPr="005379D6">
              <w:rPr>
                <w:color w:val="0A6F3C"/>
              </w:rPr>
              <w:t xml:space="preserve"> (GCCB)</w:t>
            </w:r>
            <w:r w:rsidR="00F609F9" w:rsidRPr="005379D6">
              <w:rPr>
                <w:color w:val="0A6F3C"/>
              </w:rPr>
              <w:t>.</w:t>
            </w:r>
          </w:p>
          <w:p w14:paraId="4841A73A" w14:textId="7A5C6E71" w:rsidR="00CD47DC" w:rsidRPr="005379D6" w:rsidRDefault="00D20721" w:rsidP="00DB1F54">
            <w:pPr>
              <w:pStyle w:val="TableTxt-Bullet-QS"/>
              <w:rPr>
                <w:color w:val="0A6F3C"/>
              </w:rPr>
            </w:pPr>
            <w:r w:rsidRPr="005379D6">
              <w:rPr>
                <w:color w:val="0A6F3C"/>
              </w:rPr>
              <w:t xml:space="preserve">Meet the requirements of the </w:t>
            </w:r>
            <w:r w:rsidR="003129ED" w:rsidRPr="005379D6">
              <w:rPr>
                <w:color w:val="0A6F3C"/>
              </w:rPr>
              <w:t xml:space="preserve">GSOP-1201.1-TL.10, </w:t>
            </w:r>
            <w:r w:rsidR="00D62515" w:rsidRPr="005379D6">
              <w:rPr>
                <w:color w:val="0A6F3C"/>
              </w:rPr>
              <w:t>Computer System Change Management</w:t>
            </w:r>
            <w:r w:rsidR="002A7BD5" w:rsidRPr="005379D6">
              <w:rPr>
                <w:color w:val="0A6F3C"/>
              </w:rPr>
              <w:t>.</w:t>
            </w:r>
          </w:p>
        </w:tc>
        <w:tc>
          <w:tcPr>
            <w:tcW w:w="4327" w:type="dxa"/>
          </w:tcPr>
          <w:p w14:paraId="35508F25" w14:textId="77777777" w:rsidR="00B93959" w:rsidRPr="005379D6" w:rsidRDefault="00B93959" w:rsidP="00DB1F54">
            <w:pPr>
              <w:pStyle w:val="TableTxt-Bullet-QS"/>
              <w:rPr>
                <w:color w:val="0A6F3C"/>
              </w:rPr>
            </w:pPr>
            <w:r w:rsidRPr="005379D6">
              <w:rPr>
                <w:color w:val="0A6F3C"/>
              </w:rPr>
              <w:t>Perform local impact assessment of global changes that have been communicated from the global team and are expected to have local impact.</w:t>
            </w:r>
          </w:p>
          <w:p w14:paraId="6E904B8A" w14:textId="77777777" w:rsidR="00B93959" w:rsidRPr="005379D6" w:rsidRDefault="00B93959" w:rsidP="00DB1F54">
            <w:pPr>
              <w:pStyle w:val="TableTxt-Bullet-QS"/>
              <w:rPr>
                <w:color w:val="0A6F3C"/>
              </w:rPr>
            </w:pPr>
            <w:r w:rsidRPr="005379D6">
              <w:rPr>
                <w:color w:val="0A6F3C"/>
              </w:rPr>
              <w:t>Document and manage local impact or local changes per local change management process.</w:t>
            </w:r>
          </w:p>
          <w:p w14:paraId="19B924D4" w14:textId="445E0CC7" w:rsidR="00CD47DC" w:rsidRPr="005379D6" w:rsidRDefault="00B93959" w:rsidP="00DB1F54">
            <w:pPr>
              <w:pStyle w:val="TableTxt-Bullet-QS"/>
              <w:rPr>
                <w:color w:val="0A6F3C"/>
              </w:rPr>
            </w:pPr>
            <w:r w:rsidRPr="005379D6">
              <w:rPr>
                <w:color w:val="0A6F3C"/>
              </w:rPr>
              <w:t>Provid</w:t>
            </w:r>
            <w:r w:rsidR="00A32718" w:rsidRPr="005379D6">
              <w:rPr>
                <w:color w:val="0A6F3C"/>
              </w:rPr>
              <w:t>e</w:t>
            </w:r>
            <w:r w:rsidRPr="005379D6">
              <w:rPr>
                <w:color w:val="0A6F3C"/>
              </w:rPr>
              <w:t xml:space="preserve"> representation to GCCBs as needed</w:t>
            </w:r>
            <w:r w:rsidR="00F609F9" w:rsidRPr="005379D6">
              <w:rPr>
                <w:color w:val="0A6F3C"/>
              </w:rPr>
              <w:t>.</w:t>
            </w:r>
          </w:p>
        </w:tc>
      </w:tr>
      <w:tr w:rsidR="00CD47DC" w:rsidRPr="00F25230" w14:paraId="6BB29CB3" w14:textId="77777777" w:rsidTr="009B52CD">
        <w:trPr>
          <w:trHeight w:val="484"/>
          <w:jc w:val="center"/>
        </w:trPr>
        <w:tc>
          <w:tcPr>
            <w:tcW w:w="2420" w:type="dxa"/>
          </w:tcPr>
          <w:p w14:paraId="71FACCEE" w14:textId="70383917" w:rsidR="00CD47DC" w:rsidRPr="004006C6" w:rsidRDefault="00C325C2" w:rsidP="00DB1F54">
            <w:pPr>
              <w:pStyle w:val="TableTxt-QS"/>
            </w:pPr>
            <w:r w:rsidRPr="00C325C2">
              <w:t>Disaster Recovery</w:t>
            </w:r>
            <w:r w:rsidR="00BA082E">
              <w:t xml:space="preserve"> </w:t>
            </w:r>
            <w:r w:rsidRPr="00C325C2">
              <w:t>/ Backup and Restoration</w:t>
            </w:r>
          </w:p>
        </w:tc>
        <w:tc>
          <w:tcPr>
            <w:tcW w:w="4050" w:type="dxa"/>
          </w:tcPr>
          <w:p w14:paraId="32D6E7DE" w14:textId="571D9D27" w:rsidR="00CD47DC" w:rsidRPr="005379D6" w:rsidRDefault="006072D6" w:rsidP="00915C83">
            <w:pPr>
              <w:pStyle w:val="TableTxt-Bullet-QS"/>
              <w:rPr>
                <w:color w:val="0A6F3C"/>
              </w:rPr>
            </w:pPr>
            <w:r>
              <w:rPr>
                <w:color w:val="0A6F3C"/>
              </w:rPr>
              <w:t>D</w:t>
            </w:r>
            <w:r w:rsidR="00250545">
              <w:rPr>
                <w:color w:val="0A6F3C"/>
              </w:rPr>
              <w:t>ocument</w:t>
            </w:r>
            <w:r w:rsidR="00915C83" w:rsidRPr="005379D6">
              <w:rPr>
                <w:color w:val="0A6F3C"/>
              </w:rPr>
              <w:t xml:space="preserve"> </w:t>
            </w:r>
            <w:r w:rsidR="00250545">
              <w:rPr>
                <w:color w:val="0A6F3C"/>
              </w:rPr>
              <w:t>G</w:t>
            </w:r>
            <w:r w:rsidR="00915C83" w:rsidRPr="005379D6">
              <w:rPr>
                <w:color w:val="0A6F3C"/>
              </w:rPr>
              <w:t xml:space="preserve">lobal </w:t>
            </w:r>
            <w:r w:rsidR="009D63D4" w:rsidRPr="005379D6">
              <w:rPr>
                <w:color w:val="0A6F3C"/>
              </w:rPr>
              <w:t>D</w:t>
            </w:r>
            <w:r w:rsidR="00915C83" w:rsidRPr="005379D6">
              <w:rPr>
                <w:color w:val="0A6F3C"/>
              </w:rPr>
              <w:t xml:space="preserve">isaster </w:t>
            </w:r>
            <w:r w:rsidR="009D63D4" w:rsidRPr="005379D6">
              <w:rPr>
                <w:color w:val="0A6F3C"/>
              </w:rPr>
              <w:t>R</w:t>
            </w:r>
            <w:r w:rsidR="00915C83" w:rsidRPr="005379D6">
              <w:rPr>
                <w:color w:val="0A6F3C"/>
              </w:rPr>
              <w:t xml:space="preserve">ecovery </w:t>
            </w:r>
            <w:r w:rsidR="009D63D4" w:rsidRPr="005379D6">
              <w:rPr>
                <w:color w:val="0A6F3C"/>
              </w:rPr>
              <w:t>P</w:t>
            </w:r>
            <w:r w:rsidR="00915C83" w:rsidRPr="005379D6">
              <w:rPr>
                <w:color w:val="0A6F3C"/>
              </w:rPr>
              <w:t>lan</w:t>
            </w:r>
            <w:r w:rsidR="009D63D4" w:rsidRPr="005379D6">
              <w:rPr>
                <w:color w:val="0A6F3C"/>
              </w:rPr>
              <w:t xml:space="preserve"> (DRP)</w:t>
            </w:r>
            <w:r w:rsidR="00915C83" w:rsidRPr="005379D6">
              <w:rPr>
                <w:color w:val="0A6F3C"/>
              </w:rPr>
              <w:t xml:space="preserve"> </w:t>
            </w:r>
            <w:r w:rsidR="00250545">
              <w:rPr>
                <w:color w:val="0A6F3C"/>
              </w:rPr>
              <w:t xml:space="preserve">and communicate </w:t>
            </w:r>
            <w:r w:rsidR="008E5270">
              <w:rPr>
                <w:color w:val="0A6F3C"/>
              </w:rPr>
              <w:t xml:space="preserve">site/area specific responsibilities in maintaining and executing </w:t>
            </w:r>
            <w:r w:rsidR="00C402FF">
              <w:rPr>
                <w:color w:val="0A6F3C"/>
              </w:rPr>
              <w:t>the processes</w:t>
            </w:r>
            <w:r w:rsidR="00915C83" w:rsidRPr="005379D6">
              <w:rPr>
                <w:color w:val="0A6F3C"/>
              </w:rPr>
              <w:t>.</w:t>
            </w:r>
          </w:p>
          <w:p w14:paraId="3D94C8FD" w14:textId="0BF7E53A" w:rsidR="00311382" w:rsidRPr="005379D6" w:rsidRDefault="00311382" w:rsidP="00F26EEA">
            <w:pPr>
              <w:pStyle w:val="TableTxt-Bullet-QS"/>
              <w:rPr>
                <w:color w:val="0A6F3C"/>
              </w:rPr>
            </w:pPr>
            <w:r w:rsidRPr="005379D6">
              <w:rPr>
                <w:color w:val="0A6F3C"/>
              </w:rPr>
              <w:t xml:space="preserve">A global Backup and Restoration </w:t>
            </w:r>
            <w:r w:rsidR="00CC57C8" w:rsidRPr="005379D6">
              <w:rPr>
                <w:color w:val="0A6F3C"/>
              </w:rPr>
              <w:t xml:space="preserve">(B&amp;R) </w:t>
            </w:r>
            <w:r w:rsidR="00F10AD5" w:rsidRPr="005379D6">
              <w:rPr>
                <w:color w:val="0A6F3C"/>
              </w:rPr>
              <w:t>SOP</w:t>
            </w:r>
            <w:r w:rsidRPr="005379D6">
              <w:rPr>
                <w:color w:val="0A6F3C"/>
              </w:rPr>
              <w:t xml:space="preserve"> is not applicable since the &lt;System Name&gt; is installed locally.</w:t>
            </w:r>
          </w:p>
        </w:tc>
        <w:tc>
          <w:tcPr>
            <w:tcW w:w="4327" w:type="dxa"/>
          </w:tcPr>
          <w:p w14:paraId="0FEF5593" w14:textId="395C4D98" w:rsidR="00CD47DC" w:rsidRPr="005379D6" w:rsidRDefault="00FF2C64" w:rsidP="00DB1F54">
            <w:pPr>
              <w:pStyle w:val="TableTxt-Bullet-QS"/>
              <w:rPr>
                <w:color w:val="0A6F3C"/>
              </w:rPr>
            </w:pPr>
            <w:r>
              <w:rPr>
                <w:color w:val="0A6F3C"/>
              </w:rPr>
              <w:t>Create</w:t>
            </w:r>
            <w:r w:rsidR="00B765ED">
              <w:rPr>
                <w:color w:val="0A6F3C"/>
              </w:rPr>
              <w:t xml:space="preserve"> loca</w:t>
            </w:r>
            <w:r w:rsidR="00F03719">
              <w:rPr>
                <w:color w:val="0A6F3C"/>
              </w:rPr>
              <w:t xml:space="preserve">l </w:t>
            </w:r>
            <w:r w:rsidR="00F03719" w:rsidRPr="005379D6">
              <w:rPr>
                <w:color w:val="0A6F3C"/>
              </w:rPr>
              <w:t>Disaster Recovery Plan (DRP)</w:t>
            </w:r>
            <w:r w:rsidR="00F03719">
              <w:rPr>
                <w:color w:val="0A6F3C"/>
              </w:rPr>
              <w:t xml:space="preserve"> including</w:t>
            </w:r>
            <w:r w:rsidR="00A961DA" w:rsidRPr="005379D6">
              <w:rPr>
                <w:color w:val="0A6F3C"/>
              </w:rPr>
              <w:t xml:space="preserve"> platform </w:t>
            </w:r>
            <w:r w:rsidR="00F03719">
              <w:rPr>
                <w:color w:val="0A6F3C"/>
              </w:rPr>
              <w:t>and</w:t>
            </w:r>
            <w:r w:rsidR="00A961DA" w:rsidRPr="005379D6">
              <w:rPr>
                <w:color w:val="0A6F3C"/>
              </w:rPr>
              <w:t xml:space="preserve"> working configuration </w:t>
            </w:r>
            <w:r w:rsidR="00F03719">
              <w:rPr>
                <w:color w:val="0A6F3C"/>
              </w:rPr>
              <w:t>restoration.</w:t>
            </w:r>
            <w:r w:rsidR="00EB098F">
              <w:rPr>
                <w:color w:val="0A6F3C"/>
              </w:rPr>
              <w:t xml:space="preserve">  Refer to vendor responsibilities and</w:t>
            </w:r>
            <w:r w:rsidR="00A961DA" w:rsidRPr="005379D6">
              <w:rPr>
                <w:color w:val="0A6F3C"/>
              </w:rPr>
              <w:t xml:space="preserve"> Installation</w:t>
            </w:r>
            <w:r w:rsidR="006662B0" w:rsidRPr="005379D6">
              <w:rPr>
                <w:color w:val="0A6F3C"/>
              </w:rPr>
              <w:t xml:space="preserve"> or</w:t>
            </w:r>
            <w:r w:rsidR="00A961DA" w:rsidRPr="005379D6">
              <w:rPr>
                <w:color w:val="0A6F3C"/>
              </w:rPr>
              <w:t xml:space="preserve"> Configuration documentation</w:t>
            </w:r>
            <w:r w:rsidR="00EB098F">
              <w:rPr>
                <w:color w:val="0A6F3C"/>
              </w:rPr>
              <w:t xml:space="preserve"> as applicable</w:t>
            </w:r>
            <w:r w:rsidR="00A961DA" w:rsidRPr="005379D6">
              <w:rPr>
                <w:color w:val="0A6F3C"/>
              </w:rPr>
              <w:t>.</w:t>
            </w:r>
          </w:p>
        </w:tc>
      </w:tr>
      <w:tr w:rsidR="005C4A47" w:rsidRPr="00F25230" w14:paraId="2C30058E" w14:textId="77777777" w:rsidTr="009B52CD">
        <w:trPr>
          <w:trHeight w:val="484"/>
          <w:jc w:val="center"/>
        </w:trPr>
        <w:tc>
          <w:tcPr>
            <w:tcW w:w="2420" w:type="dxa"/>
          </w:tcPr>
          <w:p w14:paraId="76C56521" w14:textId="6FC73075" w:rsidR="005C4A47" w:rsidRPr="00FC62DE" w:rsidRDefault="0006120C" w:rsidP="00DB1F54">
            <w:pPr>
              <w:pStyle w:val="TableTxt-QS"/>
              <w:rPr>
                <w:lang w:val="fr-FR"/>
              </w:rPr>
            </w:pPr>
            <w:r w:rsidRPr="00FC62DE">
              <w:rPr>
                <w:lang w:val="fr-FR"/>
              </w:rPr>
              <w:lastRenderedPageBreak/>
              <w:t>Incident</w:t>
            </w:r>
            <w:r w:rsidR="0035607A">
              <w:rPr>
                <w:lang w:val="fr-FR"/>
              </w:rPr>
              <w:t xml:space="preserve"> </w:t>
            </w:r>
            <w:r w:rsidRPr="00FC62DE">
              <w:rPr>
                <w:lang w:val="fr-FR"/>
              </w:rPr>
              <w:t>/</w:t>
            </w:r>
            <w:r w:rsidR="0099663F" w:rsidRPr="00FC62DE">
              <w:rPr>
                <w:lang w:val="fr-FR"/>
              </w:rPr>
              <w:t xml:space="preserve"> </w:t>
            </w:r>
            <w:r w:rsidRPr="0035607A">
              <w:t>Problem</w:t>
            </w:r>
            <w:r w:rsidRPr="00FC62DE">
              <w:rPr>
                <w:lang w:val="fr-FR"/>
              </w:rPr>
              <w:t xml:space="preserve"> Management</w:t>
            </w:r>
            <w:r w:rsidR="0035607A">
              <w:rPr>
                <w:lang w:val="fr-FR"/>
              </w:rPr>
              <w:t xml:space="preserve"> </w:t>
            </w:r>
            <w:r w:rsidRPr="00FC62DE">
              <w:rPr>
                <w:lang w:val="fr-FR"/>
              </w:rPr>
              <w:t>/</w:t>
            </w:r>
            <w:r w:rsidR="0099663F" w:rsidRPr="00FC62DE">
              <w:rPr>
                <w:lang w:val="fr-FR"/>
              </w:rPr>
              <w:t xml:space="preserve"> </w:t>
            </w:r>
            <w:proofErr w:type="spellStart"/>
            <w:r w:rsidRPr="00FC62DE">
              <w:rPr>
                <w:lang w:val="fr-FR"/>
              </w:rPr>
              <w:t>Deviation</w:t>
            </w:r>
            <w:proofErr w:type="spellEnd"/>
            <w:r w:rsidRPr="00FC62DE">
              <w:rPr>
                <w:lang w:val="fr-FR"/>
              </w:rPr>
              <w:t xml:space="preserve"> Management</w:t>
            </w:r>
          </w:p>
        </w:tc>
        <w:tc>
          <w:tcPr>
            <w:tcW w:w="4050" w:type="dxa"/>
          </w:tcPr>
          <w:p w14:paraId="1A4FD98F" w14:textId="66980A7F" w:rsidR="00AA6820" w:rsidRPr="005379D6" w:rsidRDefault="00AA6820" w:rsidP="00AA6820">
            <w:pPr>
              <w:pStyle w:val="TableTxt-Bullet-QS"/>
              <w:rPr>
                <w:color w:val="0A6F3C"/>
              </w:rPr>
            </w:pPr>
            <w:r w:rsidRPr="005379D6">
              <w:rPr>
                <w:color w:val="0A6F3C"/>
              </w:rPr>
              <w:t>Communicate appropriate Service Level Agreements</w:t>
            </w:r>
            <w:r w:rsidR="00B7737B">
              <w:rPr>
                <w:color w:val="0A6F3C"/>
              </w:rPr>
              <w:t>.</w:t>
            </w:r>
            <w:r w:rsidRPr="005379D6">
              <w:rPr>
                <w:color w:val="0A6F3C"/>
              </w:rPr>
              <w:t xml:space="preserve"> </w:t>
            </w:r>
          </w:p>
          <w:p w14:paraId="045A0856" w14:textId="096229E1" w:rsidR="00AA6820" w:rsidRPr="005379D6" w:rsidRDefault="00AA6820" w:rsidP="00AA6820">
            <w:pPr>
              <w:pStyle w:val="TableTxt-Bullet-QS"/>
              <w:rPr>
                <w:color w:val="0A6F3C"/>
              </w:rPr>
            </w:pPr>
            <w:r w:rsidRPr="005379D6">
              <w:rPr>
                <w:color w:val="0A6F3C"/>
              </w:rPr>
              <w:t xml:space="preserve">Define and maintain the process and documentation (SOPs); refer to applicable Problem </w:t>
            </w:r>
            <w:r w:rsidR="007614B5">
              <w:rPr>
                <w:color w:val="0A6F3C"/>
              </w:rPr>
              <w:t xml:space="preserve">Management </w:t>
            </w:r>
            <w:r w:rsidRPr="005379D6">
              <w:rPr>
                <w:color w:val="0A6F3C"/>
              </w:rPr>
              <w:t>&amp; Incident Management SOP</w:t>
            </w:r>
            <w:r w:rsidR="007614B5">
              <w:rPr>
                <w:color w:val="0A6F3C"/>
              </w:rPr>
              <w:t>s</w:t>
            </w:r>
            <w:r w:rsidR="00B7737B">
              <w:rPr>
                <w:color w:val="0A6F3C"/>
              </w:rPr>
              <w:t>.</w:t>
            </w:r>
          </w:p>
          <w:p w14:paraId="0CFE865D" w14:textId="77777777" w:rsidR="00AA6820" w:rsidRPr="005379D6" w:rsidRDefault="00AA6820" w:rsidP="00AA6820">
            <w:pPr>
              <w:pStyle w:val="TableTxt-Bullet-QS"/>
              <w:rPr>
                <w:color w:val="0A6F3C"/>
              </w:rPr>
            </w:pPr>
            <w:r w:rsidRPr="005379D6">
              <w:rPr>
                <w:color w:val="0A6F3C"/>
              </w:rPr>
              <w:t xml:space="preserve">Receive, respond to, communicate status and resolve incidents per the SOPs and Service Level Agreements </w:t>
            </w:r>
          </w:p>
          <w:p w14:paraId="12E8CA95" w14:textId="584D482C" w:rsidR="00AA6820" w:rsidRPr="005379D6" w:rsidRDefault="00AA6820" w:rsidP="00AA6820">
            <w:pPr>
              <w:pStyle w:val="TableTxt-Bullet-QS"/>
              <w:rPr>
                <w:color w:val="0A6F3C"/>
              </w:rPr>
            </w:pPr>
            <w:r w:rsidRPr="005379D6">
              <w:rPr>
                <w:color w:val="0A6F3C"/>
              </w:rPr>
              <w:t>Track and identify incident/</w:t>
            </w:r>
            <w:r w:rsidR="005D6154" w:rsidRPr="005379D6">
              <w:rPr>
                <w:color w:val="0A6F3C"/>
              </w:rPr>
              <w:t xml:space="preserve"> </w:t>
            </w:r>
            <w:r w:rsidRPr="005379D6">
              <w:rPr>
                <w:color w:val="0A6F3C"/>
              </w:rPr>
              <w:t>problem trends and root cause.</w:t>
            </w:r>
          </w:p>
          <w:p w14:paraId="008A1432" w14:textId="625DB255" w:rsidR="00AA6820" w:rsidRPr="005379D6" w:rsidRDefault="00AA6820" w:rsidP="00AA6820">
            <w:pPr>
              <w:pStyle w:val="TableTxt-Bullet-QS"/>
              <w:rPr>
                <w:color w:val="0A6F3C"/>
              </w:rPr>
            </w:pPr>
            <w:r w:rsidRPr="005379D6">
              <w:rPr>
                <w:color w:val="0A6F3C"/>
              </w:rPr>
              <w:t xml:space="preserve">Issue Quality Alerts for any </w:t>
            </w:r>
            <w:r w:rsidR="007832FF" w:rsidRPr="005379D6">
              <w:rPr>
                <w:color w:val="0A6F3C"/>
              </w:rPr>
              <w:t xml:space="preserve">deviation </w:t>
            </w:r>
            <w:r w:rsidRPr="005379D6">
              <w:rPr>
                <w:color w:val="0A6F3C"/>
              </w:rPr>
              <w:t xml:space="preserve">with potential quality impact at site, refer to </w:t>
            </w:r>
            <w:r w:rsidR="00650F1E" w:rsidRPr="005379D6">
              <w:rPr>
                <w:color w:val="0A6F3C"/>
              </w:rPr>
              <w:t>LQS104, Quality Deviation Management.</w:t>
            </w:r>
          </w:p>
          <w:p w14:paraId="0DC5A465" w14:textId="4AED7147" w:rsidR="005C4A47" w:rsidRPr="005379D6" w:rsidRDefault="00AA6820" w:rsidP="00AA6820">
            <w:pPr>
              <w:pStyle w:val="TableTxt-Bullet-QS"/>
              <w:rPr>
                <w:color w:val="0A6F3C"/>
              </w:rPr>
            </w:pPr>
            <w:r w:rsidRPr="005379D6">
              <w:rPr>
                <w:color w:val="0A6F3C"/>
              </w:rPr>
              <w:t>Perform Deviation Management (investigation of IT root cause, corrective/</w:t>
            </w:r>
            <w:r w:rsidR="003D0865" w:rsidRPr="005379D6">
              <w:rPr>
                <w:color w:val="0A6F3C"/>
              </w:rPr>
              <w:t xml:space="preserve"> </w:t>
            </w:r>
            <w:r w:rsidRPr="005379D6">
              <w:rPr>
                <w:color w:val="0A6F3C"/>
              </w:rPr>
              <w:t>preventative IT actions, evaluation of actions effectiveness), refer</w:t>
            </w:r>
            <w:r w:rsidR="00996385" w:rsidRPr="005379D6">
              <w:rPr>
                <w:color w:val="0A6F3C"/>
              </w:rPr>
              <w:t xml:space="preserve"> to</w:t>
            </w:r>
            <w:r w:rsidRPr="005379D6">
              <w:rPr>
                <w:color w:val="0A6F3C"/>
              </w:rPr>
              <w:t xml:space="preserve"> </w:t>
            </w:r>
            <w:r w:rsidR="00996385" w:rsidRPr="005379D6">
              <w:rPr>
                <w:color w:val="0A6F3C"/>
              </w:rPr>
              <w:t>LQS104, Quality Deviation Management.</w:t>
            </w:r>
          </w:p>
        </w:tc>
        <w:tc>
          <w:tcPr>
            <w:tcW w:w="4327" w:type="dxa"/>
          </w:tcPr>
          <w:p w14:paraId="080B84D9" w14:textId="60E3519F" w:rsidR="00211367" w:rsidRPr="005379D6" w:rsidRDefault="00110C4E" w:rsidP="00211367">
            <w:pPr>
              <w:pStyle w:val="TableTxt-Bullet-QS"/>
              <w:rPr>
                <w:color w:val="0A6F3C"/>
              </w:rPr>
            </w:pPr>
            <w:r w:rsidRPr="005379D6">
              <w:rPr>
                <w:color w:val="0A6F3C"/>
              </w:rPr>
              <w:t>W</w:t>
            </w:r>
            <w:r w:rsidR="00211367" w:rsidRPr="005379D6">
              <w:rPr>
                <w:color w:val="0A6F3C"/>
              </w:rPr>
              <w:t>ork directly on issues</w:t>
            </w:r>
            <w:r w:rsidR="00B06974" w:rsidRPr="005379D6">
              <w:rPr>
                <w:color w:val="0A6F3C"/>
              </w:rPr>
              <w:t>, if applicable</w:t>
            </w:r>
            <w:r w:rsidR="00211367" w:rsidRPr="005379D6">
              <w:rPr>
                <w:color w:val="0A6F3C"/>
              </w:rPr>
              <w:t>.</w:t>
            </w:r>
          </w:p>
          <w:p w14:paraId="3CF41FB8" w14:textId="35BC343F" w:rsidR="00211367" w:rsidRPr="005379D6" w:rsidRDefault="00FB0EB8" w:rsidP="00211367">
            <w:pPr>
              <w:pStyle w:val="TableTxt-Bullet-QS"/>
              <w:rPr>
                <w:color w:val="0A6F3C"/>
              </w:rPr>
            </w:pPr>
            <w:r>
              <w:rPr>
                <w:color w:val="0A6F3C"/>
              </w:rPr>
              <w:t>Document</w:t>
            </w:r>
            <w:r w:rsidR="00110C4E" w:rsidRPr="005379D6">
              <w:rPr>
                <w:color w:val="0A6F3C"/>
              </w:rPr>
              <w:t xml:space="preserve"> </w:t>
            </w:r>
            <w:r>
              <w:rPr>
                <w:color w:val="0A6F3C"/>
              </w:rPr>
              <w:t>incidents</w:t>
            </w:r>
            <w:r w:rsidR="00211367" w:rsidRPr="005379D6">
              <w:rPr>
                <w:color w:val="0A6F3C"/>
              </w:rPr>
              <w:t xml:space="preserve"> in ServiceNow.</w:t>
            </w:r>
          </w:p>
          <w:p w14:paraId="7C71BA18" w14:textId="4C2C96B5" w:rsidR="00211367" w:rsidRPr="005379D6" w:rsidRDefault="00110C4E" w:rsidP="00211367">
            <w:pPr>
              <w:pStyle w:val="TableTxt-Bullet-QS"/>
              <w:rPr>
                <w:color w:val="0A6F3C"/>
              </w:rPr>
            </w:pPr>
            <w:r w:rsidRPr="005379D6">
              <w:rPr>
                <w:color w:val="0A6F3C"/>
              </w:rPr>
              <w:t>Escalate issues</w:t>
            </w:r>
            <w:r w:rsidR="00211367" w:rsidRPr="005379D6">
              <w:rPr>
                <w:color w:val="0A6F3C"/>
              </w:rPr>
              <w:t xml:space="preserve"> to the Global support team (</w:t>
            </w:r>
            <w:r w:rsidR="00BA77CA" w:rsidRPr="005379D6">
              <w:rPr>
                <w:color w:val="0A6F3C"/>
              </w:rPr>
              <w:t>&lt;</w:t>
            </w:r>
            <w:r w:rsidR="002E422B" w:rsidRPr="005379D6">
              <w:rPr>
                <w:color w:val="0A6F3C"/>
              </w:rPr>
              <w:t>ServiceNow Group Name&gt;</w:t>
            </w:r>
            <w:r w:rsidR="00211367" w:rsidRPr="005379D6">
              <w:rPr>
                <w:color w:val="0A6F3C"/>
              </w:rPr>
              <w:t>)</w:t>
            </w:r>
            <w:r w:rsidRPr="005379D6">
              <w:rPr>
                <w:color w:val="0A6F3C"/>
              </w:rPr>
              <w:t>,</w:t>
            </w:r>
            <w:r w:rsidR="00211367" w:rsidRPr="005379D6">
              <w:rPr>
                <w:color w:val="0A6F3C"/>
              </w:rPr>
              <w:t xml:space="preserve"> if required.</w:t>
            </w:r>
          </w:p>
          <w:p w14:paraId="72406A04" w14:textId="5A38A3D3" w:rsidR="005C4A47" w:rsidRPr="005379D6" w:rsidRDefault="00B257FC" w:rsidP="00211367">
            <w:pPr>
              <w:pStyle w:val="TableTxt-Bullet-QS"/>
              <w:rPr>
                <w:color w:val="0A6F3C"/>
              </w:rPr>
            </w:pPr>
            <w:r>
              <w:rPr>
                <w:color w:val="0A6F3C"/>
              </w:rPr>
              <w:t>Complete</w:t>
            </w:r>
            <w:r w:rsidR="00AD1DE6">
              <w:rPr>
                <w:color w:val="0A6F3C"/>
              </w:rPr>
              <w:t xml:space="preserve"> deviation</w:t>
            </w:r>
            <w:r>
              <w:rPr>
                <w:color w:val="0A6F3C"/>
              </w:rPr>
              <w:t xml:space="preserve"> Impact Assessments</w:t>
            </w:r>
            <w:r w:rsidR="00AD1DE6">
              <w:rPr>
                <w:color w:val="0A6F3C"/>
              </w:rPr>
              <w:t xml:space="preserve"> when assigned</w:t>
            </w:r>
            <w:r w:rsidR="004E2F58">
              <w:rPr>
                <w:color w:val="0A6F3C"/>
              </w:rPr>
              <w:t>.</w:t>
            </w:r>
          </w:p>
        </w:tc>
      </w:tr>
      <w:tr w:rsidR="005C4A47" w:rsidRPr="00F25230" w14:paraId="0F5DE5BF" w14:textId="77777777" w:rsidTr="009B52CD">
        <w:trPr>
          <w:trHeight w:val="484"/>
          <w:jc w:val="center"/>
        </w:trPr>
        <w:tc>
          <w:tcPr>
            <w:tcW w:w="2420" w:type="dxa"/>
          </w:tcPr>
          <w:p w14:paraId="74634CFF" w14:textId="593FEA56" w:rsidR="005C4A47" w:rsidRPr="00C325C2" w:rsidRDefault="00A50F51" w:rsidP="00DB1F54">
            <w:pPr>
              <w:pStyle w:val="TableTxt-QS"/>
            </w:pPr>
            <w:r w:rsidRPr="00A50F51">
              <w:t>Inspection Readiness</w:t>
            </w:r>
          </w:p>
        </w:tc>
        <w:tc>
          <w:tcPr>
            <w:tcW w:w="4050" w:type="dxa"/>
          </w:tcPr>
          <w:p w14:paraId="3ACDC41E" w14:textId="5D030AFF" w:rsidR="00291D6D" w:rsidRPr="005379D6" w:rsidRDefault="00291D6D" w:rsidP="00291D6D">
            <w:pPr>
              <w:pStyle w:val="TableTxt-Bullet-QS"/>
              <w:rPr>
                <w:color w:val="0A6F3C"/>
              </w:rPr>
            </w:pPr>
            <w:r w:rsidRPr="005379D6">
              <w:rPr>
                <w:color w:val="0A6F3C"/>
              </w:rPr>
              <w:t>Receive and respond to questions, requests (e.g.</w:t>
            </w:r>
            <w:r w:rsidR="00F84BCC" w:rsidRPr="005379D6">
              <w:rPr>
                <w:color w:val="0A6F3C"/>
              </w:rPr>
              <w:t>,</w:t>
            </w:r>
            <w:r w:rsidRPr="005379D6">
              <w:rPr>
                <w:color w:val="0A6F3C"/>
              </w:rPr>
              <w:t xml:space="preserve"> audit requests) regarding validation of Global application that are documented as Global Responsibilities within this document in a timely manner</w:t>
            </w:r>
            <w:r w:rsidR="00957207" w:rsidRPr="005379D6">
              <w:rPr>
                <w:color w:val="0A6F3C"/>
              </w:rPr>
              <w:t>.</w:t>
            </w:r>
          </w:p>
          <w:p w14:paraId="02E98A6B" w14:textId="518900CA" w:rsidR="00291D6D" w:rsidRPr="005379D6" w:rsidRDefault="00291D6D" w:rsidP="00291D6D">
            <w:pPr>
              <w:pStyle w:val="TableTxt-Bullet-QS"/>
              <w:rPr>
                <w:color w:val="0A6F3C"/>
              </w:rPr>
            </w:pPr>
            <w:r w:rsidRPr="005379D6">
              <w:rPr>
                <w:color w:val="0A6F3C"/>
              </w:rPr>
              <w:t>Engage region</w:t>
            </w:r>
            <w:r w:rsidR="00630DC6" w:rsidRPr="005379D6">
              <w:rPr>
                <w:color w:val="0A6F3C"/>
              </w:rPr>
              <w:t xml:space="preserve"> </w:t>
            </w:r>
            <w:r w:rsidRPr="005379D6">
              <w:rPr>
                <w:color w:val="0A6F3C"/>
              </w:rPr>
              <w:t>/</w:t>
            </w:r>
            <w:r w:rsidR="00DC3410" w:rsidRPr="005379D6">
              <w:rPr>
                <w:color w:val="0A6F3C"/>
              </w:rPr>
              <w:t xml:space="preserve"> </w:t>
            </w:r>
            <w:r w:rsidRPr="005379D6">
              <w:rPr>
                <w:color w:val="0A6F3C"/>
              </w:rPr>
              <w:t>site</w:t>
            </w:r>
            <w:r w:rsidR="00630DC6" w:rsidRPr="005379D6">
              <w:rPr>
                <w:color w:val="0A6F3C"/>
              </w:rPr>
              <w:t xml:space="preserve"> </w:t>
            </w:r>
            <w:r w:rsidRPr="005379D6">
              <w:rPr>
                <w:color w:val="0A6F3C"/>
              </w:rPr>
              <w:t>/</w:t>
            </w:r>
            <w:r w:rsidR="00DC3410" w:rsidRPr="005379D6">
              <w:rPr>
                <w:color w:val="0A6F3C"/>
              </w:rPr>
              <w:t xml:space="preserve"> </w:t>
            </w:r>
            <w:r w:rsidRPr="005379D6">
              <w:rPr>
                <w:color w:val="0A6F3C"/>
              </w:rPr>
              <w:t>instance contacts for questions regarding validation of Global applications that are documented as Region</w:t>
            </w:r>
            <w:r w:rsidR="00630DC6" w:rsidRPr="005379D6">
              <w:rPr>
                <w:color w:val="0A6F3C"/>
              </w:rPr>
              <w:t xml:space="preserve"> </w:t>
            </w:r>
            <w:r w:rsidRPr="005379D6">
              <w:rPr>
                <w:color w:val="0A6F3C"/>
              </w:rPr>
              <w:t>/</w:t>
            </w:r>
            <w:r w:rsidR="00DC3410" w:rsidRPr="005379D6">
              <w:rPr>
                <w:color w:val="0A6F3C"/>
              </w:rPr>
              <w:t xml:space="preserve"> </w:t>
            </w:r>
            <w:r w:rsidRPr="005379D6">
              <w:rPr>
                <w:color w:val="0A6F3C"/>
              </w:rPr>
              <w:t>Site</w:t>
            </w:r>
            <w:r w:rsidR="00630DC6" w:rsidRPr="005379D6">
              <w:rPr>
                <w:color w:val="0A6F3C"/>
              </w:rPr>
              <w:t xml:space="preserve"> </w:t>
            </w:r>
            <w:r w:rsidRPr="005379D6">
              <w:rPr>
                <w:color w:val="0A6F3C"/>
              </w:rPr>
              <w:t>/</w:t>
            </w:r>
            <w:r w:rsidR="00DC3410" w:rsidRPr="005379D6">
              <w:rPr>
                <w:color w:val="0A6F3C"/>
              </w:rPr>
              <w:t xml:space="preserve"> </w:t>
            </w:r>
            <w:r w:rsidRPr="005379D6">
              <w:rPr>
                <w:color w:val="0A6F3C"/>
              </w:rPr>
              <w:t>Instance Responsibilities within this document.</w:t>
            </w:r>
          </w:p>
          <w:p w14:paraId="208DD623" w14:textId="44FB3509" w:rsidR="005C4A47" w:rsidRPr="005379D6" w:rsidRDefault="00291D6D" w:rsidP="00291D6D">
            <w:pPr>
              <w:pStyle w:val="TableTxt-Bullet-QS"/>
              <w:rPr>
                <w:color w:val="0A6F3C"/>
              </w:rPr>
            </w:pPr>
            <w:r w:rsidRPr="005379D6">
              <w:rPr>
                <w:color w:val="0A6F3C"/>
              </w:rPr>
              <w:t>Address inquiries on the functionality of the system</w:t>
            </w:r>
            <w:r w:rsidR="00957207" w:rsidRPr="005379D6">
              <w:rPr>
                <w:color w:val="0A6F3C"/>
              </w:rPr>
              <w:t>.</w:t>
            </w:r>
          </w:p>
        </w:tc>
        <w:tc>
          <w:tcPr>
            <w:tcW w:w="4327" w:type="dxa"/>
          </w:tcPr>
          <w:p w14:paraId="3E5D8092" w14:textId="4F8283B1" w:rsidR="00FA4CFC" w:rsidRPr="005379D6" w:rsidRDefault="00FA4CFC" w:rsidP="00FA4CFC">
            <w:pPr>
              <w:pStyle w:val="TableTxt-Bullet-QS"/>
              <w:rPr>
                <w:color w:val="0A6F3C"/>
              </w:rPr>
            </w:pPr>
            <w:r w:rsidRPr="005379D6">
              <w:rPr>
                <w:color w:val="0A6F3C"/>
              </w:rPr>
              <w:t>Respond to questions, requests (e.g.</w:t>
            </w:r>
            <w:r w:rsidR="00616C23" w:rsidRPr="005379D6">
              <w:rPr>
                <w:color w:val="0A6F3C"/>
              </w:rPr>
              <w:t>,</w:t>
            </w:r>
            <w:r w:rsidRPr="005379D6">
              <w:rPr>
                <w:color w:val="0A6F3C"/>
              </w:rPr>
              <w:t xml:space="preserve"> audit requests) regarding local validation of Global applications that are documented as the Region</w:t>
            </w:r>
            <w:r w:rsidR="00616C23" w:rsidRPr="005379D6">
              <w:rPr>
                <w:color w:val="0A6F3C"/>
              </w:rPr>
              <w:t xml:space="preserve"> </w:t>
            </w:r>
            <w:r w:rsidRPr="005379D6">
              <w:rPr>
                <w:color w:val="0A6F3C"/>
              </w:rPr>
              <w:t>/</w:t>
            </w:r>
            <w:r w:rsidR="006E4E87" w:rsidRPr="005379D6">
              <w:rPr>
                <w:color w:val="0A6F3C"/>
              </w:rPr>
              <w:t xml:space="preserve"> </w:t>
            </w:r>
            <w:r w:rsidRPr="005379D6">
              <w:rPr>
                <w:color w:val="0A6F3C"/>
              </w:rPr>
              <w:t>Site/</w:t>
            </w:r>
            <w:r w:rsidR="006E4E87" w:rsidRPr="005379D6">
              <w:rPr>
                <w:color w:val="0A6F3C"/>
              </w:rPr>
              <w:t xml:space="preserve"> </w:t>
            </w:r>
            <w:r w:rsidRPr="005379D6">
              <w:rPr>
                <w:color w:val="0A6F3C"/>
              </w:rPr>
              <w:t>Instance Responsibilities within this document in a timely manner</w:t>
            </w:r>
            <w:r w:rsidR="00957207" w:rsidRPr="005379D6">
              <w:rPr>
                <w:color w:val="0A6F3C"/>
              </w:rPr>
              <w:t>.</w:t>
            </w:r>
          </w:p>
          <w:p w14:paraId="241A376F" w14:textId="6E506AC3" w:rsidR="00FA4CFC" w:rsidRPr="005379D6" w:rsidRDefault="00FA4CFC" w:rsidP="00FA4CFC">
            <w:pPr>
              <w:pStyle w:val="TableTxt-Bullet-QS"/>
              <w:rPr>
                <w:color w:val="0A6F3C"/>
              </w:rPr>
            </w:pPr>
            <w:r w:rsidRPr="005379D6">
              <w:rPr>
                <w:color w:val="0A6F3C"/>
              </w:rPr>
              <w:t>Engage Global Support Team for questions regarding validation of Global application that are not documented as Region</w:t>
            </w:r>
            <w:r w:rsidR="00912A56" w:rsidRPr="005379D6">
              <w:rPr>
                <w:color w:val="0A6F3C"/>
              </w:rPr>
              <w:t xml:space="preserve"> </w:t>
            </w:r>
            <w:r w:rsidRPr="005379D6">
              <w:rPr>
                <w:color w:val="0A6F3C"/>
              </w:rPr>
              <w:t>/</w:t>
            </w:r>
            <w:r w:rsidR="006E4E87" w:rsidRPr="005379D6">
              <w:rPr>
                <w:color w:val="0A6F3C"/>
              </w:rPr>
              <w:t xml:space="preserve"> </w:t>
            </w:r>
            <w:r w:rsidRPr="005379D6">
              <w:rPr>
                <w:color w:val="0A6F3C"/>
              </w:rPr>
              <w:t>Site</w:t>
            </w:r>
            <w:r w:rsidR="00957207" w:rsidRPr="005379D6">
              <w:rPr>
                <w:color w:val="0A6F3C"/>
              </w:rPr>
              <w:t xml:space="preserve"> </w:t>
            </w:r>
            <w:r w:rsidRPr="005379D6">
              <w:rPr>
                <w:color w:val="0A6F3C"/>
              </w:rPr>
              <w:t>/</w:t>
            </w:r>
            <w:r w:rsidR="006E4E87" w:rsidRPr="005379D6">
              <w:rPr>
                <w:color w:val="0A6F3C"/>
              </w:rPr>
              <w:t xml:space="preserve"> </w:t>
            </w:r>
            <w:r w:rsidRPr="005379D6">
              <w:rPr>
                <w:color w:val="0A6F3C"/>
              </w:rPr>
              <w:t>Instance Responsibilities within this document.</w:t>
            </w:r>
          </w:p>
          <w:p w14:paraId="7C5CCE29" w14:textId="1E1CBCC5" w:rsidR="005C4A47" w:rsidRPr="005379D6" w:rsidRDefault="00FA4CFC" w:rsidP="00FA4CFC">
            <w:pPr>
              <w:pStyle w:val="TableTxt-Bullet-QS"/>
              <w:rPr>
                <w:color w:val="0A6F3C"/>
              </w:rPr>
            </w:pPr>
            <w:r w:rsidRPr="005379D6">
              <w:rPr>
                <w:color w:val="0A6F3C"/>
              </w:rPr>
              <w:t>Address inquiries on the local use of system</w:t>
            </w:r>
            <w:r w:rsidR="00957207" w:rsidRPr="005379D6">
              <w:rPr>
                <w:color w:val="0A6F3C"/>
              </w:rPr>
              <w:t>.</w:t>
            </w:r>
          </w:p>
        </w:tc>
      </w:tr>
      <w:tr w:rsidR="000522E1" w:rsidRPr="00F25230" w14:paraId="399BDC38" w14:textId="77777777" w:rsidTr="009B52CD">
        <w:trPr>
          <w:trHeight w:val="484"/>
          <w:jc w:val="center"/>
        </w:trPr>
        <w:tc>
          <w:tcPr>
            <w:tcW w:w="2420" w:type="dxa"/>
          </w:tcPr>
          <w:p w14:paraId="2FEAE824" w14:textId="7D895FD1" w:rsidR="000522E1" w:rsidRPr="00A50F51" w:rsidRDefault="004E78CC" w:rsidP="00DB1F54">
            <w:pPr>
              <w:pStyle w:val="TableTxt-QS"/>
            </w:pPr>
            <w:r w:rsidRPr="004E78CC">
              <w:t>Interface Monitoring</w:t>
            </w:r>
          </w:p>
        </w:tc>
        <w:tc>
          <w:tcPr>
            <w:tcW w:w="4050" w:type="dxa"/>
          </w:tcPr>
          <w:p w14:paraId="61D86CFD" w14:textId="606538DB" w:rsidR="000522E1" w:rsidRPr="005379D6" w:rsidRDefault="009A3986" w:rsidP="00291D6D">
            <w:pPr>
              <w:pStyle w:val="TableTxt-Bullet-QS"/>
              <w:rPr>
                <w:color w:val="0A6F3C"/>
              </w:rPr>
            </w:pPr>
            <w:r w:rsidRPr="005379D6">
              <w:rPr>
                <w:color w:val="0A6F3C"/>
              </w:rPr>
              <w:t>N/A – No interfaces in use.</w:t>
            </w:r>
          </w:p>
        </w:tc>
        <w:tc>
          <w:tcPr>
            <w:tcW w:w="4327" w:type="dxa"/>
          </w:tcPr>
          <w:p w14:paraId="46DA23CA" w14:textId="327B87FD" w:rsidR="000522E1" w:rsidRPr="005379D6" w:rsidRDefault="008A427B" w:rsidP="00FA4CFC">
            <w:pPr>
              <w:pStyle w:val="TableTxt-Bullet-QS"/>
              <w:rPr>
                <w:color w:val="0A6F3C"/>
              </w:rPr>
            </w:pPr>
            <w:r w:rsidRPr="005379D6">
              <w:rPr>
                <w:color w:val="0A6F3C"/>
              </w:rPr>
              <w:t>N/A – No interfaces in use.</w:t>
            </w:r>
          </w:p>
        </w:tc>
      </w:tr>
      <w:tr w:rsidR="00473D3F" w:rsidRPr="00F25230" w14:paraId="6721BA14" w14:textId="77777777" w:rsidTr="009B52CD">
        <w:trPr>
          <w:trHeight w:val="484"/>
          <w:jc w:val="center"/>
        </w:trPr>
        <w:tc>
          <w:tcPr>
            <w:tcW w:w="2420" w:type="dxa"/>
          </w:tcPr>
          <w:p w14:paraId="5138A883" w14:textId="678116C2" w:rsidR="00473D3F" w:rsidRPr="004E78CC" w:rsidRDefault="00117F11" w:rsidP="00DB1F54">
            <w:pPr>
              <w:pStyle w:val="TableTxt-QS"/>
            </w:pPr>
            <w:r w:rsidRPr="00117F11">
              <w:lastRenderedPageBreak/>
              <w:t>Master Document List (MDL)</w:t>
            </w:r>
          </w:p>
        </w:tc>
        <w:tc>
          <w:tcPr>
            <w:tcW w:w="4050" w:type="dxa"/>
          </w:tcPr>
          <w:p w14:paraId="05A57CB0" w14:textId="6C50BC43" w:rsidR="00473D3F" w:rsidRPr="005379D6" w:rsidRDefault="00530080" w:rsidP="00291D6D">
            <w:pPr>
              <w:pStyle w:val="TableTxt-Bullet-QS"/>
              <w:rPr>
                <w:color w:val="0A6F3C"/>
              </w:rPr>
            </w:pPr>
            <w:r w:rsidRPr="005379D6">
              <w:rPr>
                <w:color w:val="0A6F3C"/>
              </w:rPr>
              <w:t>P</w:t>
            </w:r>
            <w:r w:rsidR="004E061C" w:rsidRPr="005379D6">
              <w:rPr>
                <w:color w:val="0A6F3C"/>
              </w:rPr>
              <w:t xml:space="preserve">roduce a list </w:t>
            </w:r>
            <w:r w:rsidR="00D41686" w:rsidRPr="005379D6">
              <w:rPr>
                <w:color w:val="0A6F3C"/>
              </w:rPr>
              <w:t>of</w:t>
            </w:r>
            <w:r w:rsidR="004E061C" w:rsidRPr="005379D6">
              <w:rPr>
                <w:color w:val="0A6F3C"/>
              </w:rPr>
              <w:t xml:space="preserve"> global documentation </w:t>
            </w:r>
            <w:r w:rsidR="008A2A38" w:rsidRPr="005379D6">
              <w:rPr>
                <w:color w:val="0A6F3C"/>
              </w:rPr>
              <w:t>when needed</w:t>
            </w:r>
            <w:r w:rsidR="009B6107" w:rsidRPr="005379D6">
              <w:rPr>
                <w:color w:val="0A6F3C"/>
              </w:rPr>
              <w:t>.</w:t>
            </w:r>
          </w:p>
        </w:tc>
        <w:tc>
          <w:tcPr>
            <w:tcW w:w="4327" w:type="dxa"/>
          </w:tcPr>
          <w:p w14:paraId="38AD3046" w14:textId="42B10BA5" w:rsidR="00473D3F" w:rsidRPr="005379D6" w:rsidRDefault="008A2A38" w:rsidP="00FA4CFC">
            <w:pPr>
              <w:pStyle w:val="TableTxt-Bullet-QS"/>
              <w:rPr>
                <w:color w:val="0A6F3C"/>
              </w:rPr>
            </w:pPr>
            <w:r w:rsidRPr="005379D6">
              <w:rPr>
                <w:color w:val="0A6F3C"/>
              </w:rPr>
              <w:t>P</w:t>
            </w:r>
            <w:r w:rsidR="00EB5D90" w:rsidRPr="005379D6">
              <w:rPr>
                <w:color w:val="0A6F3C"/>
              </w:rPr>
              <w:t xml:space="preserve">roduce a list </w:t>
            </w:r>
            <w:r w:rsidR="00D41686" w:rsidRPr="005379D6">
              <w:rPr>
                <w:color w:val="0A6F3C"/>
              </w:rPr>
              <w:t>of</w:t>
            </w:r>
            <w:r w:rsidR="00EB5D90" w:rsidRPr="005379D6">
              <w:rPr>
                <w:color w:val="0A6F3C"/>
              </w:rPr>
              <w:t xml:space="preserve"> local documentation </w:t>
            </w:r>
            <w:r w:rsidRPr="005379D6">
              <w:rPr>
                <w:color w:val="0A6F3C"/>
              </w:rPr>
              <w:t>when needed</w:t>
            </w:r>
            <w:r w:rsidR="009B6107" w:rsidRPr="005379D6">
              <w:rPr>
                <w:color w:val="0A6F3C"/>
              </w:rPr>
              <w:t>.</w:t>
            </w:r>
          </w:p>
        </w:tc>
      </w:tr>
      <w:tr w:rsidR="00473D3F" w:rsidRPr="00F25230" w14:paraId="3F33587E" w14:textId="77777777" w:rsidTr="009B52CD">
        <w:trPr>
          <w:trHeight w:val="484"/>
          <w:jc w:val="center"/>
        </w:trPr>
        <w:tc>
          <w:tcPr>
            <w:tcW w:w="2420" w:type="dxa"/>
          </w:tcPr>
          <w:p w14:paraId="5EA0B016" w14:textId="50AA5B5D" w:rsidR="00473D3F" w:rsidRPr="004E78CC" w:rsidRDefault="00E8177A" w:rsidP="00DB1F54">
            <w:pPr>
              <w:pStyle w:val="TableTxt-QS"/>
            </w:pPr>
            <w:r w:rsidRPr="00E8177A">
              <w:t>Periodic Review</w:t>
            </w:r>
          </w:p>
        </w:tc>
        <w:tc>
          <w:tcPr>
            <w:tcW w:w="4050" w:type="dxa"/>
          </w:tcPr>
          <w:p w14:paraId="14982ED8" w14:textId="4234DADE" w:rsidR="00D71C83" w:rsidRPr="005379D6" w:rsidRDefault="00D71C83" w:rsidP="00D71C83">
            <w:pPr>
              <w:pStyle w:val="TableTxt-Bullet-QS"/>
              <w:rPr>
                <w:color w:val="0A6F3C"/>
              </w:rPr>
            </w:pPr>
            <w:r w:rsidRPr="005379D6">
              <w:rPr>
                <w:color w:val="0A6F3C"/>
              </w:rPr>
              <w:t xml:space="preserve">Meet requirements of </w:t>
            </w:r>
            <w:r w:rsidR="00FB64BF" w:rsidRPr="005379D6">
              <w:rPr>
                <w:color w:val="0A6F3C"/>
              </w:rPr>
              <w:t>GSOP-1201.1, Computer System Validation</w:t>
            </w:r>
            <w:r w:rsidRPr="005379D6">
              <w:rPr>
                <w:color w:val="0A6F3C"/>
              </w:rPr>
              <w:t xml:space="preserve">, </w:t>
            </w:r>
            <w:r w:rsidR="00523DC7" w:rsidRPr="005379D6">
              <w:rPr>
                <w:color w:val="0A6F3C"/>
              </w:rPr>
              <w:t>GSOP-1201.1-TL.4</w:t>
            </w:r>
            <w:r w:rsidR="00F9186F" w:rsidRPr="005379D6">
              <w:rPr>
                <w:color w:val="0A6F3C"/>
              </w:rPr>
              <w:t xml:space="preserve">, </w:t>
            </w:r>
            <w:r w:rsidR="00101ED9" w:rsidRPr="005379D6">
              <w:rPr>
                <w:color w:val="0A6F3C"/>
              </w:rPr>
              <w:t>Computer System Periodic Review</w:t>
            </w:r>
            <w:r w:rsidR="00523DC7" w:rsidRPr="005379D6">
              <w:rPr>
                <w:color w:val="0A6F3C"/>
              </w:rPr>
              <w:t xml:space="preserve"> </w:t>
            </w:r>
            <w:r w:rsidRPr="005379D6">
              <w:rPr>
                <w:color w:val="0A6F3C"/>
              </w:rPr>
              <w:t>and current Periodic Review Schedule/Monitoring Process.</w:t>
            </w:r>
          </w:p>
          <w:p w14:paraId="2D49DC07" w14:textId="38FB7B38" w:rsidR="00D71C83" w:rsidRPr="005379D6" w:rsidRDefault="00D71C83" w:rsidP="00D71C83">
            <w:pPr>
              <w:pStyle w:val="TableTxt-Bullet-QS"/>
              <w:rPr>
                <w:color w:val="0A6F3C"/>
              </w:rPr>
            </w:pPr>
            <w:r w:rsidRPr="005379D6">
              <w:rPr>
                <w:color w:val="0A6F3C"/>
              </w:rPr>
              <w:t>Review and ensure Global Responsibilities within this Global Computer System Validation Agreement document have been satisfied or revise as required.</w:t>
            </w:r>
          </w:p>
          <w:p w14:paraId="55901C6D" w14:textId="1E8BF717" w:rsidR="00473D3F" w:rsidRPr="005379D6" w:rsidRDefault="00D71C83" w:rsidP="00BE1A85">
            <w:pPr>
              <w:pStyle w:val="TableTxt-Bullet-QS"/>
              <w:rPr>
                <w:color w:val="0A6F3C"/>
              </w:rPr>
            </w:pPr>
            <w:r w:rsidRPr="005379D6">
              <w:rPr>
                <w:color w:val="0A6F3C"/>
              </w:rPr>
              <w:t>Provide access to completed periodic reviews.</w:t>
            </w:r>
          </w:p>
        </w:tc>
        <w:tc>
          <w:tcPr>
            <w:tcW w:w="4327" w:type="dxa"/>
          </w:tcPr>
          <w:p w14:paraId="32C5C1FE" w14:textId="5E1BFF91" w:rsidR="007A174B" w:rsidRPr="005379D6" w:rsidRDefault="007A174B" w:rsidP="007A174B">
            <w:pPr>
              <w:pStyle w:val="TableTxt-Bullet-QS"/>
              <w:rPr>
                <w:color w:val="0A6F3C"/>
              </w:rPr>
            </w:pPr>
            <w:r w:rsidRPr="005379D6">
              <w:rPr>
                <w:color w:val="0A6F3C"/>
              </w:rPr>
              <w:t>Review and ensure Region</w:t>
            </w:r>
            <w:r w:rsidR="003A0AAD" w:rsidRPr="005379D6">
              <w:rPr>
                <w:color w:val="0A6F3C"/>
              </w:rPr>
              <w:t xml:space="preserve"> </w:t>
            </w:r>
            <w:r w:rsidRPr="005379D6">
              <w:rPr>
                <w:color w:val="0A6F3C"/>
              </w:rPr>
              <w:t>/</w:t>
            </w:r>
            <w:r w:rsidR="00241539" w:rsidRPr="005379D6">
              <w:rPr>
                <w:color w:val="0A6F3C"/>
              </w:rPr>
              <w:t xml:space="preserve"> </w:t>
            </w:r>
            <w:r w:rsidRPr="005379D6">
              <w:rPr>
                <w:color w:val="0A6F3C"/>
              </w:rPr>
              <w:t>Site</w:t>
            </w:r>
            <w:r w:rsidR="003A0AAD" w:rsidRPr="005379D6">
              <w:rPr>
                <w:color w:val="0A6F3C"/>
              </w:rPr>
              <w:t xml:space="preserve"> </w:t>
            </w:r>
            <w:r w:rsidRPr="005379D6">
              <w:rPr>
                <w:color w:val="0A6F3C"/>
              </w:rPr>
              <w:t>/</w:t>
            </w:r>
            <w:r w:rsidR="00241539" w:rsidRPr="005379D6">
              <w:rPr>
                <w:color w:val="0A6F3C"/>
              </w:rPr>
              <w:t xml:space="preserve"> </w:t>
            </w:r>
            <w:r w:rsidRPr="005379D6">
              <w:rPr>
                <w:color w:val="0A6F3C"/>
              </w:rPr>
              <w:t>Instance Responsibilities within this Global Computer System Validation Agreement document have been satisfied or revise as required.</w:t>
            </w:r>
          </w:p>
          <w:p w14:paraId="67AFFBCC" w14:textId="732840BA" w:rsidR="007A174B" w:rsidRPr="005379D6" w:rsidRDefault="007A174B" w:rsidP="007A174B">
            <w:pPr>
              <w:pStyle w:val="TableTxt-Bullet-QS"/>
              <w:rPr>
                <w:color w:val="0A6F3C"/>
              </w:rPr>
            </w:pPr>
            <w:r w:rsidRPr="005379D6">
              <w:rPr>
                <w:color w:val="0A6F3C"/>
              </w:rPr>
              <w:t>Review and ensure the requirements of the Local Validation Agreement for Global applications have been satisfied or revise as required.</w:t>
            </w:r>
          </w:p>
          <w:p w14:paraId="149F52AC" w14:textId="365C3791" w:rsidR="00473D3F" w:rsidRPr="005379D6" w:rsidRDefault="007A174B" w:rsidP="007A174B">
            <w:pPr>
              <w:pStyle w:val="TableTxt-Bullet-QS"/>
              <w:rPr>
                <w:color w:val="0A6F3C"/>
              </w:rPr>
            </w:pPr>
            <w:r w:rsidRPr="005379D6">
              <w:rPr>
                <w:color w:val="0A6F3C"/>
              </w:rPr>
              <w:t xml:space="preserve">Confirm the processes documented in Local Validation Agreement for local documentation are met. </w:t>
            </w:r>
          </w:p>
        </w:tc>
      </w:tr>
      <w:tr w:rsidR="00473D3F" w:rsidRPr="00F25230" w14:paraId="12E4BF85" w14:textId="77777777" w:rsidTr="009B52CD">
        <w:trPr>
          <w:trHeight w:val="484"/>
          <w:jc w:val="center"/>
        </w:trPr>
        <w:tc>
          <w:tcPr>
            <w:tcW w:w="2420" w:type="dxa"/>
          </w:tcPr>
          <w:p w14:paraId="7B6D47A3" w14:textId="70A8F967" w:rsidR="00473D3F" w:rsidRPr="004E78CC" w:rsidRDefault="001A477F" w:rsidP="00DB1F54">
            <w:pPr>
              <w:pStyle w:val="TableTxt-QS"/>
            </w:pPr>
            <w:r w:rsidRPr="001A477F">
              <w:t>Security Management</w:t>
            </w:r>
          </w:p>
        </w:tc>
        <w:tc>
          <w:tcPr>
            <w:tcW w:w="4050" w:type="dxa"/>
          </w:tcPr>
          <w:p w14:paraId="3947F1D0" w14:textId="77777777" w:rsidR="00473D3F" w:rsidRPr="005379D6" w:rsidRDefault="00F8586E" w:rsidP="00291D6D">
            <w:pPr>
              <w:pStyle w:val="TableTxt-Bullet-QS"/>
              <w:rPr>
                <w:color w:val="0A6F3C"/>
              </w:rPr>
            </w:pPr>
            <w:r w:rsidRPr="005379D6">
              <w:rPr>
                <w:color w:val="0A6F3C"/>
              </w:rPr>
              <w:t>Maintain Security Plan</w:t>
            </w:r>
            <w:r w:rsidR="003C0FA7" w:rsidRPr="005379D6">
              <w:rPr>
                <w:color w:val="0A6F3C"/>
              </w:rPr>
              <w:t xml:space="preserve"> and Security Administration SOP.</w:t>
            </w:r>
          </w:p>
          <w:p w14:paraId="2A62241D" w14:textId="18149A0C" w:rsidR="005C2EE8" w:rsidRPr="005379D6" w:rsidRDefault="005C2EE8" w:rsidP="00291D6D">
            <w:pPr>
              <w:pStyle w:val="TableTxt-Bullet-QS"/>
              <w:rPr>
                <w:color w:val="0A6F3C"/>
              </w:rPr>
            </w:pPr>
            <w:r w:rsidRPr="005379D6">
              <w:rPr>
                <w:color w:val="0A6F3C"/>
              </w:rPr>
              <w:t>Review access for all tools used to support the global validation of the system.</w:t>
            </w:r>
          </w:p>
        </w:tc>
        <w:tc>
          <w:tcPr>
            <w:tcW w:w="4327" w:type="dxa"/>
          </w:tcPr>
          <w:p w14:paraId="7219BAC1" w14:textId="6A907E21" w:rsidR="00E270C4" w:rsidRPr="005379D6" w:rsidRDefault="00E270C4" w:rsidP="00E270C4">
            <w:pPr>
              <w:pStyle w:val="TableTxt-Bullet-QS"/>
              <w:rPr>
                <w:color w:val="0A6F3C"/>
              </w:rPr>
            </w:pPr>
            <w:r w:rsidRPr="005379D6">
              <w:rPr>
                <w:color w:val="0A6F3C"/>
              </w:rPr>
              <w:t xml:space="preserve">Address Physical and Logical Security by completing a site-specific </w:t>
            </w:r>
            <w:r w:rsidR="00A9613C" w:rsidRPr="005379D6">
              <w:rPr>
                <w:color w:val="0A6F3C"/>
              </w:rPr>
              <w:t>Security Plan</w:t>
            </w:r>
            <w:r w:rsidRPr="005379D6">
              <w:rPr>
                <w:color w:val="0A6F3C"/>
              </w:rPr>
              <w:t>.</w:t>
            </w:r>
          </w:p>
          <w:p w14:paraId="77CE024B" w14:textId="77777777" w:rsidR="00473D3F" w:rsidRPr="005379D6" w:rsidRDefault="00A9613C" w:rsidP="00E270C4">
            <w:pPr>
              <w:pStyle w:val="TableTxt-Bullet-QS"/>
              <w:rPr>
                <w:color w:val="0A6F3C"/>
              </w:rPr>
            </w:pPr>
            <w:r w:rsidRPr="005379D6">
              <w:rPr>
                <w:color w:val="0A6F3C"/>
              </w:rPr>
              <w:t>D</w:t>
            </w:r>
            <w:r w:rsidR="00E270C4" w:rsidRPr="005379D6">
              <w:rPr>
                <w:color w:val="0A6F3C"/>
              </w:rPr>
              <w:t>etermin</w:t>
            </w:r>
            <w:r w:rsidRPr="005379D6">
              <w:rPr>
                <w:color w:val="0A6F3C"/>
              </w:rPr>
              <w:t>e</w:t>
            </w:r>
            <w:r w:rsidR="00E270C4" w:rsidRPr="005379D6">
              <w:rPr>
                <w:color w:val="0A6F3C"/>
              </w:rPr>
              <w:t xml:space="preserve"> and implemen</w:t>
            </w:r>
            <w:r w:rsidRPr="005379D6">
              <w:rPr>
                <w:color w:val="0A6F3C"/>
              </w:rPr>
              <w:t>t</w:t>
            </w:r>
            <w:r w:rsidR="00E270C4" w:rsidRPr="005379D6">
              <w:rPr>
                <w:color w:val="0A6F3C"/>
              </w:rPr>
              <w:t xml:space="preserve"> any appropriate procedural control around </w:t>
            </w:r>
            <w:r w:rsidRPr="005379D6">
              <w:rPr>
                <w:color w:val="0A6F3C"/>
              </w:rPr>
              <w:t xml:space="preserve">local </w:t>
            </w:r>
            <w:r w:rsidR="00E270C4" w:rsidRPr="005379D6">
              <w:rPr>
                <w:color w:val="0A6F3C"/>
              </w:rPr>
              <w:t xml:space="preserve">usage of </w:t>
            </w:r>
            <w:r w:rsidRPr="005379D6">
              <w:rPr>
                <w:color w:val="0A6F3C"/>
              </w:rPr>
              <w:t>the system</w:t>
            </w:r>
            <w:r w:rsidR="00E270C4" w:rsidRPr="005379D6">
              <w:rPr>
                <w:color w:val="0A6F3C"/>
              </w:rPr>
              <w:t>.</w:t>
            </w:r>
          </w:p>
          <w:p w14:paraId="12103598" w14:textId="353ADDAD" w:rsidR="00F4669F" w:rsidRPr="005379D6" w:rsidRDefault="00F4669F" w:rsidP="00E270C4">
            <w:pPr>
              <w:pStyle w:val="TableTxt-Bullet-QS"/>
              <w:rPr>
                <w:color w:val="0A6F3C"/>
              </w:rPr>
            </w:pPr>
            <w:r w:rsidRPr="005379D6">
              <w:rPr>
                <w:color w:val="0A6F3C"/>
              </w:rPr>
              <w:t>Review access for all tools used to support the local validation of the system.</w:t>
            </w:r>
          </w:p>
        </w:tc>
      </w:tr>
      <w:tr w:rsidR="00473D3F" w:rsidRPr="00F25230" w14:paraId="4BBEF416" w14:textId="77777777" w:rsidTr="009B52CD">
        <w:trPr>
          <w:trHeight w:val="484"/>
          <w:jc w:val="center"/>
        </w:trPr>
        <w:tc>
          <w:tcPr>
            <w:tcW w:w="2420" w:type="dxa"/>
          </w:tcPr>
          <w:p w14:paraId="65E110D6" w14:textId="6F4402AA" w:rsidR="00473D3F" w:rsidRPr="004E78CC" w:rsidRDefault="00072853" w:rsidP="00DB1F54">
            <w:pPr>
              <w:pStyle w:val="TableTxt-QS"/>
            </w:pPr>
            <w:r w:rsidRPr="00072853">
              <w:t>System Administration and Support</w:t>
            </w:r>
          </w:p>
        </w:tc>
        <w:tc>
          <w:tcPr>
            <w:tcW w:w="4050" w:type="dxa"/>
          </w:tcPr>
          <w:p w14:paraId="297D4615" w14:textId="719417F7" w:rsidR="00AA2718" w:rsidRPr="005379D6" w:rsidRDefault="00AA2718" w:rsidP="00AA2718">
            <w:pPr>
              <w:pStyle w:val="TableTxt-Bullet-QS"/>
              <w:rPr>
                <w:color w:val="0A6F3C"/>
              </w:rPr>
            </w:pPr>
            <w:r w:rsidRPr="005379D6">
              <w:rPr>
                <w:color w:val="0A6F3C"/>
              </w:rPr>
              <w:t xml:space="preserve">Maintain and execute Global System Administration </w:t>
            </w:r>
            <w:r w:rsidR="00A9613C" w:rsidRPr="005379D6">
              <w:rPr>
                <w:color w:val="0A6F3C"/>
              </w:rPr>
              <w:t xml:space="preserve">and Support </w:t>
            </w:r>
            <w:r w:rsidRPr="005379D6">
              <w:rPr>
                <w:color w:val="0A6F3C"/>
              </w:rPr>
              <w:t xml:space="preserve">SOP for maintaining </w:t>
            </w:r>
            <w:r w:rsidR="00891205" w:rsidRPr="005379D6">
              <w:rPr>
                <w:color w:val="0A6F3C"/>
              </w:rPr>
              <w:t>computer system</w:t>
            </w:r>
            <w:r w:rsidRPr="005379D6">
              <w:rPr>
                <w:color w:val="0A6F3C"/>
              </w:rPr>
              <w:t xml:space="preserve">. </w:t>
            </w:r>
          </w:p>
          <w:p w14:paraId="5EF6E9A7" w14:textId="66738BF2" w:rsidR="00174F16" w:rsidRPr="005379D6" w:rsidRDefault="00174F16" w:rsidP="00AA2718">
            <w:pPr>
              <w:pStyle w:val="TableTxt-Bullet-QS"/>
              <w:rPr>
                <w:color w:val="0A6F3C"/>
              </w:rPr>
            </w:pPr>
            <w:r w:rsidRPr="005379D6">
              <w:rPr>
                <w:color w:val="0A6F3C"/>
              </w:rPr>
              <w:t>Maintain and execute Installation and Verification Instructions (IVI).</w:t>
            </w:r>
          </w:p>
          <w:p w14:paraId="064FC507" w14:textId="03694747" w:rsidR="00473D3F" w:rsidRPr="005379D6" w:rsidRDefault="00643B07" w:rsidP="00AA2718">
            <w:pPr>
              <w:pStyle w:val="TableTxt-Bullet-QS"/>
              <w:rPr>
                <w:color w:val="0A6F3C"/>
              </w:rPr>
            </w:pPr>
            <w:r w:rsidRPr="005379D6">
              <w:rPr>
                <w:color w:val="0A6F3C"/>
              </w:rPr>
              <w:t>I</w:t>
            </w:r>
            <w:r w:rsidR="00AA2718" w:rsidRPr="005379D6">
              <w:rPr>
                <w:color w:val="0A6F3C"/>
              </w:rPr>
              <w:t xml:space="preserve">nstallation records </w:t>
            </w:r>
            <w:r w:rsidRPr="005379D6">
              <w:rPr>
                <w:color w:val="0A6F3C"/>
              </w:rPr>
              <w:t>are</w:t>
            </w:r>
            <w:r w:rsidR="00AA2718" w:rsidRPr="005379D6">
              <w:rPr>
                <w:color w:val="0A6F3C"/>
              </w:rPr>
              <w:t xml:space="preserve"> completed by the vendor.</w:t>
            </w:r>
          </w:p>
        </w:tc>
        <w:tc>
          <w:tcPr>
            <w:tcW w:w="4327" w:type="dxa"/>
          </w:tcPr>
          <w:p w14:paraId="08592731" w14:textId="681EFEA4" w:rsidR="00C33E2A" w:rsidRPr="005379D6" w:rsidRDefault="00405572" w:rsidP="00405572">
            <w:pPr>
              <w:pStyle w:val="TableTxt-Bullet-QS"/>
              <w:rPr>
                <w:color w:val="0A6F3C"/>
              </w:rPr>
            </w:pPr>
            <w:r w:rsidRPr="005379D6">
              <w:rPr>
                <w:color w:val="0A6F3C"/>
              </w:rPr>
              <w:t>Coordinate with local IT support to configure all accounts</w:t>
            </w:r>
            <w:r w:rsidR="00F95E1F" w:rsidRPr="005379D6">
              <w:rPr>
                <w:color w:val="0A6F3C"/>
              </w:rPr>
              <w:t xml:space="preserve"> and </w:t>
            </w:r>
            <w:r w:rsidRPr="005379D6">
              <w:rPr>
                <w:color w:val="0A6F3C"/>
              </w:rPr>
              <w:t>groups (if any)</w:t>
            </w:r>
            <w:r w:rsidR="00F95E1F" w:rsidRPr="005379D6">
              <w:rPr>
                <w:color w:val="0A6F3C"/>
              </w:rPr>
              <w:t>.</w:t>
            </w:r>
          </w:p>
          <w:p w14:paraId="6CD36B27" w14:textId="45B22111" w:rsidR="00405572" w:rsidRPr="005379D6" w:rsidRDefault="00D12A6C" w:rsidP="00405572">
            <w:pPr>
              <w:pStyle w:val="TableTxt-Bullet-QS"/>
              <w:rPr>
                <w:color w:val="0A6F3C"/>
              </w:rPr>
            </w:pPr>
            <w:r w:rsidRPr="005379D6">
              <w:rPr>
                <w:color w:val="0A6F3C"/>
              </w:rPr>
              <w:t>Maintain l</w:t>
            </w:r>
            <w:r w:rsidR="00C33E2A" w:rsidRPr="005379D6">
              <w:rPr>
                <w:color w:val="0A6F3C"/>
              </w:rPr>
              <w:t>ocal</w:t>
            </w:r>
            <w:r w:rsidR="00405572" w:rsidRPr="005379D6">
              <w:rPr>
                <w:color w:val="0A6F3C"/>
              </w:rPr>
              <w:t xml:space="preserve"> configuration of global calibration parameter sets and other optional application settings.</w:t>
            </w:r>
          </w:p>
          <w:p w14:paraId="3D464482" w14:textId="2DD560F4" w:rsidR="00473D3F" w:rsidRPr="005379D6" w:rsidRDefault="00405572" w:rsidP="00405572">
            <w:pPr>
              <w:pStyle w:val="TableTxt-Bullet-QS"/>
              <w:rPr>
                <w:color w:val="0A6F3C"/>
              </w:rPr>
            </w:pPr>
            <w:r w:rsidRPr="005379D6">
              <w:rPr>
                <w:color w:val="0A6F3C"/>
              </w:rPr>
              <w:t xml:space="preserve">Execute </w:t>
            </w:r>
            <w:r w:rsidR="0054455E" w:rsidRPr="005379D6">
              <w:rPr>
                <w:color w:val="0A6F3C"/>
              </w:rPr>
              <w:t>Installation</w:t>
            </w:r>
            <w:r w:rsidRPr="005379D6">
              <w:rPr>
                <w:color w:val="0A6F3C"/>
              </w:rPr>
              <w:t xml:space="preserve"> and Verification Instructions </w:t>
            </w:r>
            <w:r w:rsidR="0054455E" w:rsidRPr="005379D6">
              <w:rPr>
                <w:color w:val="0A6F3C"/>
              </w:rPr>
              <w:t>(IVI</w:t>
            </w:r>
            <w:r w:rsidR="005D0C32" w:rsidRPr="005379D6">
              <w:rPr>
                <w:color w:val="0A6F3C"/>
              </w:rPr>
              <w:t>)</w:t>
            </w:r>
            <w:r w:rsidR="00B467B9" w:rsidRPr="005379D6">
              <w:rPr>
                <w:color w:val="0A6F3C"/>
              </w:rPr>
              <w:t>; this constitutes Site System Acceptance Testing.</w:t>
            </w:r>
          </w:p>
        </w:tc>
      </w:tr>
      <w:tr w:rsidR="008A66DE" w:rsidRPr="00F25230" w14:paraId="05482C3C" w14:textId="77777777" w:rsidTr="009B52CD">
        <w:trPr>
          <w:trHeight w:val="484"/>
          <w:jc w:val="center"/>
        </w:trPr>
        <w:tc>
          <w:tcPr>
            <w:tcW w:w="2420" w:type="dxa"/>
          </w:tcPr>
          <w:p w14:paraId="3EDDD1F3" w14:textId="47693675" w:rsidR="008A66DE" w:rsidRPr="00072853" w:rsidRDefault="004871A3" w:rsidP="00DB1F54">
            <w:pPr>
              <w:pStyle w:val="TableTxt-QS"/>
            </w:pPr>
            <w:r w:rsidRPr="004871A3">
              <w:t>System Inventory</w:t>
            </w:r>
          </w:p>
        </w:tc>
        <w:tc>
          <w:tcPr>
            <w:tcW w:w="4050" w:type="dxa"/>
          </w:tcPr>
          <w:p w14:paraId="5ECC1AA3" w14:textId="417E16B6" w:rsidR="008A66DE" w:rsidRPr="005379D6" w:rsidRDefault="005059D2" w:rsidP="00AA2718">
            <w:pPr>
              <w:pStyle w:val="TableTxt-Bullet-QS"/>
              <w:rPr>
                <w:color w:val="0A6F3C"/>
              </w:rPr>
            </w:pPr>
            <w:r w:rsidRPr="005379D6">
              <w:rPr>
                <w:color w:val="0A6F3C"/>
              </w:rPr>
              <w:t xml:space="preserve">Maintain entries in </w:t>
            </w:r>
            <w:r w:rsidR="002667ED" w:rsidRPr="005379D6">
              <w:rPr>
                <w:color w:val="0A6F3C"/>
              </w:rPr>
              <w:t>Configuration Management Database (CMDB).</w:t>
            </w:r>
          </w:p>
        </w:tc>
        <w:tc>
          <w:tcPr>
            <w:tcW w:w="4327" w:type="dxa"/>
          </w:tcPr>
          <w:p w14:paraId="5726C45E" w14:textId="4C531AA4" w:rsidR="008A66DE" w:rsidRPr="005379D6" w:rsidRDefault="00083EC8" w:rsidP="00405572">
            <w:pPr>
              <w:pStyle w:val="TableTxt-Bullet-QS"/>
              <w:rPr>
                <w:color w:val="0A6F3C"/>
              </w:rPr>
            </w:pPr>
            <w:r w:rsidRPr="005379D6">
              <w:rPr>
                <w:color w:val="0A6F3C"/>
              </w:rPr>
              <w:t>Maintain</w:t>
            </w:r>
            <w:r w:rsidR="00456D9E" w:rsidRPr="005379D6">
              <w:rPr>
                <w:color w:val="0A6F3C"/>
              </w:rPr>
              <w:t xml:space="preserve"> </w:t>
            </w:r>
            <w:r w:rsidRPr="005379D6">
              <w:rPr>
                <w:color w:val="0A6F3C"/>
              </w:rPr>
              <w:t xml:space="preserve">local </w:t>
            </w:r>
            <w:r w:rsidR="00456D9E" w:rsidRPr="005379D6">
              <w:rPr>
                <w:color w:val="0A6F3C"/>
              </w:rPr>
              <w:t xml:space="preserve">configuration items </w:t>
            </w:r>
            <w:r w:rsidRPr="005379D6">
              <w:rPr>
                <w:color w:val="0A6F3C"/>
              </w:rPr>
              <w:t>in CMDB</w:t>
            </w:r>
            <w:r w:rsidR="00456D9E" w:rsidRPr="005379D6">
              <w:rPr>
                <w:color w:val="0A6F3C"/>
              </w:rPr>
              <w:t>.</w:t>
            </w:r>
          </w:p>
        </w:tc>
      </w:tr>
      <w:tr w:rsidR="008A66DE" w:rsidRPr="00F25230" w14:paraId="56CB221B" w14:textId="77777777" w:rsidTr="009B52CD">
        <w:trPr>
          <w:trHeight w:val="484"/>
          <w:jc w:val="center"/>
        </w:trPr>
        <w:tc>
          <w:tcPr>
            <w:tcW w:w="2420" w:type="dxa"/>
          </w:tcPr>
          <w:p w14:paraId="05F105FE" w14:textId="0D313B33" w:rsidR="008A66DE" w:rsidRPr="00072853" w:rsidRDefault="000E16AB" w:rsidP="00DB1F54">
            <w:pPr>
              <w:pStyle w:val="TableTxt-QS"/>
            </w:pPr>
            <w:r w:rsidRPr="000E16AB">
              <w:lastRenderedPageBreak/>
              <w:t>System Maintenance</w:t>
            </w:r>
            <w:r w:rsidR="008E0DE4">
              <w:t xml:space="preserve"> </w:t>
            </w:r>
            <w:r w:rsidRPr="000E16AB">
              <w:t>/</w:t>
            </w:r>
            <w:r>
              <w:t xml:space="preserve"> </w:t>
            </w:r>
            <w:r w:rsidRPr="000E16AB">
              <w:t>Outages</w:t>
            </w:r>
          </w:p>
        </w:tc>
        <w:tc>
          <w:tcPr>
            <w:tcW w:w="4050" w:type="dxa"/>
          </w:tcPr>
          <w:p w14:paraId="4F906DD5" w14:textId="77777777" w:rsidR="008A66DE" w:rsidRDefault="00892735" w:rsidP="00AA2718">
            <w:pPr>
              <w:pStyle w:val="TableTxt-Bullet-QS"/>
              <w:rPr>
                <w:color w:val="0A6F3C"/>
              </w:rPr>
            </w:pPr>
            <w:r w:rsidRPr="005379D6">
              <w:rPr>
                <w:color w:val="0A6F3C"/>
              </w:rPr>
              <w:t xml:space="preserve">N/A - the </w:t>
            </w:r>
            <w:r w:rsidR="00CC78D0" w:rsidRPr="005379D6">
              <w:rPr>
                <w:color w:val="0A6F3C"/>
              </w:rPr>
              <w:t>system</w:t>
            </w:r>
            <w:r w:rsidRPr="005379D6">
              <w:rPr>
                <w:color w:val="0A6F3C"/>
              </w:rPr>
              <w:t xml:space="preserve"> is installed on a local site’s workstation.</w:t>
            </w:r>
          </w:p>
          <w:p w14:paraId="0A7F91AE" w14:textId="74733771" w:rsidR="008A66DE" w:rsidRPr="005379D6" w:rsidRDefault="00C2783B" w:rsidP="00AA2718">
            <w:pPr>
              <w:pStyle w:val="TableTxt-Bullet-QS"/>
              <w:rPr>
                <w:color w:val="0A6F3C"/>
              </w:rPr>
            </w:pPr>
            <w:r>
              <w:rPr>
                <w:color w:val="0A6F3C"/>
              </w:rPr>
              <w:t>Communic</w:t>
            </w:r>
            <w:r w:rsidR="001C068F">
              <w:rPr>
                <w:color w:val="0A6F3C"/>
              </w:rPr>
              <w:t xml:space="preserve">ate planned outages of services relied on </w:t>
            </w:r>
            <w:r w:rsidR="00440DB6">
              <w:rPr>
                <w:color w:val="0A6F3C"/>
              </w:rPr>
              <w:t>by the computer system.</w:t>
            </w:r>
          </w:p>
        </w:tc>
        <w:tc>
          <w:tcPr>
            <w:tcW w:w="4327" w:type="dxa"/>
          </w:tcPr>
          <w:p w14:paraId="35870C15" w14:textId="77777777" w:rsidR="008A66DE" w:rsidRDefault="003E0BD0" w:rsidP="00405572">
            <w:pPr>
              <w:pStyle w:val="TableTxt-Bullet-QS"/>
              <w:rPr>
                <w:color w:val="0A6F3C"/>
              </w:rPr>
            </w:pPr>
            <w:r w:rsidRPr="005379D6">
              <w:rPr>
                <w:color w:val="0A6F3C"/>
              </w:rPr>
              <w:t>W</w:t>
            </w:r>
            <w:r w:rsidR="001F46E0" w:rsidRPr="005379D6">
              <w:rPr>
                <w:color w:val="0A6F3C"/>
              </w:rPr>
              <w:t>ork with the vendor for system maintenance.</w:t>
            </w:r>
          </w:p>
          <w:p w14:paraId="5B0480B9" w14:textId="21DBFB13" w:rsidR="008A66DE" w:rsidRPr="005379D6" w:rsidRDefault="008A66DE" w:rsidP="00EC3104">
            <w:pPr>
              <w:pStyle w:val="TableTxt-Bullet-QS"/>
              <w:numPr>
                <w:ilvl w:val="0"/>
                <w:numId w:val="0"/>
              </w:numPr>
              <w:ind w:left="360"/>
              <w:rPr>
                <w:color w:val="0A6F3C"/>
              </w:rPr>
            </w:pPr>
          </w:p>
        </w:tc>
      </w:tr>
      <w:tr w:rsidR="008A66DE" w:rsidRPr="00F25230" w14:paraId="08148724" w14:textId="77777777" w:rsidTr="009B52CD">
        <w:trPr>
          <w:trHeight w:val="484"/>
          <w:jc w:val="center"/>
        </w:trPr>
        <w:tc>
          <w:tcPr>
            <w:tcW w:w="2420" w:type="dxa"/>
          </w:tcPr>
          <w:p w14:paraId="6C91C8BC" w14:textId="56E3C088" w:rsidR="008A66DE" w:rsidRPr="00072853" w:rsidRDefault="00C7006E" w:rsidP="00DB1F54">
            <w:pPr>
              <w:pStyle w:val="TableTxt-QS"/>
            </w:pPr>
            <w:r w:rsidRPr="00C7006E">
              <w:t>System Retirement</w:t>
            </w:r>
          </w:p>
        </w:tc>
        <w:tc>
          <w:tcPr>
            <w:tcW w:w="4050" w:type="dxa"/>
          </w:tcPr>
          <w:p w14:paraId="2FCECF2E" w14:textId="35F1B706" w:rsidR="008A66DE" w:rsidRPr="005379D6" w:rsidRDefault="0083429E" w:rsidP="00AA2718">
            <w:pPr>
              <w:pStyle w:val="TableTxt-Bullet-QS"/>
              <w:rPr>
                <w:color w:val="0A6F3C"/>
              </w:rPr>
            </w:pPr>
            <w:r w:rsidRPr="005379D6">
              <w:rPr>
                <w:color w:val="0A6F3C"/>
              </w:rPr>
              <w:t xml:space="preserve">Develop and execute the Global System Retirement Plan to ensure data is retained per the appropriate </w:t>
            </w:r>
            <w:r w:rsidR="00794070" w:rsidRPr="005379D6">
              <w:rPr>
                <w:color w:val="0A6F3C"/>
              </w:rPr>
              <w:t>R</w:t>
            </w:r>
            <w:r w:rsidRPr="005379D6">
              <w:rPr>
                <w:color w:val="0A6F3C"/>
              </w:rPr>
              <w:t xml:space="preserve">ecord </w:t>
            </w:r>
            <w:r w:rsidR="00794070" w:rsidRPr="005379D6">
              <w:rPr>
                <w:color w:val="0A6F3C"/>
              </w:rPr>
              <w:t>Class Code (RCC)</w:t>
            </w:r>
            <w:r w:rsidR="003E0BD0" w:rsidRPr="005379D6">
              <w:rPr>
                <w:color w:val="0A6F3C"/>
              </w:rPr>
              <w:t>.</w:t>
            </w:r>
          </w:p>
        </w:tc>
        <w:tc>
          <w:tcPr>
            <w:tcW w:w="4327" w:type="dxa"/>
          </w:tcPr>
          <w:p w14:paraId="2BEEED5B" w14:textId="166413CD" w:rsidR="008A66DE" w:rsidRPr="005379D6" w:rsidRDefault="006207B0" w:rsidP="00405572">
            <w:pPr>
              <w:pStyle w:val="TableTxt-Bullet-QS"/>
              <w:rPr>
                <w:color w:val="0A6F3C"/>
              </w:rPr>
            </w:pPr>
            <w:r w:rsidRPr="005379D6">
              <w:rPr>
                <w:color w:val="0A6F3C"/>
              </w:rPr>
              <w:t xml:space="preserve">Participate in system retirement activities as described in the </w:t>
            </w:r>
            <w:r w:rsidR="00611D1D" w:rsidRPr="005379D6">
              <w:rPr>
                <w:color w:val="0A6F3C"/>
              </w:rPr>
              <w:t>G</w:t>
            </w:r>
            <w:r w:rsidRPr="005379D6">
              <w:rPr>
                <w:color w:val="0A6F3C"/>
              </w:rPr>
              <w:t xml:space="preserve">lobal System Retirement </w:t>
            </w:r>
            <w:r w:rsidR="003E0BD0" w:rsidRPr="005379D6">
              <w:rPr>
                <w:color w:val="0A6F3C"/>
              </w:rPr>
              <w:t>Pl</w:t>
            </w:r>
            <w:r w:rsidRPr="005379D6">
              <w:rPr>
                <w:color w:val="0A6F3C"/>
              </w:rPr>
              <w:t>an</w:t>
            </w:r>
            <w:r w:rsidR="003E0BD0" w:rsidRPr="005379D6">
              <w:rPr>
                <w:color w:val="0A6F3C"/>
              </w:rPr>
              <w:t>.</w:t>
            </w:r>
          </w:p>
        </w:tc>
      </w:tr>
      <w:tr w:rsidR="00332BAB" w:rsidRPr="00F25230" w14:paraId="44264F0B" w14:textId="77777777" w:rsidTr="009B52CD">
        <w:trPr>
          <w:trHeight w:val="484"/>
          <w:jc w:val="center"/>
        </w:trPr>
        <w:tc>
          <w:tcPr>
            <w:tcW w:w="2420" w:type="dxa"/>
          </w:tcPr>
          <w:p w14:paraId="74694DB4" w14:textId="18D6F464" w:rsidR="00332BAB" w:rsidRPr="00BF0E75" w:rsidRDefault="00332BAB" w:rsidP="00332BAB">
            <w:pPr>
              <w:pStyle w:val="TableTxt-QS"/>
            </w:pPr>
            <w:r w:rsidRPr="005D2C62">
              <w:t>Third Party Management</w:t>
            </w:r>
          </w:p>
        </w:tc>
        <w:tc>
          <w:tcPr>
            <w:tcW w:w="4050" w:type="dxa"/>
          </w:tcPr>
          <w:p w14:paraId="096A4FD6" w14:textId="16D2AEB0" w:rsidR="00332BAB" w:rsidRPr="005379D6" w:rsidRDefault="00332BAB" w:rsidP="00332BAB">
            <w:pPr>
              <w:pStyle w:val="TableTxt-Bullet-QS"/>
              <w:rPr>
                <w:color w:val="0A6F3C"/>
              </w:rPr>
            </w:pPr>
            <w:r w:rsidRPr="005379D6">
              <w:rPr>
                <w:color w:val="0A6F3C"/>
              </w:rPr>
              <w:t xml:space="preserve">Manage </w:t>
            </w:r>
            <w:r w:rsidR="00DC5B4E" w:rsidRPr="005379D6">
              <w:rPr>
                <w:color w:val="0A6F3C"/>
              </w:rPr>
              <w:t>third parties</w:t>
            </w:r>
            <w:r w:rsidRPr="005379D6">
              <w:rPr>
                <w:color w:val="0A6F3C"/>
              </w:rPr>
              <w:t>.</w:t>
            </w:r>
          </w:p>
          <w:p w14:paraId="4E857E5D" w14:textId="50B82A1C" w:rsidR="00332BAB" w:rsidRPr="005379D6" w:rsidRDefault="00332BAB" w:rsidP="00332BAB">
            <w:pPr>
              <w:pStyle w:val="TableTxt-Bullet-QS"/>
              <w:rPr>
                <w:color w:val="0A6F3C"/>
              </w:rPr>
            </w:pPr>
            <w:r w:rsidRPr="005379D6">
              <w:rPr>
                <w:color w:val="0A6F3C"/>
              </w:rPr>
              <w:t xml:space="preserve">Maintain </w:t>
            </w:r>
            <w:r w:rsidR="00DC5B4E" w:rsidRPr="005379D6">
              <w:rPr>
                <w:color w:val="0A6F3C"/>
              </w:rPr>
              <w:t xml:space="preserve">third party </w:t>
            </w:r>
            <w:r w:rsidRPr="005379D6">
              <w:rPr>
                <w:color w:val="0A6F3C"/>
              </w:rPr>
              <w:t>management plans.</w:t>
            </w:r>
          </w:p>
          <w:p w14:paraId="4BCB8901" w14:textId="77777777" w:rsidR="00332BAB" w:rsidRDefault="00332BAB" w:rsidP="00332BAB">
            <w:pPr>
              <w:pStyle w:val="TableTxt-Bullet-QS"/>
              <w:rPr>
                <w:color w:val="0A6F3C"/>
              </w:rPr>
            </w:pPr>
            <w:r w:rsidRPr="005379D6">
              <w:rPr>
                <w:color w:val="0A6F3C"/>
              </w:rPr>
              <w:t xml:space="preserve">Conduct </w:t>
            </w:r>
            <w:r w:rsidR="00DC5B4E" w:rsidRPr="005379D6">
              <w:rPr>
                <w:color w:val="0A6F3C"/>
              </w:rPr>
              <w:t xml:space="preserve">third party </w:t>
            </w:r>
            <w:r w:rsidRPr="005379D6">
              <w:rPr>
                <w:color w:val="0A6F3C"/>
              </w:rPr>
              <w:t>evaluation/</w:t>
            </w:r>
            <w:r w:rsidR="00DC5B4E" w:rsidRPr="005379D6">
              <w:rPr>
                <w:color w:val="0A6F3C"/>
              </w:rPr>
              <w:t>a</w:t>
            </w:r>
            <w:r w:rsidRPr="005379D6">
              <w:rPr>
                <w:color w:val="0A6F3C"/>
              </w:rPr>
              <w:t>udits</w:t>
            </w:r>
          </w:p>
          <w:p w14:paraId="06D6D945" w14:textId="4173BA22" w:rsidR="00332BAB" w:rsidRPr="005379D6" w:rsidRDefault="00EC3104" w:rsidP="00332BAB">
            <w:pPr>
              <w:pStyle w:val="TableTxt-Bullet-QS"/>
              <w:rPr>
                <w:color w:val="0A6F3C"/>
              </w:rPr>
            </w:pPr>
            <w:r>
              <w:rPr>
                <w:color w:val="0A6F3C"/>
              </w:rPr>
              <w:t>Monitor and communicate any defects</w:t>
            </w:r>
            <w:r w:rsidR="009111A2">
              <w:rPr>
                <w:color w:val="0A6F3C"/>
              </w:rPr>
              <w:t xml:space="preserve"> </w:t>
            </w:r>
            <w:r>
              <w:rPr>
                <w:color w:val="0A6F3C"/>
              </w:rPr>
              <w:t xml:space="preserve">published by </w:t>
            </w:r>
            <w:r w:rsidR="009111A2">
              <w:rPr>
                <w:color w:val="0A6F3C"/>
              </w:rPr>
              <w:t>third parties with potential impact on the use of the computer system.</w:t>
            </w:r>
          </w:p>
        </w:tc>
        <w:tc>
          <w:tcPr>
            <w:tcW w:w="4327" w:type="dxa"/>
          </w:tcPr>
          <w:p w14:paraId="22B733E1" w14:textId="0A582917" w:rsidR="00332BAB" w:rsidRPr="005379D6" w:rsidRDefault="00332BAB" w:rsidP="00332BAB">
            <w:pPr>
              <w:pStyle w:val="TableTxt-Bullet-QS"/>
              <w:rPr>
                <w:color w:val="0A6F3C"/>
              </w:rPr>
            </w:pPr>
            <w:r w:rsidRPr="005379D6">
              <w:rPr>
                <w:color w:val="0A6F3C"/>
              </w:rPr>
              <w:t xml:space="preserve">Communicate </w:t>
            </w:r>
            <w:r w:rsidR="00B55B82" w:rsidRPr="005379D6">
              <w:rPr>
                <w:color w:val="0A6F3C"/>
              </w:rPr>
              <w:t xml:space="preserve">third party </w:t>
            </w:r>
            <w:r w:rsidRPr="005379D6">
              <w:rPr>
                <w:color w:val="0A6F3C"/>
              </w:rPr>
              <w:t xml:space="preserve">related issues to the </w:t>
            </w:r>
            <w:r w:rsidR="00611D1D" w:rsidRPr="005379D6">
              <w:rPr>
                <w:color w:val="0A6F3C"/>
              </w:rPr>
              <w:t>g</w:t>
            </w:r>
            <w:r w:rsidRPr="005379D6">
              <w:rPr>
                <w:color w:val="0A6F3C"/>
              </w:rPr>
              <w:t xml:space="preserve">lobal </w:t>
            </w:r>
            <w:r w:rsidR="00B55B82" w:rsidRPr="005379D6">
              <w:rPr>
                <w:color w:val="0A6F3C"/>
              </w:rPr>
              <w:t>Technical</w:t>
            </w:r>
            <w:r w:rsidR="00B96F6D" w:rsidRPr="005379D6">
              <w:rPr>
                <w:color w:val="0A6F3C"/>
              </w:rPr>
              <w:t xml:space="preserve"> System Owner</w:t>
            </w:r>
            <w:r w:rsidR="00381E85" w:rsidRPr="005379D6">
              <w:rPr>
                <w:color w:val="0A6F3C"/>
              </w:rPr>
              <w:t xml:space="preserve"> (TSO)</w:t>
            </w:r>
            <w:r w:rsidR="00B96F6D" w:rsidRPr="005379D6">
              <w:rPr>
                <w:color w:val="0A6F3C"/>
              </w:rPr>
              <w:t>.</w:t>
            </w:r>
          </w:p>
          <w:p w14:paraId="7B59EEAD" w14:textId="1837016C" w:rsidR="00332BAB" w:rsidRPr="005379D6" w:rsidRDefault="00332BAB" w:rsidP="00332BAB">
            <w:pPr>
              <w:pStyle w:val="TableTxt-Bullet-QS"/>
              <w:rPr>
                <w:color w:val="0A6F3C"/>
              </w:rPr>
            </w:pPr>
            <w:r w:rsidRPr="005379D6">
              <w:rPr>
                <w:color w:val="0A6F3C"/>
              </w:rPr>
              <w:t xml:space="preserve">Manage local </w:t>
            </w:r>
            <w:r w:rsidR="00B96F6D" w:rsidRPr="005379D6">
              <w:rPr>
                <w:color w:val="0A6F3C"/>
              </w:rPr>
              <w:t xml:space="preserve">third parties </w:t>
            </w:r>
            <w:r w:rsidRPr="005379D6">
              <w:rPr>
                <w:color w:val="0A6F3C"/>
              </w:rPr>
              <w:t>supporting systems in scope of this agreement</w:t>
            </w:r>
            <w:r w:rsidR="00B96F6D" w:rsidRPr="005379D6">
              <w:rPr>
                <w:color w:val="0A6F3C"/>
              </w:rPr>
              <w:t>.</w:t>
            </w:r>
          </w:p>
        </w:tc>
      </w:tr>
      <w:tr w:rsidR="00332BAB" w:rsidRPr="00F25230" w14:paraId="63D2616B" w14:textId="77777777" w:rsidTr="009B52CD">
        <w:trPr>
          <w:trHeight w:val="484"/>
          <w:jc w:val="center"/>
        </w:trPr>
        <w:tc>
          <w:tcPr>
            <w:tcW w:w="2420" w:type="dxa"/>
          </w:tcPr>
          <w:p w14:paraId="276C7DC8" w14:textId="402B58E9" w:rsidR="00332BAB" w:rsidRPr="00072853" w:rsidRDefault="00332BAB" w:rsidP="00332BAB">
            <w:pPr>
              <w:pStyle w:val="TableTxt-QS"/>
            </w:pPr>
            <w:r w:rsidRPr="00BF0E75">
              <w:t>Training</w:t>
            </w:r>
          </w:p>
        </w:tc>
        <w:tc>
          <w:tcPr>
            <w:tcW w:w="4050" w:type="dxa"/>
          </w:tcPr>
          <w:p w14:paraId="4077E2BB" w14:textId="1D6FA26B" w:rsidR="00332BAB" w:rsidRPr="005379D6" w:rsidRDefault="00332BAB" w:rsidP="00332BAB">
            <w:pPr>
              <w:pStyle w:val="TableTxt-Bullet-QS"/>
              <w:rPr>
                <w:color w:val="0A6F3C"/>
              </w:rPr>
            </w:pPr>
            <w:r w:rsidRPr="005379D6">
              <w:rPr>
                <w:color w:val="0A6F3C"/>
              </w:rPr>
              <w:t>Develop and maintain a Global Training Plan/Strategy.</w:t>
            </w:r>
          </w:p>
          <w:p w14:paraId="5241FC78" w14:textId="5EB6A050" w:rsidR="00332BAB" w:rsidRPr="005379D6" w:rsidRDefault="00332BAB" w:rsidP="00332BAB">
            <w:pPr>
              <w:pStyle w:val="TableTxt-Bullet-QS"/>
              <w:rPr>
                <w:color w:val="0A6F3C"/>
              </w:rPr>
            </w:pPr>
            <w:r w:rsidRPr="005379D6">
              <w:rPr>
                <w:color w:val="0A6F3C"/>
              </w:rPr>
              <w:t>Develop and maintain Global Training Materials.</w:t>
            </w:r>
          </w:p>
          <w:p w14:paraId="487F6DF2" w14:textId="2BBDD7E9" w:rsidR="00332BAB" w:rsidRPr="005379D6" w:rsidRDefault="00332BAB" w:rsidP="00332BAB">
            <w:pPr>
              <w:pStyle w:val="TableTxt-Bullet-QS"/>
              <w:rPr>
                <w:color w:val="0A6F3C"/>
              </w:rPr>
            </w:pPr>
            <w:r w:rsidRPr="005379D6">
              <w:rPr>
                <w:color w:val="0A6F3C"/>
              </w:rPr>
              <w:t>Communicate changes to Global Training Plan/Strategy and Global Training Material to sites.</w:t>
            </w:r>
          </w:p>
          <w:p w14:paraId="0822265F" w14:textId="747E57BA" w:rsidR="00332BAB" w:rsidRPr="005379D6" w:rsidRDefault="00332BAB" w:rsidP="00332BAB">
            <w:pPr>
              <w:pStyle w:val="TableTxt-Bullet-QS"/>
              <w:rPr>
                <w:color w:val="0A6F3C"/>
              </w:rPr>
            </w:pPr>
            <w:r w:rsidRPr="005379D6">
              <w:rPr>
                <w:color w:val="0A6F3C"/>
              </w:rPr>
              <w:t>Train the site trainers, as applicable.</w:t>
            </w:r>
          </w:p>
        </w:tc>
        <w:tc>
          <w:tcPr>
            <w:tcW w:w="4327" w:type="dxa"/>
          </w:tcPr>
          <w:p w14:paraId="3C4AA794" w14:textId="5D7ECE1B" w:rsidR="00332BAB" w:rsidRPr="005379D6" w:rsidRDefault="00332BAB" w:rsidP="00332BAB">
            <w:pPr>
              <w:pStyle w:val="TableTxt-Bullet-QS"/>
              <w:rPr>
                <w:color w:val="0A6F3C"/>
              </w:rPr>
            </w:pPr>
            <w:r w:rsidRPr="005379D6">
              <w:rPr>
                <w:color w:val="0A6F3C"/>
              </w:rPr>
              <w:t>Ensure users have appropriate training assigned and completed prior to using the computer system for business purposes.</w:t>
            </w:r>
          </w:p>
          <w:p w14:paraId="2126AD48" w14:textId="62ECF39E" w:rsidR="00332BAB" w:rsidRPr="005379D6" w:rsidRDefault="00332BAB" w:rsidP="00332BAB">
            <w:pPr>
              <w:pStyle w:val="TableTxt-Bullet-QS"/>
              <w:rPr>
                <w:color w:val="0A6F3C"/>
              </w:rPr>
            </w:pPr>
            <w:r w:rsidRPr="005379D6">
              <w:rPr>
                <w:color w:val="0A6F3C"/>
              </w:rPr>
              <w:t>Ensure local IT support is aware of the content of the Local Validation Agreement and the System Administration and Support SOP.</w:t>
            </w:r>
          </w:p>
        </w:tc>
      </w:tr>
    </w:tbl>
    <w:p w14:paraId="29708E93" w14:textId="77777777" w:rsidR="00F464AD" w:rsidRDefault="00F464AD" w:rsidP="00F464AD">
      <w:pPr>
        <w:pStyle w:val="H0-QS"/>
        <w:ind w:left="0" w:firstLine="0"/>
        <w:rPr>
          <w:caps w:val="0"/>
        </w:rPr>
      </w:pPr>
      <w:bookmarkStart w:id="14" w:name="_Toc226539277"/>
      <w:bookmarkStart w:id="15" w:name="_Toc205591657"/>
      <w:bookmarkStart w:id="16" w:name="_Toc207383581"/>
      <w:bookmarkStart w:id="17" w:name="_Toc209441262"/>
      <w:bookmarkStart w:id="18" w:name="_Toc220956588"/>
      <w:bookmarkStart w:id="19" w:name="_Toc230825721"/>
      <w:bookmarkEnd w:id="9"/>
      <w:bookmarkEnd w:id="10"/>
      <w:bookmarkEnd w:id="11"/>
      <w:bookmarkEnd w:id="12"/>
      <w:bookmarkEnd w:id="13"/>
      <w:r>
        <w:rPr>
          <w:caps w:val="0"/>
        </w:rPr>
        <w:t>TERMS AND DEFINITIONS</w:t>
      </w:r>
      <w:bookmarkEnd w:id="14"/>
      <w:bookmarkEnd w:id="19"/>
    </w:p>
    <w:p w14:paraId="5E1A6662" w14:textId="1A1A2762" w:rsidR="00F464AD" w:rsidRDefault="00F464AD" w:rsidP="00F464AD">
      <w:pPr>
        <w:pStyle w:val="Instructions"/>
      </w:pPr>
      <w:r w:rsidRPr="009D56BD">
        <w:t>Acronyms are spelled out on first mention with the abbreviation in parentheses immediately following. The abbreviation is used alone thereafter.</w:t>
      </w:r>
      <w:r w:rsidR="00C06BBA">
        <w:t xml:space="preserve"> Remove the table below if it is not needed.</w:t>
      </w:r>
    </w:p>
    <w:p w14:paraId="0B84484B" w14:textId="4F737EDA" w:rsidR="004D4EFC" w:rsidRPr="004D4EFC" w:rsidRDefault="004D4EFC" w:rsidP="004D4EFC">
      <w:pPr>
        <w:pStyle w:val="Example"/>
      </w:pPr>
      <w:r w:rsidRPr="004D4EFC">
        <w:t>The terms and acronyms in this document are defined at their first occurrence.</w:t>
      </w:r>
    </w:p>
    <w:p w14:paraId="35D6944B" w14:textId="70559597" w:rsidR="00F464AD" w:rsidRPr="00A04941" w:rsidRDefault="00F464AD" w:rsidP="00F464AD">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180DEF">
        <w:rPr>
          <w:sz w:val="21"/>
        </w:rPr>
        <w:t>2</w:t>
      </w:r>
      <w:r w:rsidRPr="00A04941">
        <w:rPr>
          <w:sz w:val="21"/>
        </w:rPr>
        <w:fldChar w:fldCharType="end"/>
      </w:r>
      <w:r w:rsidRPr="009D56BD">
        <w:rPr>
          <w:rFonts w:eastAsia="Times New Roman" w:cs="Segoe UI"/>
          <w:color w:val="000000"/>
          <w:szCs w:val="20"/>
        </w:rPr>
        <w:t xml:space="preserve">: </w:t>
      </w:r>
      <w:r w:rsidRPr="009D56BD">
        <w:t>Terms and Definitions</w:t>
      </w:r>
    </w:p>
    <w:tbl>
      <w:tblPr>
        <w:tblStyle w:val="TableGrid"/>
        <w:tblW w:w="0" w:type="auto"/>
        <w:tblLayout w:type="fixed"/>
        <w:tblLook w:val="04A0" w:firstRow="1" w:lastRow="0" w:firstColumn="1" w:lastColumn="0" w:noHBand="0" w:noVBand="1"/>
      </w:tblPr>
      <w:tblGrid>
        <w:gridCol w:w="3235"/>
        <w:gridCol w:w="7555"/>
      </w:tblGrid>
      <w:tr w:rsidR="00F464AD" w14:paraId="1D4C504B" w14:textId="77777777" w:rsidTr="00D50108">
        <w:trPr>
          <w:tblHeader/>
        </w:trPr>
        <w:tc>
          <w:tcPr>
            <w:tcW w:w="3235" w:type="dxa"/>
            <w:shd w:val="clear" w:color="auto" w:fill="D9D9D9" w:themeFill="background1" w:themeFillShade="D9"/>
          </w:tcPr>
          <w:p w14:paraId="0403E129" w14:textId="77777777" w:rsidR="00F464AD" w:rsidRPr="005439FF" w:rsidRDefault="00F464AD" w:rsidP="00D50108">
            <w:pPr>
              <w:pStyle w:val="TableHeader-QS"/>
            </w:pPr>
            <w:r w:rsidRPr="005439FF">
              <w:t>Term</w:t>
            </w:r>
          </w:p>
        </w:tc>
        <w:tc>
          <w:tcPr>
            <w:tcW w:w="7555" w:type="dxa"/>
            <w:shd w:val="clear" w:color="auto" w:fill="D9D9D9" w:themeFill="background1" w:themeFillShade="D9"/>
          </w:tcPr>
          <w:p w14:paraId="23E18231" w14:textId="77777777" w:rsidR="00F464AD" w:rsidRPr="005439FF" w:rsidRDefault="00F464AD" w:rsidP="00D50108">
            <w:pPr>
              <w:pStyle w:val="TableHeader-QS"/>
            </w:pPr>
            <w:r w:rsidRPr="005439FF">
              <w:t>Definition</w:t>
            </w:r>
          </w:p>
        </w:tc>
      </w:tr>
      <w:tr w:rsidR="00F464AD" w14:paraId="51211BCB" w14:textId="77777777" w:rsidTr="00D50108">
        <w:trPr>
          <w:trHeight w:val="490"/>
        </w:trPr>
        <w:tc>
          <w:tcPr>
            <w:tcW w:w="3235" w:type="dxa"/>
          </w:tcPr>
          <w:p w14:paraId="13B11375" w14:textId="77777777" w:rsidR="00F464AD" w:rsidRPr="00471F22" w:rsidRDefault="00F464AD" w:rsidP="00D50108">
            <w:pPr>
              <w:pStyle w:val="TableTxt-QS"/>
            </w:pPr>
            <w:r>
              <w:t>&lt;Term or Acronym&gt;</w:t>
            </w:r>
          </w:p>
        </w:tc>
        <w:tc>
          <w:tcPr>
            <w:tcW w:w="7555" w:type="dxa"/>
          </w:tcPr>
          <w:p w14:paraId="0B442A8D" w14:textId="77777777" w:rsidR="00F464AD" w:rsidRPr="00471F22" w:rsidRDefault="00F464AD" w:rsidP="00D50108">
            <w:pPr>
              <w:pStyle w:val="TableTxt-QS"/>
            </w:pPr>
            <w:r>
              <w:t xml:space="preserve">&lt;Definition - </w:t>
            </w:r>
            <w:r w:rsidRPr="009D56BD">
              <w:rPr>
                <w:rFonts w:eastAsia="Times New Roman"/>
                <w:color w:val="000000"/>
                <w:sz w:val="19"/>
                <w:szCs w:val="19"/>
              </w:rPr>
              <w:t>Explain what the</w:t>
            </w:r>
            <w:r>
              <w:rPr>
                <w:rFonts w:eastAsia="Times New Roman"/>
                <w:color w:val="000000"/>
                <w:sz w:val="19"/>
                <w:szCs w:val="19"/>
              </w:rPr>
              <w:t xml:space="preserve"> term or</w:t>
            </w:r>
            <w:r w:rsidRPr="009D56BD">
              <w:rPr>
                <w:rFonts w:eastAsia="Times New Roman"/>
                <w:color w:val="000000"/>
                <w:sz w:val="19"/>
                <w:szCs w:val="19"/>
              </w:rPr>
              <w:t xml:space="preserve"> letters mean</w:t>
            </w:r>
            <w:r>
              <w:t>&gt;</w:t>
            </w:r>
          </w:p>
        </w:tc>
      </w:tr>
    </w:tbl>
    <w:p w14:paraId="7E62D412" w14:textId="77777777" w:rsidR="00893958" w:rsidRPr="00FB68E5" w:rsidRDefault="00893958" w:rsidP="00893958">
      <w:pPr>
        <w:pStyle w:val="H0-QS"/>
        <w:ind w:left="0" w:firstLine="0"/>
      </w:pPr>
      <w:bookmarkStart w:id="20" w:name="_Toc230182779"/>
      <w:bookmarkStart w:id="21" w:name="_Toc230825722"/>
      <w:r w:rsidRPr="00FB68E5">
        <w:rPr>
          <w:caps w:val="0"/>
        </w:rPr>
        <w:lastRenderedPageBreak/>
        <w:t>REFERENCED DOCUMENTS</w:t>
      </w:r>
      <w:bookmarkEnd w:id="20"/>
      <w:bookmarkEnd w:id="21"/>
    </w:p>
    <w:p w14:paraId="306EA5CF" w14:textId="77777777" w:rsidR="00893958" w:rsidRPr="00FB68E5" w:rsidRDefault="00893958" w:rsidP="00893958">
      <w:pPr>
        <w:pStyle w:val="Instructions"/>
        <w:rPr>
          <w:rStyle w:val="BodyTxt-QSChar"/>
          <w:lang w:val="en-US"/>
        </w:rPr>
      </w:pPr>
      <w:r w:rsidRPr="00FB68E5">
        <w:rPr>
          <w:rStyle w:val="BodyTxt-QSChar"/>
          <w:lang w:val="en-US"/>
        </w:rPr>
        <w:t>Only list documents that are cited within the body text of the document.</w:t>
      </w:r>
    </w:p>
    <w:p w14:paraId="1FDBC600" w14:textId="77777777" w:rsidR="00893958" w:rsidRPr="00FB68E5" w:rsidRDefault="00893958" w:rsidP="00893958">
      <w:pPr>
        <w:pStyle w:val="H0-BodyText"/>
      </w:pPr>
      <w:r w:rsidRPr="00FB68E5">
        <w:t>System documents are stored in the Document Management System, &lt;</w:t>
      </w:r>
      <w:proofErr w:type="spellStart"/>
      <w:r w:rsidRPr="00FB68E5">
        <w:t>QualityDocs</w:t>
      </w:r>
      <w:proofErr w:type="spellEnd"/>
      <w:r w:rsidRPr="00FB68E5">
        <w:t>&gt;. Additional artifacts (including &lt;artifact type&gt;) are stored in &lt;Tool - Artifact Location&gt;.</w:t>
      </w:r>
    </w:p>
    <w:p w14:paraId="4D47B2A2" w14:textId="1D5A70F0" w:rsidR="00893958" w:rsidRPr="00FB68E5" w:rsidRDefault="00893958" w:rsidP="00893958">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180DEF">
        <w:rPr>
          <w:sz w:val="21"/>
          <w:lang w:val="en-US"/>
        </w:rPr>
        <w:t>3</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893958" w:rsidRPr="00FB68E5" w14:paraId="118C716B" w14:textId="77777777" w:rsidTr="00C56D2F">
        <w:trPr>
          <w:tblHeader/>
        </w:trPr>
        <w:tc>
          <w:tcPr>
            <w:tcW w:w="2425" w:type="dxa"/>
            <w:shd w:val="clear" w:color="auto" w:fill="D9D9D9" w:themeFill="background1" w:themeFillShade="D9"/>
          </w:tcPr>
          <w:p w14:paraId="529CD960" w14:textId="77777777" w:rsidR="00893958" w:rsidRPr="00FB68E5" w:rsidRDefault="00893958" w:rsidP="00C56D2F">
            <w:pPr>
              <w:pStyle w:val="TableHeader-QS"/>
            </w:pPr>
            <w:r w:rsidRPr="00FB68E5">
              <w:t>Document Number</w:t>
            </w:r>
          </w:p>
        </w:tc>
        <w:tc>
          <w:tcPr>
            <w:tcW w:w="8365" w:type="dxa"/>
            <w:shd w:val="clear" w:color="auto" w:fill="D9D9D9" w:themeFill="background1" w:themeFillShade="D9"/>
          </w:tcPr>
          <w:p w14:paraId="664C209F" w14:textId="77777777" w:rsidR="00893958" w:rsidRPr="00FB68E5" w:rsidRDefault="00893958" w:rsidP="00C56D2F">
            <w:pPr>
              <w:pStyle w:val="TableHeader-QS"/>
            </w:pPr>
            <w:r w:rsidRPr="00FB68E5">
              <w:t>Document Name</w:t>
            </w:r>
          </w:p>
        </w:tc>
      </w:tr>
      <w:tr w:rsidR="00893958" w:rsidRPr="00FB68E5" w14:paraId="20F6D088" w14:textId="77777777" w:rsidTr="00C56D2F">
        <w:trPr>
          <w:trHeight w:val="490"/>
        </w:trPr>
        <w:tc>
          <w:tcPr>
            <w:tcW w:w="2425" w:type="dxa"/>
          </w:tcPr>
          <w:p w14:paraId="53E7E0CC" w14:textId="77777777" w:rsidR="00893958" w:rsidRPr="00FB68E5" w:rsidRDefault="00893958" w:rsidP="00C56D2F">
            <w:pPr>
              <w:pStyle w:val="TableTxt-QS"/>
            </w:pPr>
            <w:r w:rsidRPr="00FB68E5">
              <w:t>&lt;Document Number&gt;</w:t>
            </w:r>
          </w:p>
        </w:tc>
        <w:tc>
          <w:tcPr>
            <w:tcW w:w="8365" w:type="dxa"/>
          </w:tcPr>
          <w:p w14:paraId="01A7E487" w14:textId="77777777" w:rsidR="00893958" w:rsidRPr="00FB68E5" w:rsidRDefault="00893958" w:rsidP="00C56D2F">
            <w:pPr>
              <w:pStyle w:val="TableTxt-QS"/>
            </w:pPr>
            <w:r w:rsidRPr="00FB68E5">
              <w:t>&lt;Document Name&gt;</w:t>
            </w:r>
          </w:p>
        </w:tc>
      </w:tr>
    </w:tbl>
    <w:p w14:paraId="778DB14B" w14:textId="77777777" w:rsidR="006977B9" w:rsidRPr="0070480C" w:rsidRDefault="006977B9" w:rsidP="006977B9">
      <w:pPr>
        <w:pStyle w:val="H0-BodyText"/>
      </w:pPr>
    </w:p>
    <w:p w14:paraId="58114248" w14:textId="77777777" w:rsidR="00180DEF" w:rsidRDefault="00180DEF">
      <w:pPr>
        <w:spacing w:before="0" w:after="0"/>
        <w:rPr>
          <w:rFonts w:cs="Segoe UI"/>
          <w:b/>
          <w:bCs/>
          <w:caps/>
          <w:color w:val="000000" w:themeColor="text1"/>
          <w:kern w:val="0"/>
          <w:sz w:val="24"/>
          <w:szCs w:val="28"/>
          <w14:ligatures w14:val="none"/>
        </w:rPr>
      </w:pPr>
      <w:bookmarkStart w:id="22" w:name="_Toc226539279"/>
      <w:r>
        <w:br w:type="page"/>
      </w:r>
    </w:p>
    <w:p w14:paraId="2056F105" w14:textId="2E5A44E1" w:rsidR="002861D2" w:rsidRPr="00C40DA2" w:rsidRDefault="002861D2" w:rsidP="002861D2">
      <w:pPr>
        <w:pStyle w:val="H0-QS"/>
      </w:pPr>
      <w:bookmarkStart w:id="23" w:name="_Toc230825723"/>
      <w:r w:rsidRPr="003053BF">
        <w:lastRenderedPageBreak/>
        <w:t>REVISION HISTORY</w:t>
      </w:r>
      <w:bookmarkEnd w:id="22"/>
      <w:bookmarkEnd w:id="23"/>
    </w:p>
    <w:tbl>
      <w:tblPr>
        <w:tblStyle w:val="TableGrid"/>
        <w:tblW w:w="10890" w:type="dxa"/>
        <w:tblInd w:w="-5" w:type="dxa"/>
        <w:tblLook w:val="01E0" w:firstRow="1" w:lastRow="1" w:firstColumn="1" w:lastColumn="1" w:noHBand="0" w:noVBand="0"/>
      </w:tblPr>
      <w:tblGrid>
        <w:gridCol w:w="1193"/>
        <w:gridCol w:w="1503"/>
        <w:gridCol w:w="3981"/>
        <w:gridCol w:w="2593"/>
        <w:gridCol w:w="1620"/>
      </w:tblGrid>
      <w:tr w:rsidR="002861D2" w:rsidRPr="0024428A" w14:paraId="471EDCCC" w14:textId="77777777" w:rsidTr="00FE22D7">
        <w:trPr>
          <w:trHeight w:val="552"/>
          <w:tblHeader/>
        </w:trPr>
        <w:tc>
          <w:tcPr>
            <w:tcW w:w="1193" w:type="dxa"/>
            <w:shd w:val="pct12" w:color="auto" w:fill="auto"/>
          </w:tcPr>
          <w:p w14:paraId="4269059D" w14:textId="77777777" w:rsidR="002861D2" w:rsidRPr="00046C76" w:rsidRDefault="002861D2" w:rsidP="00D50108">
            <w:pPr>
              <w:pStyle w:val="TableHeader-QS"/>
            </w:pPr>
            <w:r w:rsidRPr="00046C76">
              <w:rPr>
                <w:kern w:val="2"/>
                <w14:ligatures w14:val="standardContextual"/>
              </w:rPr>
              <w:t>Version</w:t>
            </w:r>
          </w:p>
        </w:tc>
        <w:tc>
          <w:tcPr>
            <w:tcW w:w="1503" w:type="dxa"/>
            <w:shd w:val="pct12" w:color="auto" w:fill="auto"/>
          </w:tcPr>
          <w:p w14:paraId="520925BC" w14:textId="77777777" w:rsidR="002861D2" w:rsidRPr="00046C76" w:rsidRDefault="002861D2" w:rsidP="00D50108">
            <w:pPr>
              <w:pStyle w:val="TableHeader-QS"/>
            </w:pPr>
            <w:r w:rsidRPr="00046C76">
              <w:rPr>
                <w:kern w:val="2"/>
                <w14:ligatures w14:val="standardContextual"/>
              </w:rPr>
              <w:t>Revision Date</w:t>
            </w:r>
          </w:p>
        </w:tc>
        <w:tc>
          <w:tcPr>
            <w:tcW w:w="3981" w:type="dxa"/>
            <w:shd w:val="pct12" w:color="auto" w:fill="auto"/>
          </w:tcPr>
          <w:p w14:paraId="43F984FF" w14:textId="77777777" w:rsidR="002861D2" w:rsidRPr="00046C76" w:rsidRDefault="002861D2" w:rsidP="00D50108">
            <w:pPr>
              <w:pStyle w:val="TableHeader-QS"/>
            </w:pPr>
            <w:r w:rsidRPr="00046C76">
              <w:rPr>
                <w:kern w:val="2"/>
                <w14:ligatures w14:val="standardContextual"/>
              </w:rPr>
              <w:t>Summary of Changes</w:t>
            </w:r>
          </w:p>
        </w:tc>
        <w:tc>
          <w:tcPr>
            <w:tcW w:w="2593" w:type="dxa"/>
            <w:shd w:val="pct12" w:color="auto" w:fill="auto"/>
          </w:tcPr>
          <w:p w14:paraId="56701376" w14:textId="77777777" w:rsidR="002861D2" w:rsidRPr="00046C76" w:rsidRDefault="002861D2" w:rsidP="00D50108">
            <w:pPr>
              <w:pStyle w:val="TableHeader-QS"/>
            </w:pPr>
            <w:r w:rsidRPr="00046C76">
              <w:rPr>
                <w:kern w:val="2"/>
                <w14:ligatures w14:val="standardContextual"/>
              </w:rPr>
              <w:t>Revised By, Role</w:t>
            </w:r>
          </w:p>
        </w:tc>
        <w:tc>
          <w:tcPr>
            <w:tcW w:w="1620" w:type="dxa"/>
            <w:shd w:val="pct12" w:color="auto" w:fill="auto"/>
          </w:tcPr>
          <w:p w14:paraId="24A77421" w14:textId="77777777" w:rsidR="002861D2" w:rsidRPr="00046C76" w:rsidRDefault="002861D2" w:rsidP="00D50108">
            <w:pPr>
              <w:pStyle w:val="TableHeader-QS"/>
            </w:pPr>
            <w:r>
              <w:rPr>
                <w:kern w:val="2"/>
                <w14:ligatures w14:val="standardContextual"/>
              </w:rPr>
              <w:t>Reference Number</w:t>
            </w:r>
          </w:p>
        </w:tc>
      </w:tr>
      <w:tr w:rsidR="002861D2" w:rsidRPr="00A74D62" w14:paraId="1FEEB368" w14:textId="77777777" w:rsidTr="00FE22D7">
        <w:trPr>
          <w:trHeight w:val="1433"/>
        </w:trPr>
        <w:tc>
          <w:tcPr>
            <w:tcW w:w="1193" w:type="dxa"/>
          </w:tcPr>
          <w:p w14:paraId="06094A8A" w14:textId="77777777" w:rsidR="002861D2" w:rsidRPr="00351EA6" w:rsidRDefault="002861D2" w:rsidP="00D50108">
            <w:pPr>
              <w:pStyle w:val="TableTxt-QS"/>
            </w:pPr>
            <w:r>
              <w:t>&lt;</w:t>
            </w:r>
            <w:r w:rsidRPr="00351EA6">
              <w:t>Version Number</w:t>
            </w:r>
            <w:r>
              <w:t>&gt;</w:t>
            </w:r>
          </w:p>
        </w:tc>
        <w:tc>
          <w:tcPr>
            <w:tcW w:w="1503" w:type="dxa"/>
          </w:tcPr>
          <w:p w14:paraId="2D7D4E1A" w14:textId="77777777" w:rsidR="002861D2" w:rsidRPr="00351EA6" w:rsidRDefault="002861D2" w:rsidP="00D50108">
            <w:pPr>
              <w:pStyle w:val="TableTxt-QS"/>
            </w:pPr>
            <w:r>
              <w:t>&lt;</w:t>
            </w:r>
            <w:r w:rsidRPr="00351EA6">
              <w:t>dd-</w:t>
            </w:r>
            <w:proofErr w:type="spellStart"/>
            <w:r w:rsidRPr="00351EA6">
              <w:t>Mmm</w:t>
            </w:r>
            <w:proofErr w:type="spellEnd"/>
            <w:r w:rsidRPr="00351EA6">
              <w:t>-</w:t>
            </w:r>
            <w:proofErr w:type="spellStart"/>
            <w:r w:rsidRPr="00351EA6">
              <w:t>yyyy</w:t>
            </w:r>
            <w:proofErr w:type="spellEnd"/>
            <w:r>
              <w:t>&gt;</w:t>
            </w:r>
          </w:p>
        </w:tc>
        <w:tc>
          <w:tcPr>
            <w:tcW w:w="3981" w:type="dxa"/>
          </w:tcPr>
          <w:p w14:paraId="3B29F73D" w14:textId="77777777" w:rsidR="002861D2" w:rsidRPr="00351EA6" w:rsidRDefault="002861D2" w:rsidP="00D50108">
            <w:pPr>
              <w:pStyle w:val="TableTxt-QS"/>
            </w:pPr>
            <w:r>
              <w:t>&lt;</w:t>
            </w:r>
            <w:r w:rsidRPr="00351EA6">
              <w:t>S</w:t>
            </w:r>
            <w:r>
              <w:t>uccinct description of the current revision being made to the document&gt;</w:t>
            </w:r>
          </w:p>
        </w:tc>
        <w:tc>
          <w:tcPr>
            <w:tcW w:w="2593" w:type="dxa"/>
          </w:tcPr>
          <w:p w14:paraId="53FEB70D" w14:textId="77777777" w:rsidR="002861D2" w:rsidRPr="00351EA6" w:rsidRDefault="002861D2" w:rsidP="00D50108">
            <w:pPr>
              <w:pStyle w:val="TableTxt-QS"/>
            </w:pPr>
            <w:r>
              <w:t>&lt;</w:t>
            </w:r>
            <w:r w:rsidRPr="00351EA6">
              <w:t>Name, Role</w:t>
            </w:r>
            <w:r>
              <w:t>&gt;</w:t>
            </w:r>
          </w:p>
        </w:tc>
        <w:tc>
          <w:tcPr>
            <w:tcW w:w="1620" w:type="dxa"/>
          </w:tcPr>
          <w:p w14:paraId="6DC14A08" w14:textId="77777777" w:rsidR="002861D2" w:rsidRPr="00351EA6" w:rsidRDefault="002861D2" w:rsidP="00D50108">
            <w:pPr>
              <w:pStyle w:val="TableTxt-QS"/>
            </w:pPr>
            <w:r>
              <w:t>&lt;</w:t>
            </w:r>
            <w:r w:rsidRPr="00351EA6">
              <w:t>CHG#</w:t>
            </w:r>
            <w:r>
              <w:t xml:space="preserve">, </w:t>
            </w:r>
            <w:r w:rsidRPr="00351EA6">
              <w:t>RITM#</w:t>
            </w:r>
            <w:r>
              <w:t xml:space="preserve">, </w:t>
            </w:r>
            <w:r w:rsidRPr="00351EA6">
              <w:t>PRB#</w:t>
            </w:r>
            <w:r>
              <w:t>,</w:t>
            </w:r>
            <w:r w:rsidRPr="00351EA6">
              <w:t xml:space="preserve"> INC#</w:t>
            </w:r>
            <w:r>
              <w:t xml:space="preserve">, </w:t>
            </w:r>
            <w:r w:rsidRPr="00351EA6">
              <w:t>CAPA#</w:t>
            </w:r>
            <w:r>
              <w:t>&gt;</w:t>
            </w:r>
            <w:r w:rsidRPr="00351EA6">
              <w:t xml:space="preserve"> or</w:t>
            </w:r>
          </w:p>
          <w:p w14:paraId="2B420CB8" w14:textId="77777777" w:rsidR="002861D2" w:rsidRPr="00351EA6" w:rsidRDefault="002861D2" w:rsidP="00D50108">
            <w:pPr>
              <w:pStyle w:val="TableTxt-QS"/>
            </w:pPr>
            <w:r w:rsidRPr="00351EA6">
              <w:t>N/A</w:t>
            </w:r>
          </w:p>
        </w:tc>
      </w:tr>
      <w:bookmarkEnd w:id="15"/>
      <w:bookmarkEnd w:id="16"/>
      <w:bookmarkEnd w:id="17"/>
      <w:bookmarkEnd w:id="18"/>
    </w:tbl>
    <w:p w14:paraId="2E82D498" w14:textId="4891A838" w:rsidR="00826F16" w:rsidRPr="00C40DA2" w:rsidRDefault="00826F16" w:rsidP="00C329FC"/>
    <w:sectPr w:rsidR="00826F16" w:rsidRPr="00C40DA2" w:rsidSect="003B5775">
      <w:headerReference w:type="default" r:id="rId19"/>
      <w:footerReference w:type="default" r:id="rId20"/>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F01B0" w14:textId="77777777" w:rsidR="001E0A4C" w:rsidRDefault="001E0A4C" w:rsidP="00CA6FE7">
      <w:pPr>
        <w:spacing w:after="0"/>
      </w:pPr>
      <w:r>
        <w:separator/>
      </w:r>
    </w:p>
  </w:endnote>
  <w:endnote w:type="continuationSeparator" w:id="0">
    <w:p w14:paraId="71F319BE" w14:textId="77777777" w:rsidR="001E0A4C" w:rsidRDefault="001E0A4C" w:rsidP="00CA6FE7">
      <w:pPr>
        <w:spacing w:after="0"/>
      </w:pPr>
      <w:r>
        <w:continuationSeparator/>
      </w:r>
    </w:p>
  </w:endnote>
  <w:endnote w:type="continuationNotice" w:id="1">
    <w:p w14:paraId="3706148C" w14:textId="77777777" w:rsidR="001E0A4C" w:rsidRDefault="001E0A4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2D5E28D3" w14:textId="77777777">
      <w:trPr>
        <w:jc w:val="center"/>
      </w:trPr>
      <w:tc>
        <w:tcPr>
          <w:tcW w:w="2067" w:type="pct"/>
        </w:tcPr>
        <w:p w14:paraId="6FD3455C"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042105132"/>
                <w:docPartObj>
                  <w:docPartGallery w:val="Page Numbers (Top of Page)"/>
                  <w:docPartUnique/>
                </w:docPartObj>
              </w:sdtPr>
              <w:sdtEndPr/>
              <w:sdtContent>
                <w:p w14:paraId="1718BEE7"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2B606DB9"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1050FF98"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0E6A3500"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4C3AB" w14:textId="77777777" w:rsidR="001E0A4C" w:rsidRDefault="001E0A4C" w:rsidP="00CA6FE7">
      <w:pPr>
        <w:spacing w:after="0"/>
      </w:pPr>
      <w:r>
        <w:separator/>
      </w:r>
    </w:p>
  </w:footnote>
  <w:footnote w:type="continuationSeparator" w:id="0">
    <w:p w14:paraId="03E08615" w14:textId="77777777" w:rsidR="001E0A4C" w:rsidRDefault="001E0A4C" w:rsidP="00CA6FE7">
      <w:pPr>
        <w:spacing w:after="0"/>
      </w:pPr>
      <w:r>
        <w:continuationSeparator/>
      </w:r>
    </w:p>
  </w:footnote>
  <w:footnote w:type="continuationNotice" w:id="1">
    <w:p w14:paraId="13B8778B" w14:textId="77777777" w:rsidR="001E0A4C" w:rsidRDefault="001E0A4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30A6BC32" w14:textId="77777777" w:rsidTr="00A94F75">
      <w:trPr>
        <w:trHeight w:val="1152"/>
        <w:jc w:val="center"/>
      </w:trPr>
      <w:tc>
        <w:tcPr>
          <w:tcW w:w="581" w:type="pct"/>
          <w:tcBorders>
            <w:right w:val="single" w:sz="4" w:space="0" w:color="auto"/>
          </w:tcBorders>
          <w:shd w:val="clear" w:color="auto" w:fill="FFFFFF" w:themeFill="background1"/>
          <w:vAlign w:val="center"/>
        </w:tcPr>
        <w:p w14:paraId="67DF6884" w14:textId="77777777" w:rsidR="00BF7B71" w:rsidRDefault="00BA7F73" w:rsidP="00BF7B71">
          <w:pPr>
            <w:pStyle w:val="Header"/>
            <w:tabs>
              <w:tab w:val="left" w:pos="12960"/>
            </w:tabs>
            <w:spacing w:before="60"/>
            <w:jc w:val="center"/>
            <w:rPr>
              <w:rFonts w:ascii="Arial" w:hAnsi="Arial" w:cs="Arial"/>
              <w:sz w:val="28"/>
              <w:szCs w:val="28"/>
            </w:rPr>
          </w:pPr>
          <w:bookmarkStart w:id="24" w:name="_Hlk207264561"/>
          <w:r w:rsidRPr="009C26C7">
            <w:rPr>
              <w:noProof/>
            </w:rPr>
            <w:drawing>
              <wp:inline distT="0" distB="0" distL="0" distR="0" wp14:anchorId="58DE4F23" wp14:editId="638ECEC6">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34B84337" w14:textId="77777777" w:rsidR="00BA7F73" w:rsidRDefault="00C5761D" w:rsidP="00BA7F73">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 xml:space="preserve">&lt;System Name&gt; </w:t>
          </w:r>
          <w:r w:rsidR="002A2C84">
            <w:rPr>
              <w:rFonts w:ascii="Segoe UI Black" w:hAnsi="Segoe UI Black" w:cs="Segoe UI"/>
              <w:b/>
              <w:bCs/>
              <w:sz w:val="28"/>
              <w:szCs w:val="28"/>
            </w:rPr>
            <w:t>Global Computer System Validation Agreement</w:t>
          </w:r>
        </w:p>
        <w:p w14:paraId="64C8DAA8" w14:textId="390DA3BD" w:rsidR="00C5761D" w:rsidRPr="00BA7F73" w:rsidRDefault="00C5761D" w:rsidP="00BA7F73">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08794DB5"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24"/>
  </w:tbl>
  <w:p w14:paraId="078EA0C9"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1"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 w15:restartNumberingAfterBreak="0">
    <w:nsid w:val="0B31197B"/>
    <w:multiLevelType w:val="hybridMultilevel"/>
    <w:tmpl w:val="68760E42"/>
    <w:lvl w:ilvl="0" w:tplc="70BC6F80">
      <w:start w:val="1"/>
      <w:numFmt w:val="bullet"/>
      <w:lvlText w:val=""/>
      <w:lvlJc w:val="left"/>
      <w:pPr>
        <w:ind w:left="778" w:hanging="360"/>
      </w:pPr>
      <w:rPr>
        <w:rFonts w:ascii="Symbol" w:hAnsi="Symbol" w:hint="default"/>
        <w:color w:val="0070C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5"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6"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7" w15:restartNumberingAfterBreak="0">
    <w:nsid w:val="1F356A88"/>
    <w:multiLevelType w:val="multilevel"/>
    <w:tmpl w:val="332CAF4C"/>
    <w:lvl w:ilvl="0">
      <w:start w:val="1"/>
      <w:numFmt w:val="bullet"/>
      <w:pStyle w:val="TableTxt-Bullet-QS"/>
      <w:lvlText w:val=""/>
      <w:lvlJc w:val="left"/>
      <w:pPr>
        <w:tabs>
          <w:tab w:val="num" w:pos="360"/>
        </w:tabs>
        <w:ind w:left="360" w:hanging="360"/>
      </w:pPr>
      <w:rPr>
        <w:rFonts w:ascii="Symbol" w:hAnsi="Symbol" w:hint="default"/>
        <w:sz w:val="20"/>
      </w:rPr>
    </w:lvl>
    <w:lvl w:ilvl="1">
      <w:start w:val="1"/>
      <w:numFmt w:val="bullet"/>
      <w:pStyle w:val="BodyTxt-Bullet2-QS"/>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0" w15:restartNumberingAfterBreak="0">
    <w:nsid w:val="2708299B"/>
    <w:multiLevelType w:val="multilevel"/>
    <w:tmpl w:val="F14EF1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2"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F56C8C"/>
    <w:multiLevelType w:val="multilevel"/>
    <w:tmpl w:val="EF181CF8"/>
    <w:lvl w:ilvl="0">
      <w:start w:val="1"/>
      <w:numFmt w:val="decimal"/>
      <w:lvlText w:val="%1.0"/>
      <w:lvlJc w:val="left"/>
      <w:pPr>
        <w:ind w:left="734" w:hanging="676"/>
      </w:pPr>
      <w:rPr>
        <w:rFonts w:ascii="Arial" w:hAnsi="Arial" w:hint="default"/>
        <w:sz w:val="24"/>
      </w:rPr>
    </w:lvl>
    <w:lvl w:ilvl="1">
      <w:start w:val="1"/>
      <w:numFmt w:val="decimal"/>
      <w:lvlText w:val="%1.%2"/>
      <w:lvlJc w:val="left"/>
      <w:pPr>
        <w:tabs>
          <w:tab w:val="num" w:pos="58"/>
        </w:tabs>
        <w:ind w:left="734" w:hanging="676"/>
      </w:pPr>
      <w:rPr>
        <w:rFonts w:hint="default"/>
      </w:rPr>
    </w:lvl>
    <w:lvl w:ilvl="2">
      <w:start w:val="1"/>
      <w:numFmt w:val="decimal"/>
      <w:lvlText w:val="%1.%2.%3"/>
      <w:lvlJc w:val="left"/>
      <w:pPr>
        <w:ind w:left="734" w:hanging="676"/>
      </w:pPr>
      <w:rPr>
        <w:rFonts w:hint="default"/>
      </w:rPr>
    </w:lvl>
    <w:lvl w:ilvl="3">
      <w:start w:val="1"/>
      <w:numFmt w:val="decimal"/>
      <w:lvlText w:val="%1.%2.%3.%4"/>
      <w:lvlJc w:val="left"/>
      <w:pPr>
        <w:ind w:left="-666" w:hanging="864"/>
      </w:pPr>
      <w:rPr>
        <w:rFonts w:hint="default"/>
      </w:rPr>
    </w:lvl>
    <w:lvl w:ilvl="4">
      <w:start w:val="1"/>
      <w:numFmt w:val="decimal"/>
      <w:lvlText w:val="%1.%2.%3.%4.%5"/>
      <w:lvlJc w:val="left"/>
      <w:pPr>
        <w:ind w:left="-522" w:hanging="1008"/>
      </w:pPr>
      <w:rPr>
        <w:rFonts w:hint="default"/>
      </w:rPr>
    </w:lvl>
    <w:lvl w:ilvl="5">
      <w:start w:val="1"/>
      <w:numFmt w:val="decimal"/>
      <w:lvlText w:val="%1.%2.%3.%4.%5.%6"/>
      <w:lvlJc w:val="left"/>
      <w:pPr>
        <w:ind w:left="-378" w:hanging="1152"/>
      </w:pPr>
      <w:rPr>
        <w:rFonts w:hint="default"/>
      </w:rPr>
    </w:lvl>
    <w:lvl w:ilvl="6">
      <w:start w:val="1"/>
      <w:numFmt w:val="decimal"/>
      <w:lvlText w:val="%1.%2.%3.%4.%5.%6.%7"/>
      <w:lvlJc w:val="left"/>
      <w:pPr>
        <w:ind w:left="-234" w:hanging="1296"/>
      </w:pPr>
      <w:rPr>
        <w:rFonts w:hint="default"/>
      </w:rPr>
    </w:lvl>
    <w:lvl w:ilvl="7">
      <w:start w:val="1"/>
      <w:numFmt w:val="decimal"/>
      <w:lvlText w:val="%1.%2.%3.%4.%5.%6.%7.%8"/>
      <w:lvlJc w:val="left"/>
      <w:pPr>
        <w:ind w:left="-90" w:hanging="1440"/>
      </w:pPr>
      <w:rPr>
        <w:rFonts w:hint="default"/>
      </w:rPr>
    </w:lvl>
    <w:lvl w:ilvl="8">
      <w:start w:val="1"/>
      <w:numFmt w:val="upperLetter"/>
      <w:suff w:val="nothing"/>
      <w:lvlText w:val="Appendix %9 "/>
      <w:lvlJc w:val="left"/>
      <w:pPr>
        <w:ind w:left="3420" w:hanging="2160"/>
      </w:pPr>
      <w:rPr>
        <w:rFonts w:hint="default"/>
      </w:rPr>
    </w:lvl>
  </w:abstractNum>
  <w:abstractNum w:abstractNumId="14"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5"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7D66603"/>
    <w:multiLevelType w:val="multilevel"/>
    <w:tmpl w:val="4ED81940"/>
    <w:lvl w:ilvl="0">
      <w:start w:val="1"/>
      <w:numFmt w:val="decimal"/>
      <w:pStyle w:val="Heading1"/>
      <w:lvlText w:val="%1.0"/>
      <w:lvlJc w:val="left"/>
      <w:pPr>
        <w:tabs>
          <w:tab w:val="num" w:pos="720"/>
        </w:tabs>
        <w:ind w:left="432" w:hanging="432"/>
      </w:pPr>
      <w:rPr>
        <w:color w:val="000000" w:themeColor="text1"/>
      </w:r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5B54615E"/>
    <w:multiLevelType w:val="hybridMultilevel"/>
    <w:tmpl w:val="93A480D4"/>
    <w:lvl w:ilvl="0" w:tplc="B20E4A90">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2"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25"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E654F4"/>
    <w:multiLevelType w:val="hybridMultilevel"/>
    <w:tmpl w:val="DC2E8472"/>
    <w:lvl w:ilvl="0" w:tplc="9E1CFE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49540144">
    <w:abstractNumId w:val="28"/>
  </w:num>
  <w:num w:numId="2" w16cid:durableId="1354112988">
    <w:abstractNumId w:val="13"/>
  </w:num>
  <w:num w:numId="3" w16cid:durableId="1431004814">
    <w:abstractNumId w:val="4"/>
  </w:num>
  <w:num w:numId="4" w16cid:durableId="1223521214">
    <w:abstractNumId w:val="7"/>
  </w:num>
  <w:num w:numId="5" w16cid:durableId="524947598">
    <w:abstractNumId w:val="5"/>
  </w:num>
  <w:num w:numId="6" w16cid:durableId="1410230012">
    <w:abstractNumId w:val="17"/>
  </w:num>
  <w:num w:numId="7" w16cid:durableId="553006581">
    <w:abstractNumId w:val="8"/>
  </w:num>
  <w:num w:numId="8" w16cid:durableId="845175753">
    <w:abstractNumId w:val="15"/>
  </w:num>
  <w:num w:numId="9" w16cid:durableId="606154405">
    <w:abstractNumId w:val="0"/>
  </w:num>
  <w:num w:numId="10" w16cid:durableId="611665444">
    <w:abstractNumId w:val="18"/>
  </w:num>
  <w:num w:numId="11" w16cid:durableId="1807623976">
    <w:abstractNumId w:val="22"/>
  </w:num>
  <w:num w:numId="12" w16cid:durableId="1402021932">
    <w:abstractNumId w:val="20"/>
  </w:num>
  <w:num w:numId="13" w16cid:durableId="998386874">
    <w:abstractNumId w:val="6"/>
  </w:num>
  <w:num w:numId="14" w16cid:durableId="872813988">
    <w:abstractNumId w:val="25"/>
  </w:num>
  <w:num w:numId="15" w16cid:durableId="1958681115">
    <w:abstractNumId w:val="12"/>
  </w:num>
  <w:num w:numId="16" w16cid:durableId="2124685554">
    <w:abstractNumId w:val="10"/>
  </w:num>
  <w:num w:numId="17" w16cid:durableId="960959912">
    <w:abstractNumId w:val="19"/>
  </w:num>
  <w:num w:numId="18" w16cid:durableId="1116749697">
    <w:abstractNumId w:val="26"/>
  </w:num>
  <w:num w:numId="19" w16cid:durableId="1861817747">
    <w:abstractNumId w:val="16"/>
  </w:num>
  <w:num w:numId="20" w16cid:durableId="1411537568">
    <w:abstractNumId w:val="27"/>
  </w:num>
  <w:num w:numId="21" w16cid:durableId="690883144">
    <w:abstractNumId w:val="11"/>
  </w:num>
  <w:num w:numId="22" w16cid:durableId="944729322">
    <w:abstractNumId w:val="1"/>
  </w:num>
  <w:num w:numId="23" w16cid:durableId="96220966">
    <w:abstractNumId w:val="23"/>
  </w:num>
  <w:num w:numId="24" w16cid:durableId="521285581">
    <w:abstractNumId w:val="3"/>
  </w:num>
  <w:num w:numId="25" w16cid:durableId="1020085263">
    <w:abstractNumId w:val="9"/>
  </w:num>
  <w:num w:numId="26" w16cid:durableId="537855607">
    <w:abstractNumId w:val="21"/>
  </w:num>
  <w:num w:numId="27" w16cid:durableId="964893266">
    <w:abstractNumId w:val="2"/>
  </w:num>
  <w:num w:numId="28" w16cid:durableId="89207714">
    <w:abstractNumId w:val="14"/>
  </w:num>
  <w:num w:numId="29" w16cid:durableId="1673020156">
    <w:abstractNumId w:val="7"/>
  </w:num>
  <w:num w:numId="30" w16cid:durableId="203253855">
    <w:abstractNumId w:val="7"/>
  </w:num>
  <w:num w:numId="31" w16cid:durableId="525021268">
    <w:abstractNumId w:val="7"/>
  </w:num>
  <w:num w:numId="32" w16cid:durableId="46061713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EF8"/>
    <w:rsid w:val="0000030E"/>
    <w:rsid w:val="00001058"/>
    <w:rsid w:val="00004EF2"/>
    <w:rsid w:val="0000583A"/>
    <w:rsid w:val="00010F2B"/>
    <w:rsid w:val="00011C8A"/>
    <w:rsid w:val="00014D7E"/>
    <w:rsid w:val="000168C5"/>
    <w:rsid w:val="00016E90"/>
    <w:rsid w:val="000209C2"/>
    <w:rsid w:val="0002168E"/>
    <w:rsid w:val="00021A03"/>
    <w:rsid w:val="00022C26"/>
    <w:rsid w:val="0002503D"/>
    <w:rsid w:val="00025EE0"/>
    <w:rsid w:val="0002631D"/>
    <w:rsid w:val="0002704B"/>
    <w:rsid w:val="00027601"/>
    <w:rsid w:val="00031E60"/>
    <w:rsid w:val="00033638"/>
    <w:rsid w:val="00034551"/>
    <w:rsid w:val="000348A5"/>
    <w:rsid w:val="00035510"/>
    <w:rsid w:val="00037E86"/>
    <w:rsid w:val="000427C2"/>
    <w:rsid w:val="00043381"/>
    <w:rsid w:val="0004631D"/>
    <w:rsid w:val="0005012C"/>
    <w:rsid w:val="00052137"/>
    <w:rsid w:val="000522E1"/>
    <w:rsid w:val="00052EBE"/>
    <w:rsid w:val="00053F9A"/>
    <w:rsid w:val="00054460"/>
    <w:rsid w:val="0006084B"/>
    <w:rsid w:val="0006120C"/>
    <w:rsid w:val="00063BE9"/>
    <w:rsid w:val="0006421D"/>
    <w:rsid w:val="0006608A"/>
    <w:rsid w:val="00066BA6"/>
    <w:rsid w:val="00067F7D"/>
    <w:rsid w:val="0007086F"/>
    <w:rsid w:val="0007089B"/>
    <w:rsid w:val="00072853"/>
    <w:rsid w:val="00073BFD"/>
    <w:rsid w:val="00073E12"/>
    <w:rsid w:val="00075E8F"/>
    <w:rsid w:val="00076BD9"/>
    <w:rsid w:val="00077A0E"/>
    <w:rsid w:val="00083EC8"/>
    <w:rsid w:val="00085105"/>
    <w:rsid w:val="00085DAC"/>
    <w:rsid w:val="0008732A"/>
    <w:rsid w:val="00087513"/>
    <w:rsid w:val="0009018C"/>
    <w:rsid w:val="00090660"/>
    <w:rsid w:val="00091391"/>
    <w:rsid w:val="000929BD"/>
    <w:rsid w:val="000961F6"/>
    <w:rsid w:val="000A1262"/>
    <w:rsid w:val="000A15BE"/>
    <w:rsid w:val="000A1C01"/>
    <w:rsid w:val="000A1C83"/>
    <w:rsid w:val="000A3ADC"/>
    <w:rsid w:val="000A3CA4"/>
    <w:rsid w:val="000A3DD4"/>
    <w:rsid w:val="000A3E35"/>
    <w:rsid w:val="000A4444"/>
    <w:rsid w:val="000A471D"/>
    <w:rsid w:val="000A4DB7"/>
    <w:rsid w:val="000A5338"/>
    <w:rsid w:val="000A5A8F"/>
    <w:rsid w:val="000A5B31"/>
    <w:rsid w:val="000B07B1"/>
    <w:rsid w:val="000B1D2D"/>
    <w:rsid w:val="000B372C"/>
    <w:rsid w:val="000B4EE7"/>
    <w:rsid w:val="000C1FDB"/>
    <w:rsid w:val="000C29BF"/>
    <w:rsid w:val="000C2FC5"/>
    <w:rsid w:val="000C3774"/>
    <w:rsid w:val="000C39DF"/>
    <w:rsid w:val="000C6138"/>
    <w:rsid w:val="000C7412"/>
    <w:rsid w:val="000C7EA3"/>
    <w:rsid w:val="000D2A9A"/>
    <w:rsid w:val="000D3173"/>
    <w:rsid w:val="000D460D"/>
    <w:rsid w:val="000D5BB1"/>
    <w:rsid w:val="000D60BF"/>
    <w:rsid w:val="000D63D9"/>
    <w:rsid w:val="000D739E"/>
    <w:rsid w:val="000D7E25"/>
    <w:rsid w:val="000D7F12"/>
    <w:rsid w:val="000D7FA6"/>
    <w:rsid w:val="000E16AB"/>
    <w:rsid w:val="000E37ED"/>
    <w:rsid w:val="000E3A1E"/>
    <w:rsid w:val="000E3C3C"/>
    <w:rsid w:val="000E7F03"/>
    <w:rsid w:val="000F19E9"/>
    <w:rsid w:val="000F2E3C"/>
    <w:rsid w:val="000F4309"/>
    <w:rsid w:val="000F55C3"/>
    <w:rsid w:val="000F7455"/>
    <w:rsid w:val="001002AE"/>
    <w:rsid w:val="00100BEB"/>
    <w:rsid w:val="00101EB5"/>
    <w:rsid w:val="00101ED9"/>
    <w:rsid w:val="00102B55"/>
    <w:rsid w:val="00102C85"/>
    <w:rsid w:val="00110047"/>
    <w:rsid w:val="00110C4E"/>
    <w:rsid w:val="0011471C"/>
    <w:rsid w:val="00114D0F"/>
    <w:rsid w:val="00115EF2"/>
    <w:rsid w:val="001168DE"/>
    <w:rsid w:val="00116911"/>
    <w:rsid w:val="00117F11"/>
    <w:rsid w:val="00121712"/>
    <w:rsid w:val="00121FED"/>
    <w:rsid w:val="00122C2C"/>
    <w:rsid w:val="0012704C"/>
    <w:rsid w:val="0012746B"/>
    <w:rsid w:val="001315D9"/>
    <w:rsid w:val="001343D2"/>
    <w:rsid w:val="00136580"/>
    <w:rsid w:val="00140655"/>
    <w:rsid w:val="00140A68"/>
    <w:rsid w:val="00140C33"/>
    <w:rsid w:val="00141195"/>
    <w:rsid w:val="001424E5"/>
    <w:rsid w:val="00142825"/>
    <w:rsid w:val="0014352E"/>
    <w:rsid w:val="00144244"/>
    <w:rsid w:val="001446E5"/>
    <w:rsid w:val="00145809"/>
    <w:rsid w:val="001465B3"/>
    <w:rsid w:val="00146CCA"/>
    <w:rsid w:val="001503CB"/>
    <w:rsid w:val="0015271F"/>
    <w:rsid w:val="00152EAE"/>
    <w:rsid w:val="00154229"/>
    <w:rsid w:val="00160CD2"/>
    <w:rsid w:val="001612CD"/>
    <w:rsid w:val="00162245"/>
    <w:rsid w:val="00162CFD"/>
    <w:rsid w:val="0016349B"/>
    <w:rsid w:val="0016380D"/>
    <w:rsid w:val="0016563F"/>
    <w:rsid w:val="00166370"/>
    <w:rsid w:val="00167AAD"/>
    <w:rsid w:val="0017082C"/>
    <w:rsid w:val="00171656"/>
    <w:rsid w:val="00172CF0"/>
    <w:rsid w:val="001741A3"/>
    <w:rsid w:val="00174F16"/>
    <w:rsid w:val="00175A7F"/>
    <w:rsid w:val="0017690B"/>
    <w:rsid w:val="00180DEF"/>
    <w:rsid w:val="00182DC1"/>
    <w:rsid w:val="001833CF"/>
    <w:rsid w:val="00184853"/>
    <w:rsid w:val="00186913"/>
    <w:rsid w:val="00187203"/>
    <w:rsid w:val="0018750A"/>
    <w:rsid w:val="00193D48"/>
    <w:rsid w:val="00195F2F"/>
    <w:rsid w:val="0019640D"/>
    <w:rsid w:val="00197401"/>
    <w:rsid w:val="001A0ED8"/>
    <w:rsid w:val="001A1313"/>
    <w:rsid w:val="001A18BD"/>
    <w:rsid w:val="001A201F"/>
    <w:rsid w:val="001A2AD1"/>
    <w:rsid w:val="001A477F"/>
    <w:rsid w:val="001A4782"/>
    <w:rsid w:val="001A54EA"/>
    <w:rsid w:val="001A5B75"/>
    <w:rsid w:val="001B2AFA"/>
    <w:rsid w:val="001B4A1E"/>
    <w:rsid w:val="001C068F"/>
    <w:rsid w:val="001C4F5C"/>
    <w:rsid w:val="001C4FC1"/>
    <w:rsid w:val="001C548A"/>
    <w:rsid w:val="001C737C"/>
    <w:rsid w:val="001C772A"/>
    <w:rsid w:val="001D6E4A"/>
    <w:rsid w:val="001D77DB"/>
    <w:rsid w:val="001E0A4C"/>
    <w:rsid w:val="001E2368"/>
    <w:rsid w:val="001E256B"/>
    <w:rsid w:val="001E2C5D"/>
    <w:rsid w:val="001E2F4B"/>
    <w:rsid w:val="001E3007"/>
    <w:rsid w:val="001E34AB"/>
    <w:rsid w:val="001E5863"/>
    <w:rsid w:val="001F46E0"/>
    <w:rsid w:val="001F545B"/>
    <w:rsid w:val="001F5A92"/>
    <w:rsid w:val="001F5D13"/>
    <w:rsid w:val="001F658D"/>
    <w:rsid w:val="00200E81"/>
    <w:rsid w:val="00203977"/>
    <w:rsid w:val="0020471F"/>
    <w:rsid w:val="00204CDB"/>
    <w:rsid w:val="00204D71"/>
    <w:rsid w:val="002056D4"/>
    <w:rsid w:val="00206165"/>
    <w:rsid w:val="002066AE"/>
    <w:rsid w:val="00207754"/>
    <w:rsid w:val="002078B7"/>
    <w:rsid w:val="00211367"/>
    <w:rsid w:val="002131DF"/>
    <w:rsid w:val="00214295"/>
    <w:rsid w:val="00214F02"/>
    <w:rsid w:val="00215133"/>
    <w:rsid w:val="0021653B"/>
    <w:rsid w:val="002165D0"/>
    <w:rsid w:val="002176CE"/>
    <w:rsid w:val="00220146"/>
    <w:rsid w:val="0022031C"/>
    <w:rsid w:val="00220542"/>
    <w:rsid w:val="00222EFC"/>
    <w:rsid w:val="0023408E"/>
    <w:rsid w:val="00234647"/>
    <w:rsid w:val="00234A91"/>
    <w:rsid w:val="00235578"/>
    <w:rsid w:val="0024102F"/>
    <w:rsid w:val="00241539"/>
    <w:rsid w:val="00241FE7"/>
    <w:rsid w:val="002457E3"/>
    <w:rsid w:val="0024612C"/>
    <w:rsid w:val="00247942"/>
    <w:rsid w:val="00250174"/>
    <w:rsid w:val="00250545"/>
    <w:rsid w:val="002506C4"/>
    <w:rsid w:val="002507B2"/>
    <w:rsid w:val="00253AAC"/>
    <w:rsid w:val="00254518"/>
    <w:rsid w:val="00256101"/>
    <w:rsid w:val="002607B3"/>
    <w:rsid w:val="00260835"/>
    <w:rsid w:val="00260BF3"/>
    <w:rsid w:val="00261ADC"/>
    <w:rsid w:val="00263417"/>
    <w:rsid w:val="00265609"/>
    <w:rsid w:val="002667ED"/>
    <w:rsid w:val="0026685D"/>
    <w:rsid w:val="00266BD0"/>
    <w:rsid w:val="00266E60"/>
    <w:rsid w:val="002672F5"/>
    <w:rsid w:val="00267F37"/>
    <w:rsid w:val="002708E3"/>
    <w:rsid w:val="00270D9A"/>
    <w:rsid w:val="00271E46"/>
    <w:rsid w:val="00275B52"/>
    <w:rsid w:val="002812D0"/>
    <w:rsid w:val="002820DC"/>
    <w:rsid w:val="00282797"/>
    <w:rsid w:val="002859B4"/>
    <w:rsid w:val="002861D2"/>
    <w:rsid w:val="00287A8F"/>
    <w:rsid w:val="00290E1E"/>
    <w:rsid w:val="00291D6D"/>
    <w:rsid w:val="00292B32"/>
    <w:rsid w:val="00292CE4"/>
    <w:rsid w:val="00296BDB"/>
    <w:rsid w:val="002A0EF8"/>
    <w:rsid w:val="002A2C84"/>
    <w:rsid w:val="002A4524"/>
    <w:rsid w:val="002A53BE"/>
    <w:rsid w:val="002A7BD5"/>
    <w:rsid w:val="002B0A39"/>
    <w:rsid w:val="002B12F2"/>
    <w:rsid w:val="002B17C4"/>
    <w:rsid w:val="002B234C"/>
    <w:rsid w:val="002B34F2"/>
    <w:rsid w:val="002B449D"/>
    <w:rsid w:val="002B558D"/>
    <w:rsid w:val="002B7B82"/>
    <w:rsid w:val="002C20E0"/>
    <w:rsid w:val="002C337A"/>
    <w:rsid w:val="002C3894"/>
    <w:rsid w:val="002C5009"/>
    <w:rsid w:val="002D0EE4"/>
    <w:rsid w:val="002D1118"/>
    <w:rsid w:val="002D16CF"/>
    <w:rsid w:val="002D22F5"/>
    <w:rsid w:val="002D3B9F"/>
    <w:rsid w:val="002D3C43"/>
    <w:rsid w:val="002D51AE"/>
    <w:rsid w:val="002D5523"/>
    <w:rsid w:val="002D696F"/>
    <w:rsid w:val="002E018B"/>
    <w:rsid w:val="002E1159"/>
    <w:rsid w:val="002E1372"/>
    <w:rsid w:val="002E217B"/>
    <w:rsid w:val="002E25B4"/>
    <w:rsid w:val="002E4105"/>
    <w:rsid w:val="002E422B"/>
    <w:rsid w:val="002E656E"/>
    <w:rsid w:val="002E65EC"/>
    <w:rsid w:val="002F08BB"/>
    <w:rsid w:val="002F274C"/>
    <w:rsid w:val="002F28BD"/>
    <w:rsid w:val="002F391F"/>
    <w:rsid w:val="002F4CAF"/>
    <w:rsid w:val="002F59E3"/>
    <w:rsid w:val="002F5DD7"/>
    <w:rsid w:val="003013A5"/>
    <w:rsid w:val="00303D3F"/>
    <w:rsid w:val="00304CD6"/>
    <w:rsid w:val="003067E3"/>
    <w:rsid w:val="00306A81"/>
    <w:rsid w:val="0030743F"/>
    <w:rsid w:val="003074CF"/>
    <w:rsid w:val="00310ADD"/>
    <w:rsid w:val="00311382"/>
    <w:rsid w:val="003129ED"/>
    <w:rsid w:val="00313B1A"/>
    <w:rsid w:val="00314756"/>
    <w:rsid w:val="003149C8"/>
    <w:rsid w:val="00315207"/>
    <w:rsid w:val="00316E94"/>
    <w:rsid w:val="0032134A"/>
    <w:rsid w:val="00322498"/>
    <w:rsid w:val="003252C8"/>
    <w:rsid w:val="00326F69"/>
    <w:rsid w:val="003272A5"/>
    <w:rsid w:val="0032753A"/>
    <w:rsid w:val="003310CC"/>
    <w:rsid w:val="003322E6"/>
    <w:rsid w:val="00332BAB"/>
    <w:rsid w:val="00333E7D"/>
    <w:rsid w:val="00334899"/>
    <w:rsid w:val="003372B5"/>
    <w:rsid w:val="00341D8F"/>
    <w:rsid w:val="003434FB"/>
    <w:rsid w:val="003456DF"/>
    <w:rsid w:val="00345C18"/>
    <w:rsid w:val="00345F19"/>
    <w:rsid w:val="00346479"/>
    <w:rsid w:val="003507C8"/>
    <w:rsid w:val="00350DAD"/>
    <w:rsid w:val="0035119F"/>
    <w:rsid w:val="003511CD"/>
    <w:rsid w:val="0035192A"/>
    <w:rsid w:val="00351BF9"/>
    <w:rsid w:val="003523C1"/>
    <w:rsid w:val="00352513"/>
    <w:rsid w:val="003526F5"/>
    <w:rsid w:val="0035307E"/>
    <w:rsid w:val="00354F1F"/>
    <w:rsid w:val="00355639"/>
    <w:rsid w:val="003557BD"/>
    <w:rsid w:val="0035607A"/>
    <w:rsid w:val="0035741F"/>
    <w:rsid w:val="00360741"/>
    <w:rsid w:val="00360B32"/>
    <w:rsid w:val="003619C3"/>
    <w:rsid w:val="00361A1D"/>
    <w:rsid w:val="003627AC"/>
    <w:rsid w:val="00362895"/>
    <w:rsid w:val="00363685"/>
    <w:rsid w:val="00364621"/>
    <w:rsid w:val="00366BAA"/>
    <w:rsid w:val="00370328"/>
    <w:rsid w:val="003723D2"/>
    <w:rsid w:val="003746E7"/>
    <w:rsid w:val="00374C9B"/>
    <w:rsid w:val="00374ED7"/>
    <w:rsid w:val="00376D2B"/>
    <w:rsid w:val="0037714E"/>
    <w:rsid w:val="00377D50"/>
    <w:rsid w:val="00377DC8"/>
    <w:rsid w:val="00380F57"/>
    <w:rsid w:val="00381338"/>
    <w:rsid w:val="00381E85"/>
    <w:rsid w:val="003841CB"/>
    <w:rsid w:val="003851E6"/>
    <w:rsid w:val="00391082"/>
    <w:rsid w:val="00391E04"/>
    <w:rsid w:val="00393E0D"/>
    <w:rsid w:val="0039453F"/>
    <w:rsid w:val="00394868"/>
    <w:rsid w:val="0039689E"/>
    <w:rsid w:val="003978B6"/>
    <w:rsid w:val="003A0AAD"/>
    <w:rsid w:val="003A3831"/>
    <w:rsid w:val="003A420D"/>
    <w:rsid w:val="003A44C5"/>
    <w:rsid w:val="003A71B8"/>
    <w:rsid w:val="003B2693"/>
    <w:rsid w:val="003B5775"/>
    <w:rsid w:val="003B6E1C"/>
    <w:rsid w:val="003C0FA7"/>
    <w:rsid w:val="003C1AE7"/>
    <w:rsid w:val="003C248B"/>
    <w:rsid w:val="003C3161"/>
    <w:rsid w:val="003C3AD4"/>
    <w:rsid w:val="003D047F"/>
    <w:rsid w:val="003D0865"/>
    <w:rsid w:val="003D0F8D"/>
    <w:rsid w:val="003D3A82"/>
    <w:rsid w:val="003D5027"/>
    <w:rsid w:val="003D502D"/>
    <w:rsid w:val="003D7873"/>
    <w:rsid w:val="003D7927"/>
    <w:rsid w:val="003D7D1A"/>
    <w:rsid w:val="003E0BD0"/>
    <w:rsid w:val="003E38E7"/>
    <w:rsid w:val="003E5330"/>
    <w:rsid w:val="003F0131"/>
    <w:rsid w:val="003F0C1A"/>
    <w:rsid w:val="003F421C"/>
    <w:rsid w:val="003F425A"/>
    <w:rsid w:val="003F6367"/>
    <w:rsid w:val="003F6FDE"/>
    <w:rsid w:val="004006C6"/>
    <w:rsid w:val="004015C8"/>
    <w:rsid w:val="00401DAE"/>
    <w:rsid w:val="00402357"/>
    <w:rsid w:val="004043BE"/>
    <w:rsid w:val="00404CFC"/>
    <w:rsid w:val="004050B6"/>
    <w:rsid w:val="00405572"/>
    <w:rsid w:val="00406B39"/>
    <w:rsid w:val="004079B5"/>
    <w:rsid w:val="004101C8"/>
    <w:rsid w:val="004108A3"/>
    <w:rsid w:val="00411740"/>
    <w:rsid w:val="00414A56"/>
    <w:rsid w:val="00420009"/>
    <w:rsid w:val="00420C9E"/>
    <w:rsid w:val="00423021"/>
    <w:rsid w:val="00423180"/>
    <w:rsid w:val="004240D8"/>
    <w:rsid w:val="00425F04"/>
    <w:rsid w:val="0042631E"/>
    <w:rsid w:val="00426805"/>
    <w:rsid w:val="0042789E"/>
    <w:rsid w:val="0043092D"/>
    <w:rsid w:val="004319EB"/>
    <w:rsid w:val="004329C4"/>
    <w:rsid w:val="0043516F"/>
    <w:rsid w:val="004356D0"/>
    <w:rsid w:val="00436D53"/>
    <w:rsid w:val="00437D0D"/>
    <w:rsid w:val="00440DB6"/>
    <w:rsid w:val="00447394"/>
    <w:rsid w:val="00450428"/>
    <w:rsid w:val="0045062E"/>
    <w:rsid w:val="00450745"/>
    <w:rsid w:val="004519F2"/>
    <w:rsid w:val="00454837"/>
    <w:rsid w:val="00455971"/>
    <w:rsid w:val="00456D9E"/>
    <w:rsid w:val="00460BAB"/>
    <w:rsid w:val="00461788"/>
    <w:rsid w:val="00461F04"/>
    <w:rsid w:val="004631B8"/>
    <w:rsid w:val="00463EAA"/>
    <w:rsid w:val="004646D4"/>
    <w:rsid w:val="00465DFC"/>
    <w:rsid w:val="00466B92"/>
    <w:rsid w:val="00473D3F"/>
    <w:rsid w:val="00475D46"/>
    <w:rsid w:val="00477A20"/>
    <w:rsid w:val="00477CBC"/>
    <w:rsid w:val="0048437C"/>
    <w:rsid w:val="004843CE"/>
    <w:rsid w:val="004847B6"/>
    <w:rsid w:val="00484B3E"/>
    <w:rsid w:val="00485E23"/>
    <w:rsid w:val="00486BD9"/>
    <w:rsid w:val="004871A3"/>
    <w:rsid w:val="004929E9"/>
    <w:rsid w:val="0049366B"/>
    <w:rsid w:val="00495199"/>
    <w:rsid w:val="004952E2"/>
    <w:rsid w:val="00495E37"/>
    <w:rsid w:val="004960AF"/>
    <w:rsid w:val="00496245"/>
    <w:rsid w:val="004974E0"/>
    <w:rsid w:val="00497B72"/>
    <w:rsid w:val="00497FA7"/>
    <w:rsid w:val="004A33C5"/>
    <w:rsid w:val="004A35AD"/>
    <w:rsid w:val="004A58B5"/>
    <w:rsid w:val="004A5BFF"/>
    <w:rsid w:val="004A613C"/>
    <w:rsid w:val="004A7946"/>
    <w:rsid w:val="004B2787"/>
    <w:rsid w:val="004B4300"/>
    <w:rsid w:val="004B5A2E"/>
    <w:rsid w:val="004B5DA3"/>
    <w:rsid w:val="004B7572"/>
    <w:rsid w:val="004B7AD1"/>
    <w:rsid w:val="004B7E62"/>
    <w:rsid w:val="004C1307"/>
    <w:rsid w:val="004C1486"/>
    <w:rsid w:val="004C376A"/>
    <w:rsid w:val="004C3853"/>
    <w:rsid w:val="004C5C8A"/>
    <w:rsid w:val="004D01EC"/>
    <w:rsid w:val="004D1A10"/>
    <w:rsid w:val="004D4EFC"/>
    <w:rsid w:val="004D514A"/>
    <w:rsid w:val="004D6D12"/>
    <w:rsid w:val="004E061C"/>
    <w:rsid w:val="004E1CD3"/>
    <w:rsid w:val="004E2F58"/>
    <w:rsid w:val="004E67F9"/>
    <w:rsid w:val="004E6B51"/>
    <w:rsid w:val="004E78CC"/>
    <w:rsid w:val="004E7B30"/>
    <w:rsid w:val="004F263B"/>
    <w:rsid w:val="004F299E"/>
    <w:rsid w:val="004F3952"/>
    <w:rsid w:val="004F7195"/>
    <w:rsid w:val="004F7E40"/>
    <w:rsid w:val="00500096"/>
    <w:rsid w:val="0050081C"/>
    <w:rsid w:val="005008F7"/>
    <w:rsid w:val="00500AE9"/>
    <w:rsid w:val="005015B3"/>
    <w:rsid w:val="00501BBB"/>
    <w:rsid w:val="005039EC"/>
    <w:rsid w:val="005050E2"/>
    <w:rsid w:val="005059D2"/>
    <w:rsid w:val="005069E2"/>
    <w:rsid w:val="005100C5"/>
    <w:rsid w:val="00511480"/>
    <w:rsid w:val="00511560"/>
    <w:rsid w:val="005119ED"/>
    <w:rsid w:val="00513FE5"/>
    <w:rsid w:val="00514302"/>
    <w:rsid w:val="00515270"/>
    <w:rsid w:val="005158E5"/>
    <w:rsid w:val="00517339"/>
    <w:rsid w:val="00521D1A"/>
    <w:rsid w:val="00523A38"/>
    <w:rsid w:val="00523DC7"/>
    <w:rsid w:val="005240C6"/>
    <w:rsid w:val="005242C2"/>
    <w:rsid w:val="00524D04"/>
    <w:rsid w:val="005276A3"/>
    <w:rsid w:val="0052772E"/>
    <w:rsid w:val="00530080"/>
    <w:rsid w:val="005334BF"/>
    <w:rsid w:val="00533DBA"/>
    <w:rsid w:val="00535A9F"/>
    <w:rsid w:val="00535DA2"/>
    <w:rsid w:val="00537139"/>
    <w:rsid w:val="005379D6"/>
    <w:rsid w:val="005406D4"/>
    <w:rsid w:val="005417F1"/>
    <w:rsid w:val="00542423"/>
    <w:rsid w:val="005439FF"/>
    <w:rsid w:val="0054455E"/>
    <w:rsid w:val="005453C7"/>
    <w:rsid w:val="005529B0"/>
    <w:rsid w:val="00557B7C"/>
    <w:rsid w:val="00563625"/>
    <w:rsid w:val="0056505A"/>
    <w:rsid w:val="0056624A"/>
    <w:rsid w:val="0056780E"/>
    <w:rsid w:val="00567F19"/>
    <w:rsid w:val="00577165"/>
    <w:rsid w:val="00580248"/>
    <w:rsid w:val="005818DE"/>
    <w:rsid w:val="00581A39"/>
    <w:rsid w:val="005823FD"/>
    <w:rsid w:val="00582A51"/>
    <w:rsid w:val="00583DF2"/>
    <w:rsid w:val="00584937"/>
    <w:rsid w:val="00585305"/>
    <w:rsid w:val="005853F3"/>
    <w:rsid w:val="0058540E"/>
    <w:rsid w:val="00585797"/>
    <w:rsid w:val="005904A0"/>
    <w:rsid w:val="0059051C"/>
    <w:rsid w:val="005906C2"/>
    <w:rsid w:val="005918B2"/>
    <w:rsid w:val="00591914"/>
    <w:rsid w:val="005A08E8"/>
    <w:rsid w:val="005A1BE7"/>
    <w:rsid w:val="005A3169"/>
    <w:rsid w:val="005A5D99"/>
    <w:rsid w:val="005B17BE"/>
    <w:rsid w:val="005B2FCF"/>
    <w:rsid w:val="005B3244"/>
    <w:rsid w:val="005B3FA8"/>
    <w:rsid w:val="005B5130"/>
    <w:rsid w:val="005B67ED"/>
    <w:rsid w:val="005B7F32"/>
    <w:rsid w:val="005C0864"/>
    <w:rsid w:val="005C1D2A"/>
    <w:rsid w:val="005C2490"/>
    <w:rsid w:val="005C2EE8"/>
    <w:rsid w:val="005C32D6"/>
    <w:rsid w:val="005C4A47"/>
    <w:rsid w:val="005C5C3C"/>
    <w:rsid w:val="005C67C4"/>
    <w:rsid w:val="005C7E87"/>
    <w:rsid w:val="005D03A3"/>
    <w:rsid w:val="005D0C32"/>
    <w:rsid w:val="005D1DB4"/>
    <w:rsid w:val="005D238C"/>
    <w:rsid w:val="005D2C62"/>
    <w:rsid w:val="005D3B38"/>
    <w:rsid w:val="005D49B9"/>
    <w:rsid w:val="005D4BB0"/>
    <w:rsid w:val="005D5126"/>
    <w:rsid w:val="005D6154"/>
    <w:rsid w:val="005E10B2"/>
    <w:rsid w:val="005E303E"/>
    <w:rsid w:val="005E3F80"/>
    <w:rsid w:val="005E5D98"/>
    <w:rsid w:val="005E785E"/>
    <w:rsid w:val="005F18BC"/>
    <w:rsid w:val="005F36AE"/>
    <w:rsid w:val="005F3867"/>
    <w:rsid w:val="005F45CC"/>
    <w:rsid w:val="005F460C"/>
    <w:rsid w:val="005F481F"/>
    <w:rsid w:val="005F6209"/>
    <w:rsid w:val="005F7F5F"/>
    <w:rsid w:val="006021BD"/>
    <w:rsid w:val="00603DD7"/>
    <w:rsid w:val="00604E2B"/>
    <w:rsid w:val="00605078"/>
    <w:rsid w:val="00605D91"/>
    <w:rsid w:val="006072D6"/>
    <w:rsid w:val="00607408"/>
    <w:rsid w:val="00610A7A"/>
    <w:rsid w:val="00611D1D"/>
    <w:rsid w:val="006140E2"/>
    <w:rsid w:val="006149A8"/>
    <w:rsid w:val="00614AE2"/>
    <w:rsid w:val="00616C23"/>
    <w:rsid w:val="00617810"/>
    <w:rsid w:val="00617F54"/>
    <w:rsid w:val="006207B0"/>
    <w:rsid w:val="00620CEA"/>
    <w:rsid w:val="00621B8D"/>
    <w:rsid w:val="00622A2A"/>
    <w:rsid w:val="00624671"/>
    <w:rsid w:val="00626DD5"/>
    <w:rsid w:val="00627C08"/>
    <w:rsid w:val="00630DC6"/>
    <w:rsid w:val="006323B3"/>
    <w:rsid w:val="00633B96"/>
    <w:rsid w:val="00633FBF"/>
    <w:rsid w:val="00633FDD"/>
    <w:rsid w:val="00634C37"/>
    <w:rsid w:val="00635BB5"/>
    <w:rsid w:val="006366DD"/>
    <w:rsid w:val="00637704"/>
    <w:rsid w:val="00637933"/>
    <w:rsid w:val="00643B07"/>
    <w:rsid w:val="0064653B"/>
    <w:rsid w:val="00647379"/>
    <w:rsid w:val="0065069C"/>
    <w:rsid w:val="00650F1E"/>
    <w:rsid w:val="00651813"/>
    <w:rsid w:val="00651822"/>
    <w:rsid w:val="00652249"/>
    <w:rsid w:val="00654C76"/>
    <w:rsid w:val="006579B3"/>
    <w:rsid w:val="00660771"/>
    <w:rsid w:val="00661309"/>
    <w:rsid w:val="006616D6"/>
    <w:rsid w:val="00661BD7"/>
    <w:rsid w:val="00662F35"/>
    <w:rsid w:val="00665095"/>
    <w:rsid w:val="006662B0"/>
    <w:rsid w:val="006667E7"/>
    <w:rsid w:val="00666DBD"/>
    <w:rsid w:val="006700CA"/>
    <w:rsid w:val="0067210B"/>
    <w:rsid w:val="00673B12"/>
    <w:rsid w:val="006760BC"/>
    <w:rsid w:val="0068156B"/>
    <w:rsid w:val="0068171B"/>
    <w:rsid w:val="00682213"/>
    <w:rsid w:val="00683029"/>
    <w:rsid w:val="006869A8"/>
    <w:rsid w:val="00690EC7"/>
    <w:rsid w:val="00691B99"/>
    <w:rsid w:val="0069256D"/>
    <w:rsid w:val="00692CA5"/>
    <w:rsid w:val="00693CA0"/>
    <w:rsid w:val="00693EF9"/>
    <w:rsid w:val="00694829"/>
    <w:rsid w:val="00695A16"/>
    <w:rsid w:val="00696371"/>
    <w:rsid w:val="00697473"/>
    <w:rsid w:val="006977B9"/>
    <w:rsid w:val="00697CDF"/>
    <w:rsid w:val="006A1E2E"/>
    <w:rsid w:val="006A6437"/>
    <w:rsid w:val="006A73C9"/>
    <w:rsid w:val="006B2C56"/>
    <w:rsid w:val="006B2EFE"/>
    <w:rsid w:val="006B336E"/>
    <w:rsid w:val="006B4646"/>
    <w:rsid w:val="006B5FFA"/>
    <w:rsid w:val="006B64D3"/>
    <w:rsid w:val="006B6C3C"/>
    <w:rsid w:val="006B7BBF"/>
    <w:rsid w:val="006C0710"/>
    <w:rsid w:val="006C07CA"/>
    <w:rsid w:val="006C1454"/>
    <w:rsid w:val="006C39A7"/>
    <w:rsid w:val="006C3B87"/>
    <w:rsid w:val="006C4926"/>
    <w:rsid w:val="006C4ADE"/>
    <w:rsid w:val="006C54F6"/>
    <w:rsid w:val="006C5C00"/>
    <w:rsid w:val="006C5D54"/>
    <w:rsid w:val="006C7AC1"/>
    <w:rsid w:val="006D0222"/>
    <w:rsid w:val="006D1754"/>
    <w:rsid w:val="006D2618"/>
    <w:rsid w:val="006D2D94"/>
    <w:rsid w:val="006D3AF8"/>
    <w:rsid w:val="006D7DE4"/>
    <w:rsid w:val="006E00C8"/>
    <w:rsid w:val="006E0F1D"/>
    <w:rsid w:val="006E1F9A"/>
    <w:rsid w:val="006E3472"/>
    <w:rsid w:val="006E4E87"/>
    <w:rsid w:val="006E6BAB"/>
    <w:rsid w:val="006E78E1"/>
    <w:rsid w:val="006F2C99"/>
    <w:rsid w:val="006F549D"/>
    <w:rsid w:val="007000DC"/>
    <w:rsid w:val="007004B4"/>
    <w:rsid w:val="00700812"/>
    <w:rsid w:val="00702F2D"/>
    <w:rsid w:val="00704477"/>
    <w:rsid w:val="00704763"/>
    <w:rsid w:val="007055D5"/>
    <w:rsid w:val="00715A1F"/>
    <w:rsid w:val="00715AF3"/>
    <w:rsid w:val="007160C4"/>
    <w:rsid w:val="00716844"/>
    <w:rsid w:val="00716FE3"/>
    <w:rsid w:val="00717289"/>
    <w:rsid w:val="007203EE"/>
    <w:rsid w:val="007211CF"/>
    <w:rsid w:val="0072180E"/>
    <w:rsid w:val="00722496"/>
    <w:rsid w:val="0072269F"/>
    <w:rsid w:val="00723F27"/>
    <w:rsid w:val="00724164"/>
    <w:rsid w:val="007244B4"/>
    <w:rsid w:val="00726087"/>
    <w:rsid w:val="00730C99"/>
    <w:rsid w:val="007324BB"/>
    <w:rsid w:val="007335BE"/>
    <w:rsid w:val="007346AF"/>
    <w:rsid w:val="007347B7"/>
    <w:rsid w:val="0073607D"/>
    <w:rsid w:val="007365E4"/>
    <w:rsid w:val="00736780"/>
    <w:rsid w:val="00740BC0"/>
    <w:rsid w:val="00741F3D"/>
    <w:rsid w:val="007425D9"/>
    <w:rsid w:val="00743C68"/>
    <w:rsid w:val="007443BA"/>
    <w:rsid w:val="00750F39"/>
    <w:rsid w:val="0075174D"/>
    <w:rsid w:val="007523AA"/>
    <w:rsid w:val="00754E96"/>
    <w:rsid w:val="007558C6"/>
    <w:rsid w:val="00755C60"/>
    <w:rsid w:val="007560D4"/>
    <w:rsid w:val="007579AA"/>
    <w:rsid w:val="0076032A"/>
    <w:rsid w:val="0076140D"/>
    <w:rsid w:val="007614B5"/>
    <w:rsid w:val="00763F1B"/>
    <w:rsid w:val="00764D9A"/>
    <w:rsid w:val="00766704"/>
    <w:rsid w:val="00773349"/>
    <w:rsid w:val="00773D7F"/>
    <w:rsid w:val="007772FF"/>
    <w:rsid w:val="00777A98"/>
    <w:rsid w:val="00777B4D"/>
    <w:rsid w:val="00781FC2"/>
    <w:rsid w:val="007832FF"/>
    <w:rsid w:val="007839CC"/>
    <w:rsid w:val="007851B3"/>
    <w:rsid w:val="00787C5F"/>
    <w:rsid w:val="00790146"/>
    <w:rsid w:val="007908B6"/>
    <w:rsid w:val="00790DD5"/>
    <w:rsid w:val="00791C4A"/>
    <w:rsid w:val="00793919"/>
    <w:rsid w:val="00794070"/>
    <w:rsid w:val="00794B88"/>
    <w:rsid w:val="00794F5E"/>
    <w:rsid w:val="00796F0B"/>
    <w:rsid w:val="00797302"/>
    <w:rsid w:val="00797691"/>
    <w:rsid w:val="00797C91"/>
    <w:rsid w:val="007A035D"/>
    <w:rsid w:val="007A174B"/>
    <w:rsid w:val="007A1914"/>
    <w:rsid w:val="007A36E3"/>
    <w:rsid w:val="007A3CC4"/>
    <w:rsid w:val="007A3EAB"/>
    <w:rsid w:val="007A4177"/>
    <w:rsid w:val="007A45F6"/>
    <w:rsid w:val="007B040A"/>
    <w:rsid w:val="007B1883"/>
    <w:rsid w:val="007B2A49"/>
    <w:rsid w:val="007B5211"/>
    <w:rsid w:val="007B5466"/>
    <w:rsid w:val="007B54CD"/>
    <w:rsid w:val="007C027C"/>
    <w:rsid w:val="007C0C45"/>
    <w:rsid w:val="007C5BEC"/>
    <w:rsid w:val="007C7376"/>
    <w:rsid w:val="007D23C7"/>
    <w:rsid w:val="007D38A0"/>
    <w:rsid w:val="007D3E6C"/>
    <w:rsid w:val="007D4B03"/>
    <w:rsid w:val="007D6AC7"/>
    <w:rsid w:val="007E2838"/>
    <w:rsid w:val="007E2A60"/>
    <w:rsid w:val="007E3B30"/>
    <w:rsid w:val="007E5B1F"/>
    <w:rsid w:val="007F0058"/>
    <w:rsid w:val="007F36C2"/>
    <w:rsid w:val="007F4FCA"/>
    <w:rsid w:val="007F71AD"/>
    <w:rsid w:val="007F7D3E"/>
    <w:rsid w:val="007F7D6B"/>
    <w:rsid w:val="007F7FDA"/>
    <w:rsid w:val="008020D3"/>
    <w:rsid w:val="008022C9"/>
    <w:rsid w:val="00802D08"/>
    <w:rsid w:val="008040F7"/>
    <w:rsid w:val="008049DD"/>
    <w:rsid w:val="0080613B"/>
    <w:rsid w:val="00806C94"/>
    <w:rsid w:val="008070F9"/>
    <w:rsid w:val="00810122"/>
    <w:rsid w:val="00811033"/>
    <w:rsid w:val="00812E02"/>
    <w:rsid w:val="00813B23"/>
    <w:rsid w:val="00814366"/>
    <w:rsid w:val="00816FE7"/>
    <w:rsid w:val="0081761E"/>
    <w:rsid w:val="00817ADE"/>
    <w:rsid w:val="0082552F"/>
    <w:rsid w:val="00826446"/>
    <w:rsid w:val="00826F16"/>
    <w:rsid w:val="00827042"/>
    <w:rsid w:val="00832300"/>
    <w:rsid w:val="008337DE"/>
    <w:rsid w:val="00833C87"/>
    <w:rsid w:val="0083429E"/>
    <w:rsid w:val="00835186"/>
    <w:rsid w:val="00835293"/>
    <w:rsid w:val="00835C12"/>
    <w:rsid w:val="008407A9"/>
    <w:rsid w:val="00840C0A"/>
    <w:rsid w:val="00841722"/>
    <w:rsid w:val="00841CFB"/>
    <w:rsid w:val="0084218C"/>
    <w:rsid w:val="008439AD"/>
    <w:rsid w:val="00844486"/>
    <w:rsid w:val="0084479A"/>
    <w:rsid w:val="00844C44"/>
    <w:rsid w:val="0084577D"/>
    <w:rsid w:val="008502E3"/>
    <w:rsid w:val="0085090F"/>
    <w:rsid w:val="00851256"/>
    <w:rsid w:val="00851A4F"/>
    <w:rsid w:val="00853A92"/>
    <w:rsid w:val="00853E8D"/>
    <w:rsid w:val="008562ED"/>
    <w:rsid w:val="00856A19"/>
    <w:rsid w:val="00857057"/>
    <w:rsid w:val="00860377"/>
    <w:rsid w:val="00860BBB"/>
    <w:rsid w:val="0086117A"/>
    <w:rsid w:val="00862980"/>
    <w:rsid w:val="00863CA2"/>
    <w:rsid w:val="0086400C"/>
    <w:rsid w:val="0087103C"/>
    <w:rsid w:val="008710CB"/>
    <w:rsid w:val="00871100"/>
    <w:rsid w:val="0087142A"/>
    <w:rsid w:val="0087287C"/>
    <w:rsid w:val="0087326A"/>
    <w:rsid w:val="00873EFF"/>
    <w:rsid w:val="008779FD"/>
    <w:rsid w:val="00877BBB"/>
    <w:rsid w:val="008803C6"/>
    <w:rsid w:val="0088369D"/>
    <w:rsid w:val="00883865"/>
    <w:rsid w:val="008858A5"/>
    <w:rsid w:val="0088605C"/>
    <w:rsid w:val="00887580"/>
    <w:rsid w:val="008907E7"/>
    <w:rsid w:val="00891205"/>
    <w:rsid w:val="00892335"/>
    <w:rsid w:val="00892735"/>
    <w:rsid w:val="008933CE"/>
    <w:rsid w:val="00893958"/>
    <w:rsid w:val="00893C0E"/>
    <w:rsid w:val="00893E86"/>
    <w:rsid w:val="00894A97"/>
    <w:rsid w:val="008970D8"/>
    <w:rsid w:val="00897AF7"/>
    <w:rsid w:val="008A039B"/>
    <w:rsid w:val="008A1D41"/>
    <w:rsid w:val="008A2A38"/>
    <w:rsid w:val="008A427B"/>
    <w:rsid w:val="008A43E5"/>
    <w:rsid w:val="008A4EF3"/>
    <w:rsid w:val="008A5950"/>
    <w:rsid w:val="008A66DE"/>
    <w:rsid w:val="008A69F6"/>
    <w:rsid w:val="008A7920"/>
    <w:rsid w:val="008A7A7A"/>
    <w:rsid w:val="008B2868"/>
    <w:rsid w:val="008B2DC2"/>
    <w:rsid w:val="008B3DF4"/>
    <w:rsid w:val="008B4AAB"/>
    <w:rsid w:val="008B6966"/>
    <w:rsid w:val="008B6EEC"/>
    <w:rsid w:val="008B794E"/>
    <w:rsid w:val="008C051E"/>
    <w:rsid w:val="008C2050"/>
    <w:rsid w:val="008C67D7"/>
    <w:rsid w:val="008C7274"/>
    <w:rsid w:val="008C7658"/>
    <w:rsid w:val="008C7A56"/>
    <w:rsid w:val="008D5140"/>
    <w:rsid w:val="008D5603"/>
    <w:rsid w:val="008D68FD"/>
    <w:rsid w:val="008D7F3A"/>
    <w:rsid w:val="008E0019"/>
    <w:rsid w:val="008E0DE4"/>
    <w:rsid w:val="008E14A4"/>
    <w:rsid w:val="008E1843"/>
    <w:rsid w:val="008E2683"/>
    <w:rsid w:val="008E3BCD"/>
    <w:rsid w:val="008E43BA"/>
    <w:rsid w:val="008E5270"/>
    <w:rsid w:val="008E69DD"/>
    <w:rsid w:val="008F057B"/>
    <w:rsid w:val="008F065A"/>
    <w:rsid w:val="008F09F9"/>
    <w:rsid w:val="008F2F08"/>
    <w:rsid w:val="008F307E"/>
    <w:rsid w:val="008F370B"/>
    <w:rsid w:val="008F3884"/>
    <w:rsid w:val="008F66F4"/>
    <w:rsid w:val="008F6B35"/>
    <w:rsid w:val="008F7BB9"/>
    <w:rsid w:val="00900E49"/>
    <w:rsid w:val="00902AE3"/>
    <w:rsid w:val="009033E7"/>
    <w:rsid w:val="009111A2"/>
    <w:rsid w:val="00912920"/>
    <w:rsid w:val="00912A56"/>
    <w:rsid w:val="00912E70"/>
    <w:rsid w:val="0091577F"/>
    <w:rsid w:val="00915C83"/>
    <w:rsid w:val="009167E7"/>
    <w:rsid w:val="00917532"/>
    <w:rsid w:val="009175FA"/>
    <w:rsid w:val="00921399"/>
    <w:rsid w:val="00922816"/>
    <w:rsid w:val="00922A91"/>
    <w:rsid w:val="009250E1"/>
    <w:rsid w:val="00927420"/>
    <w:rsid w:val="009320E5"/>
    <w:rsid w:val="0093409B"/>
    <w:rsid w:val="00935038"/>
    <w:rsid w:val="009400BF"/>
    <w:rsid w:val="0094069C"/>
    <w:rsid w:val="009408D8"/>
    <w:rsid w:val="00940ADD"/>
    <w:rsid w:val="00940BA4"/>
    <w:rsid w:val="00940C83"/>
    <w:rsid w:val="00941E58"/>
    <w:rsid w:val="00942ECC"/>
    <w:rsid w:val="00942F23"/>
    <w:rsid w:val="00944065"/>
    <w:rsid w:val="00946D00"/>
    <w:rsid w:val="00947FFA"/>
    <w:rsid w:val="00950CB8"/>
    <w:rsid w:val="00953005"/>
    <w:rsid w:val="00954664"/>
    <w:rsid w:val="009568D0"/>
    <w:rsid w:val="00957207"/>
    <w:rsid w:val="00957E56"/>
    <w:rsid w:val="00957FB3"/>
    <w:rsid w:val="00961436"/>
    <w:rsid w:val="00963271"/>
    <w:rsid w:val="00963F20"/>
    <w:rsid w:val="00966623"/>
    <w:rsid w:val="0096722A"/>
    <w:rsid w:val="00967F45"/>
    <w:rsid w:val="00970EAA"/>
    <w:rsid w:val="009714E3"/>
    <w:rsid w:val="00972388"/>
    <w:rsid w:val="009723FC"/>
    <w:rsid w:val="00974828"/>
    <w:rsid w:val="00975F22"/>
    <w:rsid w:val="0097629C"/>
    <w:rsid w:val="00977027"/>
    <w:rsid w:val="00977A43"/>
    <w:rsid w:val="009830BF"/>
    <w:rsid w:val="0098362B"/>
    <w:rsid w:val="00983D95"/>
    <w:rsid w:val="009841F0"/>
    <w:rsid w:val="00984DE4"/>
    <w:rsid w:val="00985465"/>
    <w:rsid w:val="009857C5"/>
    <w:rsid w:val="00987343"/>
    <w:rsid w:val="009919BA"/>
    <w:rsid w:val="00992A7D"/>
    <w:rsid w:val="0099305F"/>
    <w:rsid w:val="00993956"/>
    <w:rsid w:val="00996385"/>
    <w:rsid w:val="0099663F"/>
    <w:rsid w:val="009A1C87"/>
    <w:rsid w:val="009A1EE3"/>
    <w:rsid w:val="009A28DB"/>
    <w:rsid w:val="009A3986"/>
    <w:rsid w:val="009A7329"/>
    <w:rsid w:val="009A7CB1"/>
    <w:rsid w:val="009B0E04"/>
    <w:rsid w:val="009B1C0F"/>
    <w:rsid w:val="009B1ECE"/>
    <w:rsid w:val="009B43F3"/>
    <w:rsid w:val="009B49EE"/>
    <w:rsid w:val="009B4CD4"/>
    <w:rsid w:val="009B52CD"/>
    <w:rsid w:val="009B5950"/>
    <w:rsid w:val="009B5C6D"/>
    <w:rsid w:val="009B6107"/>
    <w:rsid w:val="009B6A48"/>
    <w:rsid w:val="009B713F"/>
    <w:rsid w:val="009B735D"/>
    <w:rsid w:val="009B744C"/>
    <w:rsid w:val="009C0618"/>
    <w:rsid w:val="009C0DCE"/>
    <w:rsid w:val="009C26C7"/>
    <w:rsid w:val="009C29F9"/>
    <w:rsid w:val="009C3B99"/>
    <w:rsid w:val="009C4C85"/>
    <w:rsid w:val="009C74CA"/>
    <w:rsid w:val="009D187A"/>
    <w:rsid w:val="009D3C97"/>
    <w:rsid w:val="009D4F3F"/>
    <w:rsid w:val="009D58E1"/>
    <w:rsid w:val="009D5912"/>
    <w:rsid w:val="009D63D4"/>
    <w:rsid w:val="009D6C59"/>
    <w:rsid w:val="009D7450"/>
    <w:rsid w:val="009E157B"/>
    <w:rsid w:val="009E1668"/>
    <w:rsid w:val="009E2F82"/>
    <w:rsid w:val="009E78C0"/>
    <w:rsid w:val="009F0E09"/>
    <w:rsid w:val="009F115C"/>
    <w:rsid w:val="009F2DF3"/>
    <w:rsid w:val="009F3801"/>
    <w:rsid w:val="009F3F9D"/>
    <w:rsid w:val="00A00AE9"/>
    <w:rsid w:val="00A02063"/>
    <w:rsid w:val="00A03D3A"/>
    <w:rsid w:val="00A04E95"/>
    <w:rsid w:val="00A060D0"/>
    <w:rsid w:val="00A06D6E"/>
    <w:rsid w:val="00A07766"/>
    <w:rsid w:val="00A07F66"/>
    <w:rsid w:val="00A11679"/>
    <w:rsid w:val="00A11E43"/>
    <w:rsid w:val="00A14D5A"/>
    <w:rsid w:val="00A17150"/>
    <w:rsid w:val="00A2126C"/>
    <w:rsid w:val="00A2338B"/>
    <w:rsid w:val="00A2633C"/>
    <w:rsid w:val="00A27583"/>
    <w:rsid w:val="00A307DC"/>
    <w:rsid w:val="00A32718"/>
    <w:rsid w:val="00A331E8"/>
    <w:rsid w:val="00A3521E"/>
    <w:rsid w:val="00A362A4"/>
    <w:rsid w:val="00A37522"/>
    <w:rsid w:val="00A4230E"/>
    <w:rsid w:val="00A43ACF"/>
    <w:rsid w:val="00A45671"/>
    <w:rsid w:val="00A46A89"/>
    <w:rsid w:val="00A50042"/>
    <w:rsid w:val="00A503EC"/>
    <w:rsid w:val="00A50F51"/>
    <w:rsid w:val="00A55ABE"/>
    <w:rsid w:val="00A56A7D"/>
    <w:rsid w:val="00A5763A"/>
    <w:rsid w:val="00A60132"/>
    <w:rsid w:val="00A64582"/>
    <w:rsid w:val="00A645A9"/>
    <w:rsid w:val="00A66775"/>
    <w:rsid w:val="00A66860"/>
    <w:rsid w:val="00A71B18"/>
    <w:rsid w:val="00A73625"/>
    <w:rsid w:val="00A755FE"/>
    <w:rsid w:val="00A77968"/>
    <w:rsid w:val="00A8319A"/>
    <w:rsid w:val="00A83430"/>
    <w:rsid w:val="00A83B71"/>
    <w:rsid w:val="00A83F0C"/>
    <w:rsid w:val="00A8411F"/>
    <w:rsid w:val="00A861A9"/>
    <w:rsid w:val="00A86912"/>
    <w:rsid w:val="00A86B39"/>
    <w:rsid w:val="00A87DD3"/>
    <w:rsid w:val="00A915A6"/>
    <w:rsid w:val="00A91787"/>
    <w:rsid w:val="00A92441"/>
    <w:rsid w:val="00A9307D"/>
    <w:rsid w:val="00A9379E"/>
    <w:rsid w:val="00A94F75"/>
    <w:rsid w:val="00A95CB6"/>
    <w:rsid w:val="00A9613C"/>
    <w:rsid w:val="00A961DA"/>
    <w:rsid w:val="00A97432"/>
    <w:rsid w:val="00AA17EA"/>
    <w:rsid w:val="00AA1B1F"/>
    <w:rsid w:val="00AA1FE0"/>
    <w:rsid w:val="00AA2718"/>
    <w:rsid w:val="00AA34F8"/>
    <w:rsid w:val="00AA3508"/>
    <w:rsid w:val="00AA4BC6"/>
    <w:rsid w:val="00AA6820"/>
    <w:rsid w:val="00AB1BB1"/>
    <w:rsid w:val="00AB27F9"/>
    <w:rsid w:val="00AB2E61"/>
    <w:rsid w:val="00AB3158"/>
    <w:rsid w:val="00AB35F1"/>
    <w:rsid w:val="00AB3B04"/>
    <w:rsid w:val="00AB42E1"/>
    <w:rsid w:val="00AB6FA5"/>
    <w:rsid w:val="00AB7068"/>
    <w:rsid w:val="00AB7C2B"/>
    <w:rsid w:val="00AC0132"/>
    <w:rsid w:val="00AC2320"/>
    <w:rsid w:val="00AC2F5F"/>
    <w:rsid w:val="00AC3635"/>
    <w:rsid w:val="00AC4648"/>
    <w:rsid w:val="00AC49B4"/>
    <w:rsid w:val="00AC5D07"/>
    <w:rsid w:val="00AD0C84"/>
    <w:rsid w:val="00AD1DE6"/>
    <w:rsid w:val="00AD2A7A"/>
    <w:rsid w:val="00AD367C"/>
    <w:rsid w:val="00AD422E"/>
    <w:rsid w:val="00AD44D1"/>
    <w:rsid w:val="00AD4C97"/>
    <w:rsid w:val="00AD5C39"/>
    <w:rsid w:val="00AD63AB"/>
    <w:rsid w:val="00AD6E16"/>
    <w:rsid w:val="00AD7C28"/>
    <w:rsid w:val="00AD7EB0"/>
    <w:rsid w:val="00AE1077"/>
    <w:rsid w:val="00AE2147"/>
    <w:rsid w:val="00AE3F41"/>
    <w:rsid w:val="00AF02EA"/>
    <w:rsid w:val="00AF0B17"/>
    <w:rsid w:val="00AF22D1"/>
    <w:rsid w:val="00AF3D2D"/>
    <w:rsid w:val="00AF50DD"/>
    <w:rsid w:val="00AF5766"/>
    <w:rsid w:val="00AF6A27"/>
    <w:rsid w:val="00B0258F"/>
    <w:rsid w:val="00B0511A"/>
    <w:rsid w:val="00B05680"/>
    <w:rsid w:val="00B05A38"/>
    <w:rsid w:val="00B0675C"/>
    <w:rsid w:val="00B06974"/>
    <w:rsid w:val="00B070F1"/>
    <w:rsid w:val="00B10F75"/>
    <w:rsid w:val="00B11BCF"/>
    <w:rsid w:val="00B14E5D"/>
    <w:rsid w:val="00B15A60"/>
    <w:rsid w:val="00B163F6"/>
    <w:rsid w:val="00B16558"/>
    <w:rsid w:val="00B17A6A"/>
    <w:rsid w:val="00B17CCB"/>
    <w:rsid w:val="00B21B10"/>
    <w:rsid w:val="00B23579"/>
    <w:rsid w:val="00B23A1B"/>
    <w:rsid w:val="00B257FC"/>
    <w:rsid w:val="00B25829"/>
    <w:rsid w:val="00B273E4"/>
    <w:rsid w:val="00B30394"/>
    <w:rsid w:val="00B322C3"/>
    <w:rsid w:val="00B32E6A"/>
    <w:rsid w:val="00B40CA0"/>
    <w:rsid w:val="00B41067"/>
    <w:rsid w:val="00B41C47"/>
    <w:rsid w:val="00B44E7B"/>
    <w:rsid w:val="00B454AD"/>
    <w:rsid w:val="00B467B9"/>
    <w:rsid w:val="00B51E97"/>
    <w:rsid w:val="00B520B7"/>
    <w:rsid w:val="00B5561A"/>
    <w:rsid w:val="00B55B82"/>
    <w:rsid w:val="00B57A51"/>
    <w:rsid w:val="00B60226"/>
    <w:rsid w:val="00B6294E"/>
    <w:rsid w:val="00B64239"/>
    <w:rsid w:val="00B64545"/>
    <w:rsid w:val="00B667AE"/>
    <w:rsid w:val="00B67638"/>
    <w:rsid w:val="00B67BEB"/>
    <w:rsid w:val="00B70471"/>
    <w:rsid w:val="00B71811"/>
    <w:rsid w:val="00B7240F"/>
    <w:rsid w:val="00B72729"/>
    <w:rsid w:val="00B74198"/>
    <w:rsid w:val="00B747B9"/>
    <w:rsid w:val="00B765ED"/>
    <w:rsid w:val="00B7737B"/>
    <w:rsid w:val="00B77923"/>
    <w:rsid w:val="00B802CC"/>
    <w:rsid w:val="00B809AF"/>
    <w:rsid w:val="00B80CF6"/>
    <w:rsid w:val="00B8401A"/>
    <w:rsid w:val="00B85750"/>
    <w:rsid w:val="00B864A8"/>
    <w:rsid w:val="00B87121"/>
    <w:rsid w:val="00B87C6D"/>
    <w:rsid w:val="00B92239"/>
    <w:rsid w:val="00B92961"/>
    <w:rsid w:val="00B93959"/>
    <w:rsid w:val="00B93A4D"/>
    <w:rsid w:val="00B941E4"/>
    <w:rsid w:val="00B94260"/>
    <w:rsid w:val="00B9429B"/>
    <w:rsid w:val="00B94FAA"/>
    <w:rsid w:val="00B95069"/>
    <w:rsid w:val="00B95B5F"/>
    <w:rsid w:val="00B96C34"/>
    <w:rsid w:val="00B96EAF"/>
    <w:rsid w:val="00B96F6D"/>
    <w:rsid w:val="00B972C4"/>
    <w:rsid w:val="00BA082E"/>
    <w:rsid w:val="00BA0B5D"/>
    <w:rsid w:val="00BA2C14"/>
    <w:rsid w:val="00BA64A1"/>
    <w:rsid w:val="00BA77CA"/>
    <w:rsid w:val="00BA7F73"/>
    <w:rsid w:val="00BB0824"/>
    <w:rsid w:val="00BB1DD3"/>
    <w:rsid w:val="00BB2E8E"/>
    <w:rsid w:val="00BB3060"/>
    <w:rsid w:val="00BB5AD5"/>
    <w:rsid w:val="00BB7B33"/>
    <w:rsid w:val="00BC0184"/>
    <w:rsid w:val="00BC0E3D"/>
    <w:rsid w:val="00BC6CA4"/>
    <w:rsid w:val="00BC7286"/>
    <w:rsid w:val="00BC7FA8"/>
    <w:rsid w:val="00BD0EEE"/>
    <w:rsid w:val="00BD14B7"/>
    <w:rsid w:val="00BD20DD"/>
    <w:rsid w:val="00BD281F"/>
    <w:rsid w:val="00BD29A9"/>
    <w:rsid w:val="00BD3A4E"/>
    <w:rsid w:val="00BD498A"/>
    <w:rsid w:val="00BD7CB1"/>
    <w:rsid w:val="00BE0BBC"/>
    <w:rsid w:val="00BE0D15"/>
    <w:rsid w:val="00BE0E3B"/>
    <w:rsid w:val="00BE1321"/>
    <w:rsid w:val="00BE1A85"/>
    <w:rsid w:val="00BE2E1A"/>
    <w:rsid w:val="00BE46F9"/>
    <w:rsid w:val="00BE6C02"/>
    <w:rsid w:val="00BE7992"/>
    <w:rsid w:val="00BE7B1A"/>
    <w:rsid w:val="00BF02DB"/>
    <w:rsid w:val="00BF0E75"/>
    <w:rsid w:val="00BF5298"/>
    <w:rsid w:val="00BF78F3"/>
    <w:rsid w:val="00BF7AA8"/>
    <w:rsid w:val="00BF7B71"/>
    <w:rsid w:val="00BF7E17"/>
    <w:rsid w:val="00C01FA8"/>
    <w:rsid w:val="00C03F5F"/>
    <w:rsid w:val="00C056E9"/>
    <w:rsid w:val="00C06BBA"/>
    <w:rsid w:val="00C07F2D"/>
    <w:rsid w:val="00C1240C"/>
    <w:rsid w:val="00C13D34"/>
    <w:rsid w:val="00C21974"/>
    <w:rsid w:val="00C24EF8"/>
    <w:rsid w:val="00C2783B"/>
    <w:rsid w:val="00C27A83"/>
    <w:rsid w:val="00C30C7E"/>
    <w:rsid w:val="00C30CA9"/>
    <w:rsid w:val="00C30F4A"/>
    <w:rsid w:val="00C325C2"/>
    <w:rsid w:val="00C329FC"/>
    <w:rsid w:val="00C32A7B"/>
    <w:rsid w:val="00C33085"/>
    <w:rsid w:val="00C33E2A"/>
    <w:rsid w:val="00C340A7"/>
    <w:rsid w:val="00C34606"/>
    <w:rsid w:val="00C34A82"/>
    <w:rsid w:val="00C37747"/>
    <w:rsid w:val="00C401CE"/>
    <w:rsid w:val="00C402FF"/>
    <w:rsid w:val="00C40DA2"/>
    <w:rsid w:val="00C42B13"/>
    <w:rsid w:val="00C42CFE"/>
    <w:rsid w:val="00C432A5"/>
    <w:rsid w:val="00C44B27"/>
    <w:rsid w:val="00C45085"/>
    <w:rsid w:val="00C45087"/>
    <w:rsid w:val="00C45C6F"/>
    <w:rsid w:val="00C5239D"/>
    <w:rsid w:val="00C53215"/>
    <w:rsid w:val="00C53DA5"/>
    <w:rsid w:val="00C5447D"/>
    <w:rsid w:val="00C5487D"/>
    <w:rsid w:val="00C548C0"/>
    <w:rsid w:val="00C561E5"/>
    <w:rsid w:val="00C5761D"/>
    <w:rsid w:val="00C60ED6"/>
    <w:rsid w:val="00C61E05"/>
    <w:rsid w:val="00C62B7B"/>
    <w:rsid w:val="00C62FA8"/>
    <w:rsid w:val="00C64184"/>
    <w:rsid w:val="00C66002"/>
    <w:rsid w:val="00C674A4"/>
    <w:rsid w:val="00C675A6"/>
    <w:rsid w:val="00C7006E"/>
    <w:rsid w:val="00C70369"/>
    <w:rsid w:val="00C707C8"/>
    <w:rsid w:val="00C71A41"/>
    <w:rsid w:val="00C73192"/>
    <w:rsid w:val="00C74F91"/>
    <w:rsid w:val="00C76019"/>
    <w:rsid w:val="00C81691"/>
    <w:rsid w:val="00C83667"/>
    <w:rsid w:val="00C84B75"/>
    <w:rsid w:val="00C84F4E"/>
    <w:rsid w:val="00C87A4D"/>
    <w:rsid w:val="00C90629"/>
    <w:rsid w:val="00C90BC8"/>
    <w:rsid w:val="00C910CD"/>
    <w:rsid w:val="00C928F6"/>
    <w:rsid w:val="00C92974"/>
    <w:rsid w:val="00C932F7"/>
    <w:rsid w:val="00C93438"/>
    <w:rsid w:val="00C937AB"/>
    <w:rsid w:val="00C93E3E"/>
    <w:rsid w:val="00C940A5"/>
    <w:rsid w:val="00C95734"/>
    <w:rsid w:val="00C95AEA"/>
    <w:rsid w:val="00C9642D"/>
    <w:rsid w:val="00C97D53"/>
    <w:rsid w:val="00CA10D6"/>
    <w:rsid w:val="00CA1557"/>
    <w:rsid w:val="00CA2F61"/>
    <w:rsid w:val="00CA44FC"/>
    <w:rsid w:val="00CA480E"/>
    <w:rsid w:val="00CA6673"/>
    <w:rsid w:val="00CA6FE7"/>
    <w:rsid w:val="00CB0DB4"/>
    <w:rsid w:val="00CB123F"/>
    <w:rsid w:val="00CB1DA4"/>
    <w:rsid w:val="00CB2F03"/>
    <w:rsid w:val="00CB4602"/>
    <w:rsid w:val="00CB4986"/>
    <w:rsid w:val="00CB749A"/>
    <w:rsid w:val="00CC107C"/>
    <w:rsid w:val="00CC2144"/>
    <w:rsid w:val="00CC2333"/>
    <w:rsid w:val="00CC4DDF"/>
    <w:rsid w:val="00CC5354"/>
    <w:rsid w:val="00CC57C8"/>
    <w:rsid w:val="00CC78D0"/>
    <w:rsid w:val="00CD2E2C"/>
    <w:rsid w:val="00CD2F42"/>
    <w:rsid w:val="00CD3747"/>
    <w:rsid w:val="00CD37E4"/>
    <w:rsid w:val="00CD459C"/>
    <w:rsid w:val="00CD47DC"/>
    <w:rsid w:val="00CD4D24"/>
    <w:rsid w:val="00CD704A"/>
    <w:rsid w:val="00CD7397"/>
    <w:rsid w:val="00CD7EB3"/>
    <w:rsid w:val="00CE28F0"/>
    <w:rsid w:val="00CE2CCF"/>
    <w:rsid w:val="00CE588C"/>
    <w:rsid w:val="00CE6244"/>
    <w:rsid w:val="00CE675A"/>
    <w:rsid w:val="00CE7433"/>
    <w:rsid w:val="00CE79E0"/>
    <w:rsid w:val="00CE7FB1"/>
    <w:rsid w:val="00CF1261"/>
    <w:rsid w:val="00CF13EE"/>
    <w:rsid w:val="00CF145F"/>
    <w:rsid w:val="00CF20E9"/>
    <w:rsid w:val="00CF34CD"/>
    <w:rsid w:val="00CF4422"/>
    <w:rsid w:val="00CF5692"/>
    <w:rsid w:val="00CF5BA5"/>
    <w:rsid w:val="00CF63A9"/>
    <w:rsid w:val="00CF70B1"/>
    <w:rsid w:val="00D01219"/>
    <w:rsid w:val="00D02B26"/>
    <w:rsid w:val="00D02D68"/>
    <w:rsid w:val="00D04E1F"/>
    <w:rsid w:val="00D05F39"/>
    <w:rsid w:val="00D074E6"/>
    <w:rsid w:val="00D076F5"/>
    <w:rsid w:val="00D07A20"/>
    <w:rsid w:val="00D110E1"/>
    <w:rsid w:val="00D11E65"/>
    <w:rsid w:val="00D12A6C"/>
    <w:rsid w:val="00D14BD7"/>
    <w:rsid w:val="00D15690"/>
    <w:rsid w:val="00D163E4"/>
    <w:rsid w:val="00D17569"/>
    <w:rsid w:val="00D20721"/>
    <w:rsid w:val="00D218D2"/>
    <w:rsid w:val="00D221BE"/>
    <w:rsid w:val="00D25217"/>
    <w:rsid w:val="00D27811"/>
    <w:rsid w:val="00D27B1E"/>
    <w:rsid w:val="00D27ED4"/>
    <w:rsid w:val="00D337C0"/>
    <w:rsid w:val="00D33AD9"/>
    <w:rsid w:val="00D34A2E"/>
    <w:rsid w:val="00D357F2"/>
    <w:rsid w:val="00D37F8E"/>
    <w:rsid w:val="00D4082E"/>
    <w:rsid w:val="00D41686"/>
    <w:rsid w:val="00D430C7"/>
    <w:rsid w:val="00D43674"/>
    <w:rsid w:val="00D47583"/>
    <w:rsid w:val="00D47AFA"/>
    <w:rsid w:val="00D47E63"/>
    <w:rsid w:val="00D5059C"/>
    <w:rsid w:val="00D5098B"/>
    <w:rsid w:val="00D51C55"/>
    <w:rsid w:val="00D51D76"/>
    <w:rsid w:val="00D52067"/>
    <w:rsid w:val="00D54C31"/>
    <w:rsid w:val="00D54F99"/>
    <w:rsid w:val="00D54FCE"/>
    <w:rsid w:val="00D555CF"/>
    <w:rsid w:val="00D55924"/>
    <w:rsid w:val="00D57942"/>
    <w:rsid w:val="00D60046"/>
    <w:rsid w:val="00D60203"/>
    <w:rsid w:val="00D60526"/>
    <w:rsid w:val="00D62515"/>
    <w:rsid w:val="00D62D3D"/>
    <w:rsid w:val="00D634A2"/>
    <w:rsid w:val="00D70F45"/>
    <w:rsid w:val="00D711F0"/>
    <w:rsid w:val="00D71C83"/>
    <w:rsid w:val="00D71D23"/>
    <w:rsid w:val="00D76C5D"/>
    <w:rsid w:val="00D8084B"/>
    <w:rsid w:val="00D82327"/>
    <w:rsid w:val="00D824DB"/>
    <w:rsid w:val="00D82809"/>
    <w:rsid w:val="00D83E52"/>
    <w:rsid w:val="00D840DF"/>
    <w:rsid w:val="00D848BB"/>
    <w:rsid w:val="00D86FC1"/>
    <w:rsid w:val="00D875C2"/>
    <w:rsid w:val="00D87DC0"/>
    <w:rsid w:val="00D93388"/>
    <w:rsid w:val="00D93997"/>
    <w:rsid w:val="00D942EA"/>
    <w:rsid w:val="00D95874"/>
    <w:rsid w:val="00D95A0A"/>
    <w:rsid w:val="00D96453"/>
    <w:rsid w:val="00D96C60"/>
    <w:rsid w:val="00DA3148"/>
    <w:rsid w:val="00DA3B46"/>
    <w:rsid w:val="00DA4262"/>
    <w:rsid w:val="00DA4D4C"/>
    <w:rsid w:val="00DB0218"/>
    <w:rsid w:val="00DB039C"/>
    <w:rsid w:val="00DB0E99"/>
    <w:rsid w:val="00DB0F98"/>
    <w:rsid w:val="00DB1D3C"/>
    <w:rsid w:val="00DB1F54"/>
    <w:rsid w:val="00DB2439"/>
    <w:rsid w:val="00DB572E"/>
    <w:rsid w:val="00DB5EE5"/>
    <w:rsid w:val="00DB6586"/>
    <w:rsid w:val="00DB750A"/>
    <w:rsid w:val="00DC3410"/>
    <w:rsid w:val="00DC47DC"/>
    <w:rsid w:val="00DC5B4E"/>
    <w:rsid w:val="00DC73EC"/>
    <w:rsid w:val="00DD3618"/>
    <w:rsid w:val="00DD6076"/>
    <w:rsid w:val="00DD6459"/>
    <w:rsid w:val="00DD7D2D"/>
    <w:rsid w:val="00DE0914"/>
    <w:rsid w:val="00DE20BD"/>
    <w:rsid w:val="00DE4068"/>
    <w:rsid w:val="00DE4BA7"/>
    <w:rsid w:val="00DE642E"/>
    <w:rsid w:val="00DE6C3C"/>
    <w:rsid w:val="00DE76F9"/>
    <w:rsid w:val="00DF0238"/>
    <w:rsid w:val="00DF05D3"/>
    <w:rsid w:val="00DF067D"/>
    <w:rsid w:val="00DF0855"/>
    <w:rsid w:val="00DF0CF6"/>
    <w:rsid w:val="00DF4A1B"/>
    <w:rsid w:val="00DF5711"/>
    <w:rsid w:val="00DF585B"/>
    <w:rsid w:val="00DF6E59"/>
    <w:rsid w:val="00DF7CB1"/>
    <w:rsid w:val="00E005BB"/>
    <w:rsid w:val="00E121C8"/>
    <w:rsid w:val="00E12450"/>
    <w:rsid w:val="00E12801"/>
    <w:rsid w:val="00E142D0"/>
    <w:rsid w:val="00E1524F"/>
    <w:rsid w:val="00E1702F"/>
    <w:rsid w:val="00E174E4"/>
    <w:rsid w:val="00E17820"/>
    <w:rsid w:val="00E21F00"/>
    <w:rsid w:val="00E22DBC"/>
    <w:rsid w:val="00E245A2"/>
    <w:rsid w:val="00E26E53"/>
    <w:rsid w:val="00E270C4"/>
    <w:rsid w:val="00E30D2C"/>
    <w:rsid w:val="00E30F22"/>
    <w:rsid w:val="00E31306"/>
    <w:rsid w:val="00E32820"/>
    <w:rsid w:val="00E32C76"/>
    <w:rsid w:val="00E3352A"/>
    <w:rsid w:val="00E34429"/>
    <w:rsid w:val="00E34DEE"/>
    <w:rsid w:val="00E413AD"/>
    <w:rsid w:val="00E419AB"/>
    <w:rsid w:val="00E42577"/>
    <w:rsid w:val="00E441FC"/>
    <w:rsid w:val="00E4556F"/>
    <w:rsid w:val="00E461DC"/>
    <w:rsid w:val="00E478BC"/>
    <w:rsid w:val="00E5228B"/>
    <w:rsid w:val="00E5344A"/>
    <w:rsid w:val="00E55503"/>
    <w:rsid w:val="00E57CC2"/>
    <w:rsid w:val="00E6138D"/>
    <w:rsid w:val="00E61A7B"/>
    <w:rsid w:val="00E62265"/>
    <w:rsid w:val="00E6540B"/>
    <w:rsid w:val="00E65F77"/>
    <w:rsid w:val="00E66F09"/>
    <w:rsid w:val="00E70434"/>
    <w:rsid w:val="00E70F9A"/>
    <w:rsid w:val="00E71846"/>
    <w:rsid w:val="00E733BF"/>
    <w:rsid w:val="00E73DF7"/>
    <w:rsid w:val="00E74A8C"/>
    <w:rsid w:val="00E74C36"/>
    <w:rsid w:val="00E776BC"/>
    <w:rsid w:val="00E8091C"/>
    <w:rsid w:val="00E8177A"/>
    <w:rsid w:val="00E838D0"/>
    <w:rsid w:val="00E854C7"/>
    <w:rsid w:val="00E85FFB"/>
    <w:rsid w:val="00E86AB3"/>
    <w:rsid w:val="00E873AB"/>
    <w:rsid w:val="00E91795"/>
    <w:rsid w:val="00E91F13"/>
    <w:rsid w:val="00E934E2"/>
    <w:rsid w:val="00E94AFA"/>
    <w:rsid w:val="00E94E22"/>
    <w:rsid w:val="00E979D9"/>
    <w:rsid w:val="00E97C4F"/>
    <w:rsid w:val="00EA1124"/>
    <w:rsid w:val="00EA365C"/>
    <w:rsid w:val="00EA3BCD"/>
    <w:rsid w:val="00EA4BC4"/>
    <w:rsid w:val="00EA5D4E"/>
    <w:rsid w:val="00EA66A6"/>
    <w:rsid w:val="00EB098F"/>
    <w:rsid w:val="00EB1436"/>
    <w:rsid w:val="00EB2441"/>
    <w:rsid w:val="00EB2BB0"/>
    <w:rsid w:val="00EB320C"/>
    <w:rsid w:val="00EB394D"/>
    <w:rsid w:val="00EB3F5E"/>
    <w:rsid w:val="00EB432C"/>
    <w:rsid w:val="00EB5D90"/>
    <w:rsid w:val="00EB72E9"/>
    <w:rsid w:val="00EC1C74"/>
    <w:rsid w:val="00EC21F8"/>
    <w:rsid w:val="00EC2214"/>
    <w:rsid w:val="00EC3104"/>
    <w:rsid w:val="00EC4056"/>
    <w:rsid w:val="00EC4FCB"/>
    <w:rsid w:val="00EC56F3"/>
    <w:rsid w:val="00EC7C14"/>
    <w:rsid w:val="00ED0036"/>
    <w:rsid w:val="00ED0834"/>
    <w:rsid w:val="00ED2FF7"/>
    <w:rsid w:val="00ED598E"/>
    <w:rsid w:val="00ED5BD8"/>
    <w:rsid w:val="00ED643A"/>
    <w:rsid w:val="00ED7AF4"/>
    <w:rsid w:val="00EE16FF"/>
    <w:rsid w:val="00EE305C"/>
    <w:rsid w:val="00EE331E"/>
    <w:rsid w:val="00EE61C2"/>
    <w:rsid w:val="00EE6A8D"/>
    <w:rsid w:val="00EE6E26"/>
    <w:rsid w:val="00EE787B"/>
    <w:rsid w:val="00EF0160"/>
    <w:rsid w:val="00EF1012"/>
    <w:rsid w:val="00EF1C4C"/>
    <w:rsid w:val="00EF29C6"/>
    <w:rsid w:val="00EF3B77"/>
    <w:rsid w:val="00EF4F31"/>
    <w:rsid w:val="00F00B5A"/>
    <w:rsid w:val="00F02726"/>
    <w:rsid w:val="00F02A57"/>
    <w:rsid w:val="00F03719"/>
    <w:rsid w:val="00F04996"/>
    <w:rsid w:val="00F04AFB"/>
    <w:rsid w:val="00F05062"/>
    <w:rsid w:val="00F05C76"/>
    <w:rsid w:val="00F07143"/>
    <w:rsid w:val="00F07232"/>
    <w:rsid w:val="00F0754F"/>
    <w:rsid w:val="00F07C80"/>
    <w:rsid w:val="00F10AD5"/>
    <w:rsid w:val="00F1327A"/>
    <w:rsid w:val="00F13ADB"/>
    <w:rsid w:val="00F14695"/>
    <w:rsid w:val="00F14B0C"/>
    <w:rsid w:val="00F150F0"/>
    <w:rsid w:val="00F16FF1"/>
    <w:rsid w:val="00F17942"/>
    <w:rsid w:val="00F203BF"/>
    <w:rsid w:val="00F21B08"/>
    <w:rsid w:val="00F228BD"/>
    <w:rsid w:val="00F25230"/>
    <w:rsid w:val="00F2567F"/>
    <w:rsid w:val="00F25AD9"/>
    <w:rsid w:val="00F2652A"/>
    <w:rsid w:val="00F26EEA"/>
    <w:rsid w:val="00F318B7"/>
    <w:rsid w:val="00F31A00"/>
    <w:rsid w:val="00F326BD"/>
    <w:rsid w:val="00F32DC8"/>
    <w:rsid w:val="00F35683"/>
    <w:rsid w:val="00F40976"/>
    <w:rsid w:val="00F41EA4"/>
    <w:rsid w:val="00F42240"/>
    <w:rsid w:val="00F424A2"/>
    <w:rsid w:val="00F424A3"/>
    <w:rsid w:val="00F42DAB"/>
    <w:rsid w:val="00F42DAC"/>
    <w:rsid w:val="00F464AD"/>
    <w:rsid w:val="00F4669F"/>
    <w:rsid w:val="00F46811"/>
    <w:rsid w:val="00F509B0"/>
    <w:rsid w:val="00F50FFA"/>
    <w:rsid w:val="00F5227B"/>
    <w:rsid w:val="00F52F75"/>
    <w:rsid w:val="00F532FC"/>
    <w:rsid w:val="00F533E4"/>
    <w:rsid w:val="00F53FF8"/>
    <w:rsid w:val="00F54A8B"/>
    <w:rsid w:val="00F55764"/>
    <w:rsid w:val="00F558D9"/>
    <w:rsid w:val="00F5618B"/>
    <w:rsid w:val="00F56EAE"/>
    <w:rsid w:val="00F609F9"/>
    <w:rsid w:val="00F662F6"/>
    <w:rsid w:val="00F668B4"/>
    <w:rsid w:val="00F70429"/>
    <w:rsid w:val="00F743D7"/>
    <w:rsid w:val="00F7529F"/>
    <w:rsid w:val="00F765AD"/>
    <w:rsid w:val="00F76AEA"/>
    <w:rsid w:val="00F76B75"/>
    <w:rsid w:val="00F82A8B"/>
    <w:rsid w:val="00F833D0"/>
    <w:rsid w:val="00F83E36"/>
    <w:rsid w:val="00F840D8"/>
    <w:rsid w:val="00F84BCC"/>
    <w:rsid w:val="00F85700"/>
    <w:rsid w:val="00F8586E"/>
    <w:rsid w:val="00F86A43"/>
    <w:rsid w:val="00F875E3"/>
    <w:rsid w:val="00F9186F"/>
    <w:rsid w:val="00F91B57"/>
    <w:rsid w:val="00F95E1F"/>
    <w:rsid w:val="00F963D5"/>
    <w:rsid w:val="00F96943"/>
    <w:rsid w:val="00F97847"/>
    <w:rsid w:val="00F979B5"/>
    <w:rsid w:val="00FA05AE"/>
    <w:rsid w:val="00FA118F"/>
    <w:rsid w:val="00FA4CFC"/>
    <w:rsid w:val="00FA55B4"/>
    <w:rsid w:val="00FA55F7"/>
    <w:rsid w:val="00FA71DE"/>
    <w:rsid w:val="00FB0EB8"/>
    <w:rsid w:val="00FB23D2"/>
    <w:rsid w:val="00FB25EC"/>
    <w:rsid w:val="00FB2BBD"/>
    <w:rsid w:val="00FB4D65"/>
    <w:rsid w:val="00FB64BF"/>
    <w:rsid w:val="00FB662E"/>
    <w:rsid w:val="00FC314F"/>
    <w:rsid w:val="00FC342C"/>
    <w:rsid w:val="00FC62DE"/>
    <w:rsid w:val="00FD05A4"/>
    <w:rsid w:val="00FD0DA3"/>
    <w:rsid w:val="00FD0E05"/>
    <w:rsid w:val="00FD20F3"/>
    <w:rsid w:val="00FD39DF"/>
    <w:rsid w:val="00FD5FB2"/>
    <w:rsid w:val="00FD7902"/>
    <w:rsid w:val="00FE22D7"/>
    <w:rsid w:val="00FE2AD2"/>
    <w:rsid w:val="00FE2C36"/>
    <w:rsid w:val="00FE3971"/>
    <w:rsid w:val="00FE3EFD"/>
    <w:rsid w:val="00FE49DE"/>
    <w:rsid w:val="00FE52A1"/>
    <w:rsid w:val="00FE554B"/>
    <w:rsid w:val="00FE5A71"/>
    <w:rsid w:val="00FE73AD"/>
    <w:rsid w:val="00FF07E6"/>
    <w:rsid w:val="00FF1DE6"/>
    <w:rsid w:val="00FF2C64"/>
    <w:rsid w:val="00FF3CC9"/>
    <w:rsid w:val="00FF558E"/>
    <w:rsid w:val="00FF7E20"/>
    <w:rsid w:val="0D6D44DB"/>
    <w:rsid w:val="11757920"/>
    <w:rsid w:val="1AE44EA5"/>
    <w:rsid w:val="2D367A3A"/>
    <w:rsid w:val="4B4615A0"/>
    <w:rsid w:val="575E0CD6"/>
    <w:rsid w:val="66E5F196"/>
    <w:rsid w:val="72B781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FFEAB"/>
  <w15:chartTrackingRefBased/>
  <w15:docId w15:val="{4F533A11-F210-4ADB-9FED-DAFDE4D16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D3"/>
    <w:pPr>
      <w:spacing w:before="120" w:after="120"/>
    </w:pPr>
    <w:rPr>
      <w:rFonts w:ascii="Segoe UI" w:hAnsi="Segoe UI"/>
      <w:sz w:val="20"/>
    </w:rPr>
  </w:style>
  <w:style w:type="paragraph" w:styleId="Heading1">
    <w:name w:val="heading 1"/>
    <w:basedOn w:val="Normal"/>
    <w:next w:val="L1-Step-QS"/>
    <w:link w:val="Heading1Char"/>
    <w:uiPriority w:val="21"/>
    <w:semiHidden/>
    <w:locked/>
    <w:rsid w:val="002F274C"/>
    <w:pPr>
      <w:keepNext/>
      <w:numPr>
        <w:numId w:val="12"/>
      </w:numPr>
      <w:spacing w:before="360" w:after="60"/>
      <w:outlineLvl w:val="0"/>
    </w:pPr>
    <w:rPr>
      <w:rFonts w:eastAsia="Times New Roman" w:cs="Segoe UI"/>
      <w:b/>
      <w:bCs/>
      <w:kern w:val="32"/>
      <w14:ligatures w14:val="none"/>
    </w:rPr>
  </w:style>
  <w:style w:type="paragraph" w:styleId="Heading2">
    <w:name w:val="heading 2"/>
    <w:basedOn w:val="Normal"/>
    <w:next w:val="L2-Step-QS"/>
    <w:link w:val="Heading2Char"/>
    <w:uiPriority w:val="4"/>
    <w:semiHidden/>
    <w:rsid w:val="002F274C"/>
    <w:pPr>
      <w:keepNext/>
      <w:numPr>
        <w:ilvl w:val="1"/>
        <w:numId w:val="12"/>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3978B6"/>
    <w:pPr>
      <w:keepNext/>
      <w:numPr>
        <w:ilvl w:val="2"/>
        <w:numId w:val="12"/>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CA6FE7"/>
    <w:pPr>
      <w:keepNext/>
      <w:keepLines/>
      <w:numPr>
        <w:ilvl w:val="3"/>
        <w:numId w:val="12"/>
      </w:numPr>
      <w:tabs>
        <w:tab w:val="clear" w:pos="864"/>
        <w:tab w:val="num" w:pos="360"/>
      </w:tab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CA6FE7"/>
    <w:pPr>
      <w:keepNext/>
      <w:keepLines/>
      <w:numPr>
        <w:ilvl w:val="4"/>
        <w:numId w:val="12"/>
      </w:numPr>
      <w:tabs>
        <w:tab w:val="clear" w:pos="1008"/>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CA6FE7"/>
    <w:pPr>
      <w:keepNext/>
      <w:keepLines/>
      <w:numPr>
        <w:ilvl w:val="5"/>
        <w:numId w:val="12"/>
      </w:numPr>
      <w:tabs>
        <w:tab w:val="clear" w:pos="1152"/>
        <w:tab w:val="num" w:pos="360"/>
      </w:tab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CA6FE7"/>
    <w:pPr>
      <w:keepNext/>
      <w:keepLines/>
      <w:numPr>
        <w:ilvl w:val="6"/>
        <w:numId w:val="12"/>
      </w:numPr>
      <w:tabs>
        <w:tab w:val="clear" w:pos="1296"/>
        <w:tab w:val="num" w:pos="360"/>
      </w:tab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CA6FE7"/>
    <w:pPr>
      <w:keepNext/>
      <w:keepLines/>
      <w:numPr>
        <w:ilvl w:val="7"/>
        <w:numId w:val="12"/>
      </w:numPr>
      <w:tabs>
        <w:tab w:val="clear" w:pos="1440"/>
        <w:tab w:val="num" w:pos="360"/>
      </w:tab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CA6FE7"/>
    <w:pPr>
      <w:keepNext/>
      <w:keepLines/>
      <w:numPr>
        <w:ilvl w:val="8"/>
        <w:numId w:val="12"/>
      </w:numPr>
      <w:tabs>
        <w:tab w:val="clear" w:pos="1584"/>
        <w:tab w:val="num" w:pos="360"/>
      </w:tab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semiHidden/>
    <w:rsid w:val="003C1AE7"/>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4"/>
    <w:semiHidden/>
    <w:rsid w:val="00292B32"/>
    <w:rPr>
      <w:rFonts w:ascii="Segoe UI" w:eastAsia="Times New Roman" w:hAnsi="Segoe UI" w:cs="Segoe UI"/>
      <w:b/>
      <w:bCs/>
      <w:iCs/>
      <w:kern w:val="0"/>
      <w14:ligatures w14:val="none"/>
    </w:rPr>
  </w:style>
  <w:style w:type="character" w:customStyle="1" w:styleId="Heading3Char">
    <w:name w:val="Heading 3 Char"/>
    <w:basedOn w:val="DefaultParagraphFont"/>
    <w:link w:val="Heading3"/>
    <w:uiPriority w:val="4"/>
    <w:semiHidden/>
    <w:rsid w:val="00292B32"/>
    <w:rPr>
      <w:rFonts w:ascii="Arial" w:eastAsia="Times New Roman" w:hAnsi="Arial"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292B32"/>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4"/>
    <w:semiHidden/>
    <w:rsid w:val="00292B32"/>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4"/>
    <w:semiHidden/>
    <w:rsid w:val="00292B32"/>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4"/>
    <w:semiHidden/>
    <w:rsid w:val="00292B32"/>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4"/>
    <w:semiHidden/>
    <w:rsid w:val="00292B32"/>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4"/>
    <w:semiHidden/>
    <w:rsid w:val="00292B32"/>
    <w:rPr>
      <w:rFonts w:ascii="Arial" w:eastAsiaTheme="majorEastAsia" w:hAnsi="Arial" w:cstheme="majorBidi"/>
      <w:color w:val="272727" w:themeColor="text1" w:themeTint="D8"/>
    </w:rPr>
  </w:style>
  <w:style w:type="paragraph" w:styleId="Title">
    <w:name w:val="Title"/>
    <w:basedOn w:val="Normal"/>
    <w:next w:val="Normal"/>
    <w:link w:val="TitleChar"/>
    <w:uiPriority w:val="10"/>
    <w:semiHidden/>
    <w:rsid w:val="00CA6F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F8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C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83E36"/>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CA6FE7"/>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83E36"/>
    <w:rPr>
      <w:rFonts w:ascii="Segoe UI" w:hAnsi="Segoe UI"/>
      <w:i/>
      <w:iCs/>
      <w:color w:val="404040" w:themeColor="text1" w:themeTint="BF"/>
      <w:sz w:val="20"/>
    </w:rPr>
  </w:style>
  <w:style w:type="paragraph" w:styleId="ListParagraph">
    <w:name w:val="List Paragraph"/>
    <w:basedOn w:val="Normal"/>
    <w:uiPriority w:val="34"/>
    <w:semiHidden/>
    <w:rsid w:val="00CA6FE7"/>
    <w:pPr>
      <w:ind w:left="720"/>
      <w:contextualSpacing/>
    </w:pPr>
  </w:style>
  <w:style w:type="character" w:styleId="IntenseEmphasis">
    <w:name w:val="Intense Emphasis"/>
    <w:basedOn w:val="DefaultParagraphFont"/>
    <w:uiPriority w:val="21"/>
    <w:semiHidden/>
    <w:rsid w:val="00CA6FE7"/>
    <w:rPr>
      <w:i/>
      <w:iCs/>
      <w:color w:val="0F4761" w:themeColor="accent1" w:themeShade="BF"/>
    </w:rPr>
  </w:style>
  <w:style w:type="paragraph" w:styleId="IntenseQuote">
    <w:name w:val="Intense Quote"/>
    <w:basedOn w:val="Normal"/>
    <w:next w:val="Normal"/>
    <w:link w:val="IntenseQuoteChar"/>
    <w:uiPriority w:val="30"/>
    <w:semiHidden/>
    <w:rsid w:val="00CA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83E36"/>
    <w:rPr>
      <w:rFonts w:ascii="Segoe UI" w:hAnsi="Segoe UI"/>
      <w:i/>
      <w:iCs/>
      <w:color w:val="0F4761" w:themeColor="accent1" w:themeShade="BF"/>
      <w:sz w:val="20"/>
    </w:rPr>
  </w:style>
  <w:style w:type="character" w:styleId="IntenseReference">
    <w:name w:val="Intense Reference"/>
    <w:basedOn w:val="DefaultParagraphFont"/>
    <w:uiPriority w:val="32"/>
    <w:semiHidden/>
    <w:rsid w:val="00CA6FE7"/>
    <w:rPr>
      <w:b/>
      <w:bCs/>
      <w:smallCaps/>
      <w:color w:val="0F4761" w:themeColor="accent1" w:themeShade="BF"/>
      <w:spacing w:val="5"/>
    </w:rPr>
  </w:style>
  <w:style w:type="table" w:styleId="TableGrid">
    <w:name w:val="Table Grid"/>
    <w:basedOn w:val="TableNormal"/>
    <w:uiPriority w:val="39"/>
    <w:rsid w:val="00CA6FE7"/>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3D5027"/>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02168E"/>
    <w:pPr>
      <w:numPr>
        <w:numId w:val="4"/>
      </w:numPr>
    </w:pPr>
  </w:style>
  <w:style w:type="paragraph" w:customStyle="1" w:styleId="H1-QS">
    <w:name w:val="H1-QS"/>
    <w:basedOn w:val="Heading1"/>
    <w:next w:val="L1-Step-QS"/>
    <w:link w:val="H1-QSChar"/>
    <w:uiPriority w:val="5"/>
    <w:qFormat/>
    <w:rsid w:val="00FD5FB2"/>
    <w:pPr>
      <w:ind w:left="720" w:hanging="720"/>
    </w:pPr>
    <w:rPr>
      <w:sz w:val="24"/>
    </w:rPr>
  </w:style>
  <w:style w:type="paragraph" w:customStyle="1" w:styleId="H2-QS">
    <w:name w:val="H2-QS"/>
    <w:basedOn w:val="Heading2"/>
    <w:next w:val="L2-Step-QS"/>
    <w:link w:val="H2-QSChar"/>
    <w:uiPriority w:val="29"/>
    <w:qFormat/>
    <w:rsid w:val="005439FF"/>
    <w:rPr>
      <w:sz w:val="22"/>
    </w:rPr>
  </w:style>
  <w:style w:type="paragraph" w:customStyle="1" w:styleId="TableTxt-QS">
    <w:name w:val="TableTxt-QS"/>
    <w:link w:val="TableTxt-QSChar"/>
    <w:uiPriority w:val="3"/>
    <w:qFormat/>
    <w:rsid w:val="005439FF"/>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87287C"/>
    <w:pPr>
      <w:numPr>
        <w:numId w:val="13"/>
      </w:numPr>
      <w:ind w:left="360"/>
    </w:pPr>
  </w:style>
  <w:style w:type="character" w:styleId="UnresolvedMention">
    <w:name w:val="Unresolved Mention"/>
    <w:basedOn w:val="DefaultParagraphFont"/>
    <w:uiPriority w:val="99"/>
    <w:semiHidden/>
    <w:unhideWhenUsed/>
    <w:rsid w:val="00F35683"/>
    <w:rPr>
      <w:color w:val="605E5C"/>
      <w:shd w:val="clear" w:color="auto" w:fill="E1DFDD"/>
    </w:rPr>
  </w:style>
  <w:style w:type="paragraph" w:customStyle="1" w:styleId="BodyBulletLIst">
    <w:name w:val="BodyBulletLIst"/>
    <w:uiPriority w:val="3"/>
    <w:semiHidden/>
    <w:qFormat/>
    <w:rsid w:val="00690EC7"/>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CA6FE7"/>
  </w:style>
  <w:style w:type="paragraph" w:customStyle="1" w:styleId="TableHeader-QS">
    <w:name w:val="TableHeader-QS"/>
    <w:basedOn w:val="Normal"/>
    <w:uiPriority w:val="7"/>
    <w:qFormat/>
    <w:rsid w:val="005439FF"/>
    <w:pPr>
      <w:keepNext/>
      <w:spacing w:before="20" w:after="20"/>
      <w:jc w:val="center"/>
    </w:pPr>
    <w:rPr>
      <w:rFonts w:cs="Segoe UI"/>
      <w:b/>
      <w:bCs/>
      <w:szCs w:val="20"/>
    </w:rPr>
  </w:style>
  <w:style w:type="paragraph" w:customStyle="1" w:styleId="TableTxt-num-QS">
    <w:name w:val="TableTxt-num-QS"/>
    <w:basedOn w:val="TableTxt-alpha-QS"/>
    <w:uiPriority w:val="17"/>
    <w:qFormat/>
    <w:rsid w:val="0087287C"/>
    <w:pPr>
      <w:numPr>
        <w:numId w:val="14"/>
      </w:numPr>
    </w:pPr>
  </w:style>
  <w:style w:type="paragraph" w:customStyle="1" w:styleId="TableTxt-Bullet2-QS">
    <w:name w:val="TableTxt-Bullet(2)-QS"/>
    <w:basedOn w:val="TableTxt-Bullet-QS"/>
    <w:uiPriority w:val="14"/>
    <w:qFormat/>
    <w:rsid w:val="0087287C"/>
    <w:pPr>
      <w:numPr>
        <w:numId w:val="15"/>
      </w:numPr>
    </w:pPr>
  </w:style>
  <w:style w:type="paragraph" w:customStyle="1" w:styleId="H1-Txt-QS">
    <w:name w:val="H1-Txt-QS"/>
    <w:basedOn w:val="H1-QS"/>
    <w:uiPriority w:val="1"/>
    <w:semiHidden/>
    <w:unhideWhenUsed/>
    <w:rsid w:val="008A43E5"/>
    <w:pPr>
      <w:keepNext w:val="0"/>
      <w:numPr>
        <w:numId w:val="0"/>
      </w:numPr>
      <w:spacing w:before="120" w:after="120"/>
    </w:pPr>
    <w:rPr>
      <w:b w:val="0"/>
      <w:sz w:val="20"/>
    </w:rPr>
  </w:style>
  <w:style w:type="paragraph" w:styleId="Header">
    <w:name w:val="header"/>
    <w:basedOn w:val="Normal"/>
    <w:link w:val="HeaderChar"/>
    <w:uiPriority w:val="99"/>
    <w:unhideWhenUsed/>
    <w:rsid w:val="00CA6FE7"/>
    <w:pPr>
      <w:tabs>
        <w:tab w:val="center" w:pos="4680"/>
        <w:tab w:val="right" w:pos="9360"/>
      </w:tabs>
      <w:spacing w:after="0"/>
    </w:pPr>
  </w:style>
  <w:style w:type="character" w:customStyle="1" w:styleId="HeaderChar">
    <w:name w:val="Header Char"/>
    <w:basedOn w:val="DefaultParagraphFont"/>
    <w:link w:val="Header"/>
    <w:uiPriority w:val="99"/>
    <w:rsid w:val="00CA6FE7"/>
  </w:style>
  <w:style w:type="paragraph" w:styleId="Footer">
    <w:name w:val="footer"/>
    <w:basedOn w:val="Normal"/>
    <w:link w:val="FooterChar"/>
    <w:uiPriority w:val="99"/>
    <w:unhideWhenUsed/>
    <w:rsid w:val="00CA6FE7"/>
    <w:pPr>
      <w:tabs>
        <w:tab w:val="center" w:pos="4680"/>
        <w:tab w:val="right" w:pos="9360"/>
      </w:tabs>
      <w:spacing w:after="0"/>
    </w:pPr>
  </w:style>
  <w:style w:type="character" w:customStyle="1" w:styleId="FooterChar">
    <w:name w:val="Footer Char"/>
    <w:basedOn w:val="DefaultParagraphFont"/>
    <w:link w:val="Footer"/>
    <w:uiPriority w:val="99"/>
    <w:rsid w:val="00CA6FE7"/>
  </w:style>
  <w:style w:type="paragraph" w:customStyle="1" w:styleId="QS-NOTE-Style">
    <w:name w:val="QS-NOTE-Style"/>
    <w:next w:val="Normal"/>
    <w:semiHidden/>
    <w:rsid w:val="00826F16"/>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DF0855"/>
    <w:pPr>
      <w:keepNext/>
      <w:tabs>
        <w:tab w:val="left" w:pos="907"/>
        <w:tab w:val="right" w:leader="dot" w:pos="10579"/>
      </w:tabs>
      <w:spacing w:after="20"/>
      <w:ind w:left="907" w:hanging="720"/>
    </w:pPr>
    <w:rPr>
      <w:rFonts w:eastAsia="Times New Roman" w:cs="Times New Roman"/>
      <w:caps/>
      <w:noProof/>
      <w:kern w:val="0"/>
      <w14:ligatures w14:val="none"/>
    </w:rPr>
  </w:style>
  <w:style w:type="paragraph" w:customStyle="1" w:styleId="TextBox">
    <w:name w:val="Text Box"/>
    <w:basedOn w:val="H1-QS"/>
    <w:uiPriority w:val="7"/>
    <w:semiHidden/>
    <w:rsid w:val="00690EC7"/>
    <w:pPr>
      <w:numPr>
        <w:numId w:val="0"/>
      </w:numPr>
      <w:spacing w:afterLines="60" w:after="144"/>
      <w:ind w:left="1080" w:hanging="720"/>
    </w:pPr>
  </w:style>
  <w:style w:type="paragraph" w:styleId="Revision">
    <w:name w:val="Revision"/>
    <w:hidden/>
    <w:uiPriority w:val="99"/>
    <w:semiHidden/>
    <w:rsid w:val="00533DBA"/>
  </w:style>
  <w:style w:type="paragraph" w:styleId="TOCHeading">
    <w:name w:val="TOC Heading"/>
    <w:basedOn w:val="Heading1"/>
    <w:next w:val="Normal"/>
    <w:uiPriority w:val="46"/>
    <w:qFormat/>
    <w:rsid w:val="00690EC7"/>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773D7F"/>
    <w:rPr>
      <w:caps/>
      <w:smallCaps w:val="0"/>
      <w:color w:val="467886" w:themeColor="hyperlink"/>
      <w:u w:val="single"/>
    </w:rPr>
  </w:style>
  <w:style w:type="character" w:customStyle="1" w:styleId="BodyTxt-QSChar">
    <w:name w:val="BodyTxt-QS Char"/>
    <w:basedOn w:val="DefaultParagraphFont"/>
    <w:link w:val="BodyTxt-QS"/>
    <w:uiPriority w:val="2"/>
    <w:rsid w:val="00BB1DD3"/>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5D238C"/>
    <w:pPr>
      <w:keepNext w:val="0"/>
      <w:spacing w:before="60"/>
    </w:pPr>
    <w:rPr>
      <w:rFonts w:cs="Segoe UI"/>
    </w:rPr>
  </w:style>
  <w:style w:type="paragraph" w:customStyle="1" w:styleId="H0-QSNotinTOC">
    <w:name w:val="H0-QS (Not in TOC)"/>
    <w:basedOn w:val="H0-QS"/>
    <w:qFormat/>
    <w:rsid w:val="00241FE7"/>
  </w:style>
  <w:style w:type="paragraph" w:styleId="Caption">
    <w:name w:val="caption"/>
    <w:next w:val="Normal"/>
    <w:uiPriority w:val="35"/>
    <w:semiHidden/>
    <w:qFormat/>
    <w:rsid w:val="00690EC7"/>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FD05A4"/>
    <w:rPr>
      <w:sz w:val="16"/>
      <w:szCs w:val="16"/>
    </w:rPr>
  </w:style>
  <w:style w:type="paragraph" w:styleId="CommentText">
    <w:name w:val="annotation text"/>
    <w:basedOn w:val="Normal"/>
    <w:link w:val="CommentTextChar"/>
    <w:uiPriority w:val="99"/>
    <w:unhideWhenUsed/>
    <w:rsid w:val="00FD05A4"/>
    <w:rPr>
      <w:szCs w:val="20"/>
    </w:rPr>
  </w:style>
  <w:style w:type="character" w:customStyle="1" w:styleId="CommentTextChar">
    <w:name w:val="Comment Text Char"/>
    <w:basedOn w:val="DefaultParagraphFont"/>
    <w:link w:val="CommentText"/>
    <w:uiPriority w:val="99"/>
    <w:rsid w:val="00FD05A4"/>
    <w:rPr>
      <w:sz w:val="20"/>
      <w:szCs w:val="20"/>
    </w:rPr>
  </w:style>
  <w:style w:type="paragraph" w:styleId="CommentSubject">
    <w:name w:val="annotation subject"/>
    <w:basedOn w:val="CommentText"/>
    <w:next w:val="CommentText"/>
    <w:link w:val="CommentSubjectChar"/>
    <w:uiPriority w:val="99"/>
    <w:semiHidden/>
    <w:unhideWhenUsed/>
    <w:rsid w:val="00FD05A4"/>
    <w:rPr>
      <w:b/>
      <w:bCs/>
    </w:rPr>
  </w:style>
  <w:style w:type="character" w:customStyle="1" w:styleId="CommentSubjectChar">
    <w:name w:val="Comment Subject Char"/>
    <w:basedOn w:val="CommentTextChar"/>
    <w:link w:val="CommentSubject"/>
    <w:uiPriority w:val="99"/>
    <w:semiHidden/>
    <w:rsid w:val="00FD05A4"/>
    <w:rPr>
      <w:b/>
      <w:bCs/>
      <w:sz w:val="20"/>
      <w:szCs w:val="20"/>
    </w:rPr>
  </w:style>
  <w:style w:type="table" w:styleId="PlainTable2">
    <w:name w:val="Plain Table 2"/>
    <w:basedOn w:val="TableNormal"/>
    <w:uiPriority w:val="42"/>
    <w:rsid w:val="00794B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3A44C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3A44C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C90BC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292B32"/>
    <w:rPr>
      <w:rFonts w:ascii="Segoe UI" w:hAnsi="Segoe UI" w:cs="Segoe UI"/>
      <w:b/>
      <w:bCs/>
      <w:noProof/>
      <w:kern w:val="0"/>
      <w:szCs w:val="28"/>
      <w14:ligatures w14:val="none"/>
    </w:rPr>
  </w:style>
  <w:style w:type="paragraph" w:styleId="TOC2">
    <w:name w:val="toc 2"/>
    <w:basedOn w:val="Normal"/>
    <w:next w:val="Normal"/>
    <w:autoRedefine/>
    <w:uiPriority w:val="39"/>
    <w:rsid w:val="0080613B"/>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394868"/>
    <w:pPr>
      <w:spacing w:after="100"/>
      <w:ind w:left="400"/>
    </w:pPr>
    <w:rPr>
      <w:rFonts w:cs="Arial"/>
      <w:szCs w:val="20"/>
    </w:rPr>
  </w:style>
  <w:style w:type="paragraph" w:customStyle="1" w:styleId="H0-QS">
    <w:name w:val="H0-QS"/>
    <w:basedOn w:val="Normal"/>
    <w:next w:val="BodyTxt-QS"/>
    <w:link w:val="H0-QSChar"/>
    <w:uiPriority w:val="1"/>
    <w:qFormat/>
    <w:rsid w:val="00F17942"/>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F17942"/>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BB1DD3"/>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AC5D07"/>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3C1AE7"/>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BB1DD3"/>
    <w:rPr>
      <w:rFonts w:ascii="Segoe UI" w:eastAsia="Times New Roman" w:hAnsi="Segoe UI" w:cs="Segoe UI"/>
      <w:b/>
      <w:bCs/>
      <w:kern w:val="32"/>
      <w14:ligatures w14:val="none"/>
    </w:rPr>
  </w:style>
  <w:style w:type="character" w:customStyle="1" w:styleId="H2-QSChar">
    <w:name w:val="H2-QS Char"/>
    <w:basedOn w:val="H1-QSChar"/>
    <w:link w:val="H2-QS"/>
    <w:uiPriority w:val="29"/>
    <w:rsid w:val="00BB1DD3"/>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A77968"/>
    <w:pPr>
      <w:numPr>
        <w:numId w:val="3"/>
      </w:numPr>
      <w:spacing w:before="120" w:after="120"/>
      <w:ind w:left="1080"/>
    </w:pPr>
    <w:rPr>
      <w:rFonts w:ascii="Segoe UI" w:eastAsia="Times New Roman" w:hAnsi="Segoe UI" w:cs="Segoe UI"/>
      <w:bCs/>
      <w:iCs/>
      <w:sz w:val="20"/>
      <w:szCs w:val="20"/>
    </w:rPr>
  </w:style>
  <w:style w:type="paragraph" w:customStyle="1" w:styleId="BodyTxt-Bullet2-QS">
    <w:name w:val="BodyTxt-Bullet(2)-QS"/>
    <w:link w:val="BodyTxt-Bullet2-QSChar"/>
    <w:uiPriority w:val="9"/>
    <w:qFormat/>
    <w:rsid w:val="00A77968"/>
    <w:pPr>
      <w:numPr>
        <w:ilvl w:val="1"/>
        <w:numId w:val="4"/>
      </w:numPr>
      <w:spacing w:before="120" w:after="120"/>
    </w:pPr>
    <w:rPr>
      <w:rFonts w:ascii="Segoe UI" w:eastAsia="Times New Roman" w:hAnsi="Segoe UI" w:cs="Segoe UI"/>
      <w:iCs/>
      <w:sz w:val="20"/>
      <w:szCs w:val="20"/>
    </w:rPr>
  </w:style>
  <w:style w:type="character" w:customStyle="1" w:styleId="BodyTxt-Bullet-QSChar">
    <w:name w:val="BodyTxt-Bullet-QS Char"/>
    <w:basedOn w:val="H2-QSChar"/>
    <w:link w:val="BodyTxt-Bullet-QS"/>
    <w:uiPriority w:val="8"/>
    <w:rsid w:val="00BB1DD3"/>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BB1DD3"/>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A33C5"/>
    <w:rPr>
      <w:color w:val="96607D" w:themeColor="followedHyperlink"/>
      <w:u w:val="single"/>
    </w:rPr>
  </w:style>
  <w:style w:type="paragraph" w:customStyle="1" w:styleId="L1-Step-QS">
    <w:name w:val="L1-Step#-QS"/>
    <w:basedOn w:val="Heading2"/>
    <w:uiPriority w:val="19"/>
    <w:rsid w:val="00F96943"/>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F96943"/>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87287C"/>
    <w:pPr>
      <w:keepLines/>
      <w:numPr>
        <w:numId w:val="5"/>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87287C"/>
    <w:pPr>
      <w:keepLines/>
      <w:numPr>
        <w:numId w:val="6"/>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87287C"/>
    <w:pPr>
      <w:keepLines/>
      <w:numPr>
        <w:numId w:val="7"/>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87287C"/>
    <w:pPr>
      <w:keepLines/>
      <w:numPr>
        <w:ilvl w:val="1"/>
        <w:numId w:val="10"/>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9568D0"/>
  </w:style>
  <w:style w:type="paragraph" w:customStyle="1" w:styleId="L1-num-QS">
    <w:name w:val="L1-num-QS"/>
    <w:basedOn w:val="Normal"/>
    <w:uiPriority w:val="26"/>
    <w:rsid w:val="0087287C"/>
    <w:pPr>
      <w:keepLines/>
      <w:numPr>
        <w:numId w:val="8"/>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87287C"/>
    <w:pPr>
      <w:keepLines/>
      <w:numPr>
        <w:numId w:val="9"/>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87287C"/>
    <w:pPr>
      <w:keepLines/>
      <w:numPr>
        <w:ilvl w:val="2"/>
        <w:numId w:val="10"/>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87287C"/>
    <w:pPr>
      <w:keepLines/>
      <w:numPr>
        <w:numId w:val="11"/>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826F16"/>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87287C"/>
    <w:pPr>
      <w:numPr>
        <w:numId w:val="19"/>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F83E36"/>
    <w:rPr>
      <w:i/>
      <w:iCs/>
      <w:color w:val="404040" w:themeColor="text1" w:themeTint="BF"/>
    </w:rPr>
  </w:style>
  <w:style w:type="paragraph" w:customStyle="1" w:styleId="TableTxt-Bullet3-QS">
    <w:name w:val="TableTxt-Bullet(3)-QS"/>
    <w:basedOn w:val="BodyTxt-Bullet3-QS"/>
    <w:uiPriority w:val="14"/>
    <w:qFormat/>
    <w:rsid w:val="0087287C"/>
    <w:pPr>
      <w:tabs>
        <w:tab w:val="clear" w:pos="1800"/>
        <w:tab w:val="left" w:pos="1118"/>
      </w:tabs>
      <w:ind w:left="1118"/>
    </w:pPr>
  </w:style>
  <w:style w:type="paragraph" w:customStyle="1" w:styleId="TableTxt-alpha-Bullet-QS">
    <w:name w:val="TableTxt-alpha-Bullet-QS"/>
    <w:basedOn w:val="ListParagraph"/>
    <w:uiPriority w:val="16"/>
    <w:qFormat/>
    <w:rsid w:val="0087287C"/>
    <w:pPr>
      <w:numPr>
        <w:numId w:val="21"/>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87287C"/>
    <w:pPr>
      <w:numPr>
        <w:numId w:val="17"/>
      </w:numPr>
    </w:pPr>
    <w:rPr>
      <w:rFonts w:cs="Times New Roman"/>
      <w:kern w:val="0"/>
      <w:szCs w:val="20"/>
      <w14:ligatures w14:val="none"/>
    </w:rPr>
  </w:style>
  <w:style w:type="paragraph" w:customStyle="1" w:styleId="L2-alpha-Bullet-QS">
    <w:name w:val="L2-alpha-Bullet-QS"/>
    <w:basedOn w:val="ListParagraph"/>
    <w:uiPriority w:val="35"/>
    <w:qFormat/>
    <w:rsid w:val="0087287C"/>
    <w:pPr>
      <w:numPr>
        <w:numId w:val="23"/>
      </w:numPr>
      <w:ind w:left="2160"/>
      <w:contextualSpacing w:val="0"/>
    </w:pPr>
  </w:style>
  <w:style w:type="paragraph" w:customStyle="1" w:styleId="L2-num-Bullet-QS">
    <w:name w:val="L2-num-Bullet-QS"/>
    <w:basedOn w:val="ListParagraph"/>
    <w:uiPriority w:val="36"/>
    <w:qFormat/>
    <w:rsid w:val="0087287C"/>
    <w:pPr>
      <w:numPr>
        <w:numId w:val="24"/>
      </w:numPr>
      <w:ind w:left="2520"/>
      <w:contextualSpacing w:val="0"/>
    </w:pPr>
  </w:style>
  <w:style w:type="paragraph" w:customStyle="1" w:styleId="L1-alpha-Bullet-QS">
    <w:name w:val="L1-alpha-Bullet-QS"/>
    <w:basedOn w:val="ListParagraph"/>
    <w:uiPriority w:val="24"/>
    <w:qFormat/>
    <w:rsid w:val="0087287C"/>
    <w:pPr>
      <w:numPr>
        <w:numId w:val="22"/>
      </w:numPr>
      <w:ind w:left="1440"/>
    </w:pPr>
  </w:style>
  <w:style w:type="paragraph" w:customStyle="1" w:styleId="L1-num-Bullet-QS">
    <w:name w:val="L1-num-Bullet-QS"/>
    <w:basedOn w:val="ListParagraph"/>
    <w:uiPriority w:val="27"/>
    <w:qFormat/>
    <w:rsid w:val="0087287C"/>
    <w:pPr>
      <w:numPr>
        <w:numId w:val="18"/>
      </w:numPr>
      <w:ind w:left="1800"/>
    </w:pPr>
  </w:style>
  <w:style w:type="paragraph" w:customStyle="1" w:styleId="H2-SA-QS">
    <w:name w:val="H2-S/A#-QS"/>
    <w:basedOn w:val="Heading3"/>
    <w:uiPriority w:val="29"/>
    <w:qFormat/>
    <w:rsid w:val="00BF78F3"/>
    <w:pPr>
      <w:keepNext w:val="0"/>
      <w:tabs>
        <w:tab w:val="clear" w:pos="1530"/>
        <w:tab w:val="left" w:pos="0"/>
      </w:tabs>
      <w:spacing w:before="120" w:after="120"/>
      <w:ind w:left="0" w:firstLine="0"/>
    </w:pPr>
    <w:rPr>
      <w:b w:val="0"/>
    </w:rPr>
  </w:style>
  <w:style w:type="paragraph" w:customStyle="1" w:styleId="Normal000">
    <w:name w:val="Normal0/0"/>
    <w:basedOn w:val="Normal"/>
    <w:rsid w:val="002D696F"/>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D848BB"/>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5F460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085DAC"/>
    <w:pPr>
      <w:numPr>
        <w:numId w:val="25"/>
      </w:numPr>
    </w:pPr>
  </w:style>
  <w:style w:type="character" w:customStyle="1" w:styleId="H0-BodyTxt-Bullet-QSChar">
    <w:name w:val="H0-BodyTxt-Bullet-QS Char"/>
    <w:basedOn w:val="H0-BodyTextChar"/>
    <w:link w:val="H0-BodyTxt-Bullet-QS"/>
    <w:uiPriority w:val="4"/>
    <w:rsid w:val="00BB1DD3"/>
    <w:rPr>
      <w:rFonts w:ascii="Segoe UI" w:hAnsi="Segoe UI" w:cs="Segoe UI"/>
      <w:kern w:val="0"/>
      <w:sz w:val="20"/>
      <w:szCs w:val="20"/>
      <w14:ligatures w14:val="none"/>
    </w:rPr>
  </w:style>
  <w:style w:type="paragraph" w:customStyle="1" w:styleId="SOPTitle">
    <w:name w:val="SOP Title"/>
    <w:next w:val="Normal"/>
    <w:semiHidden/>
    <w:locked/>
    <w:rsid w:val="00377D5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377D5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DocumentInstructions">
    <w:name w:val="Document Instructions"/>
    <w:next w:val="Normal"/>
    <w:link w:val="DocumentInstructionsChar"/>
    <w:qFormat/>
    <w:rsid w:val="00FF1DE6"/>
    <w:rPr>
      <w:rFonts w:ascii="Calibri" w:eastAsia="Times New Roman" w:hAnsi="Calibri" w:cs="Times New Roman"/>
      <w:i/>
      <w:color w:val="FF0000"/>
      <w:kern w:val="0"/>
      <w:sz w:val="20"/>
      <w:szCs w:val="20"/>
      <w:lang w:val="en-GB"/>
      <w14:ligatures w14:val="none"/>
    </w:rPr>
  </w:style>
  <w:style w:type="character" w:customStyle="1" w:styleId="DocumentInstructionsChar">
    <w:name w:val="Document Instructions Char"/>
    <w:basedOn w:val="DefaultParagraphFont"/>
    <w:link w:val="DocumentInstructions"/>
    <w:rsid w:val="00FF1DE6"/>
    <w:rPr>
      <w:rFonts w:ascii="Calibri" w:eastAsia="Times New Roman" w:hAnsi="Calibri" w:cs="Times New Roman"/>
      <w:i/>
      <w:color w:val="FF0000"/>
      <w:kern w:val="0"/>
      <w:sz w:val="20"/>
      <w:szCs w:val="20"/>
      <w:lang w:val="en-GB"/>
      <w14:ligatures w14:val="none"/>
    </w:rPr>
  </w:style>
  <w:style w:type="character" w:styleId="Mention">
    <w:name w:val="Mention"/>
    <w:basedOn w:val="DefaultParagraphFont"/>
    <w:uiPriority w:val="99"/>
    <w:unhideWhenUsed/>
    <w:rsid w:val="00322498"/>
    <w:rPr>
      <w:color w:val="2B579A"/>
      <w:shd w:val="clear" w:color="auto" w:fill="E1DFDD"/>
    </w:rPr>
  </w:style>
  <w:style w:type="paragraph" w:customStyle="1" w:styleId="Example">
    <w:name w:val="Example"/>
    <w:basedOn w:val="Normal"/>
    <w:link w:val="ExampleChar"/>
    <w:autoRedefine/>
    <w:qFormat/>
    <w:rsid w:val="009E78C0"/>
    <w:pPr>
      <w:keepLines/>
    </w:pPr>
    <w:rPr>
      <w:rFonts w:eastAsia="Times New Roman" w:cstheme="minorHAnsi"/>
      <w:color w:val="096F3C"/>
      <w:kern w:val="0"/>
      <w:szCs w:val="20"/>
      <w:lang w:val="en-GB" w:eastAsia="ko-KR"/>
      <w14:ligatures w14:val="none"/>
    </w:rPr>
  </w:style>
  <w:style w:type="character" w:customStyle="1" w:styleId="ExampleChar">
    <w:name w:val="Example Char"/>
    <w:basedOn w:val="DefaultParagraphFont"/>
    <w:link w:val="Example"/>
    <w:rsid w:val="009E78C0"/>
    <w:rPr>
      <w:rFonts w:ascii="Segoe UI" w:eastAsia="Times New Roman" w:hAnsi="Segoe UI" w:cstheme="minorHAnsi"/>
      <w:color w:val="096F3C"/>
      <w:kern w:val="0"/>
      <w:sz w:val="20"/>
      <w:szCs w:val="20"/>
      <w:lang w:val="en-GB" w:eastAsia="ko-KR"/>
      <w14:ligatures w14:val="none"/>
    </w:rPr>
  </w:style>
  <w:style w:type="paragraph" w:customStyle="1" w:styleId="Instructions">
    <w:name w:val="Instructions"/>
    <w:basedOn w:val="H0-BodyText"/>
    <w:next w:val="Normal"/>
    <w:link w:val="InstructionsChar"/>
    <w:qFormat/>
    <w:rsid w:val="00AE1077"/>
    <w:rPr>
      <w:rFonts w:eastAsia="Times New Roman" w:cs="Times New Roman"/>
      <w:i/>
      <w:color w:val="B50708"/>
      <w:lang w:val="en-GB"/>
    </w:rPr>
  </w:style>
  <w:style w:type="character" w:customStyle="1" w:styleId="InstructionsChar">
    <w:name w:val="Instructions Char"/>
    <w:basedOn w:val="DefaultParagraphFont"/>
    <w:link w:val="Instructions"/>
    <w:rsid w:val="00AE1077"/>
    <w:rPr>
      <w:rFonts w:ascii="Segoe UI" w:eastAsia="Times New Roman" w:hAnsi="Segoe UI" w:cs="Times New Roman"/>
      <w:i/>
      <w:color w:val="B50708"/>
      <w:kern w:val="0"/>
      <w:sz w:val="20"/>
      <w:szCs w:val="20"/>
      <w:lang w:val="en-GB"/>
      <w14:ligatures w14:val="none"/>
    </w:rPr>
  </w:style>
  <w:style w:type="paragraph" w:customStyle="1" w:styleId="BodyTxtInstructions">
    <w:name w:val="BodyTxt Instructions"/>
    <w:basedOn w:val="BodyTxt-QS"/>
    <w:next w:val="BodyTxt-QS"/>
    <w:qFormat/>
    <w:rsid w:val="00985465"/>
    <w:rPr>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uptaz421\OneDrive%20-%20PwC\Documents\Lilly\CSV\FS%20Documents\Quality%20Procedure%20Template_10NOV2025%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2.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3.xml><?xml version="1.0" encoding="utf-8"?>
<ds:datastoreItem xmlns:ds="http://schemas.openxmlformats.org/officeDocument/2006/customXml" ds:itemID="{4917A618-A0AE-48BB-8651-D4F579356D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C:\Users\sguptaz421\OneDrive - PwC\Documents\Lilly\CSV\FS Documents\Quality Procedure Template_10NOV2025 (1).dotx</Template>
  <TotalTime>207</TotalTime>
  <Pages>10</Pages>
  <Words>1970</Words>
  <Characters>12085</Characters>
  <Application>Microsoft Office Word</Application>
  <DocSecurity>0</DocSecurity>
  <Lines>402</Lines>
  <Paragraphs>185</Paragraphs>
  <ScaleCrop>false</ScaleCrop>
  <HeadingPairs>
    <vt:vector size="2" baseType="variant">
      <vt:variant>
        <vt:lpstr>Title</vt:lpstr>
      </vt:variant>
      <vt:variant>
        <vt:i4>1</vt:i4>
      </vt:variant>
    </vt:vector>
  </HeadingPairs>
  <TitlesOfParts>
    <vt:vector size="1" baseType="lpstr">
      <vt:lpstr>Global Computer System Validation Agreement</vt:lpstr>
    </vt:vector>
  </TitlesOfParts>
  <Manager/>
  <Company>Eli Lilly and Company</Company>
  <LinksUpToDate>false</LinksUpToDate>
  <CharactersWithSpaces>13984</CharactersWithSpaces>
  <SharedDoc>false</SharedDoc>
  <HyperlinkBase/>
  <HLinks>
    <vt:vector size="18" baseType="variant">
      <vt:variant>
        <vt:i4>1245243</vt:i4>
      </vt:variant>
      <vt:variant>
        <vt:i4>11</vt:i4>
      </vt:variant>
      <vt:variant>
        <vt:i4>0</vt:i4>
      </vt:variant>
      <vt:variant>
        <vt:i4>5</vt:i4>
      </vt:variant>
      <vt:variant>
        <vt:lpwstr/>
      </vt:variant>
      <vt:variant>
        <vt:lpwstr>_Toc220605954</vt:lpwstr>
      </vt:variant>
      <vt:variant>
        <vt:i4>1245243</vt:i4>
      </vt:variant>
      <vt:variant>
        <vt:i4>5</vt:i4>
      </vt:variant>
      <vt:variant>
        <vt:i4>0</vt:i4>
      </vt:variant>
      <vt:variant>
        <vt:i4>5</vt:i4>
      </vt:variant>
      <vt:variant>
        <vt:lpwstr/>
      </vt:variant>
      <vt:variant>
        <vt:lpwstr>_Toc220605953</vt:lpwstr>
      </vt:variant>
      <vt:variant>
        <vt:i4>3211357</vt:i4>
      </vt:variant>
      <vt:variant>
        <vt:i4>0</vt:i4>
      </vt:variant>
      <vt:variant>
        <vt:i4>0</vt:i4>
      </vt:variant>
      <vt:variant>
        <vt:i4>5</vt:i4>
      </vt:variant>
      <vt:variant>
        <vt:lpwstr>https://lilly-qualitydocs.veevavault.com/ui/</vt:lpwstr>
      </vt:variant>
      <vt:variant>
        <vt:lpwstr>doc_info/52303/?state_type=steady_state__v</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Computer System Validation Agreement</dc:title>
  <dc:subject/>
  <dc:creator>Andrea V Allen</dc:creator>
  <cp:keywords/>
  <dc:description/>
  <cp:lastModifiedBy>Andrea V Allen</cp:lastModifiedBy>
  <cp:revision>569</cp:revision>
  <cp:lastPrinted>2025-04-19T06:28:00Z</cp:lastPrinted>
  <dcterms:created xsi:type="dcterms:W3CDTF">2026-01-29T20:25:00Z</dcterms:created>
  <dcterms:modified xsi:type="dcterms:W3CDTF">2026-05-28T05:55:00Z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MediaServiceImageTags">
    <vt:lpwstr/>
  </property>
  <property fmtid="{D5CDD505-2E9C-101B-9397-08002B2CF9AE}" pid="12" name="docLang">
    <vt:lpwstr>en</vt:lpwstr>
  </property>
  <property fmtid="{D5CDD505-2E9C-101B-9397-08002B2CF9AE}" pid="13" name="Order">
    <vt:i4>80200</vt:i4>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