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82344D" w:rsidRPr="0084612A" w14:paraId="65B4D164" w14:textId="77777777">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129E8083" w14:textId="77777777" w:rsidR="0082344D" w:rsidRPr="0084612A" w:rsidRDefault="0082344D">
            <w:pPr>
              <w:pStyle w:val="TableHeader-QS"/>
              <w:rPr>
                <w:sz w:val="24"/>
                <w:szCs w:val="24"/>
              </w:rPr>
            </w:pPr>
            <w:r w:rsidRPr="0084612A">
              <w:rPr>
                <w:sz w:val="24"/>
                <w:szCs w:val="24"/>
              </w:rPr>
              <w:t>INSTRUCTIONS – DELETE THIS PAGE BEFORE REVIEW</w:t>
            </w:r>
          </w:p>
        </w:tc>
      </w:tr>
      <w:tr w:rsidR="0082344D" w:rsidRPr="0084612A" w14:paraId="3675DF57" w14:textId="77777777">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64D1E52F" w14:textId="77777777" w:rsidR="0082344D" w:rsidRPr="0084612A" w:rsidRDefault="0082344D">
            <w:pPr>
              <w:pStyle w:val="H0-QSNotinTOC"/>
              <w:rPr>
                <w:color w:val="auto"/>
              </w:rPr>
            </w:pPr>
            <w:r w:rsidRPr="00431B35">
              <w:rPr>
                <w:noProof/>
                <w:color w:val="auto"/>
              </w:rPr>
              <w:drawing>
                <wp:inline distT="0" distB="0" distL="0" distR="0" wp14:anchorId="547629EA" wp14:editId="5432D371">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1">
                            <a:extLst>
                              <a:ext uri="{96DAC541-7B7A-43D3-8B79-37D633B846F1}">
                                <asvg:svgBlip xmlns:asvg="http://schemas.microsoft.com/office/drawing/2016/SVG/main" r:embed="rId12"/>
                              </a:ext>
                            </a:extLst>
                          </a:blip>
                          <a:stretch>
                            <a:fillRect/>
                          </a:stretch>
                        </pic:blipFill>
                        <pic:spPr>
                          <a:xfrm>
                            <a:off x="0" y="0"/>
                            <a:ext cx="213951" cy="213951"/>
                          </a:xfrm>
                          <a:prstGeom prst="rect">
                            <a:avLst/>
                          </a:prstGeom>
                        </pic:spPr>
                      </pic:pic>
                    </a:graphicData>
                  </a:graphic>
                </wp:inline>
              </w:drawing>
            </w:r>
            <w:r w:rsidRPr="0084612A">
              <w:rPr>
                <w:color w:val="auto"/>
              </w:rPr>
              <w:t>CREATING NEW DOCUMENTS</w:t>
            </w:r>
          </w:p>
          <w:p w14:paraId="63521F94" w14:textId="77777777" w:rsidR="0082344D" w:rsidRPr="0084612A" w:rsidRDefault="0082344D">
            <w:pPr>
              <w:pStyle w:val="H0-BodyText"/>
            </w:pPr>
            <w:r w:rsidRPr="0084612A">
              <w:rPr>
                <w:b/>
                <w:u w:val="single"/>
              </w:rPr>
              <w:t>STOP</w:t>
            </w:r>
            <w:r w:rsidRPr="0084612A">
              <w:rPr>
                <w:b/>
              </w:rPr>
              <w:t>! DO NOT CREATE A DRAFT OF THIS TEMPLATE.</w:t>
            </w:r>
            <w:r w:rsidRPr="0084612A">
              <w:t xml:space="preserve"> To create a new document from this template, use </w:t>
            </w:r>
            <w:r w:rsidRPr="0084612A">
              <w:rPr>
                <w:b/>
                <w:bCs/>
              </w:rPr>
              <w:t>one</w:t>
            </w:r>
            <w:r w:rsidRPr="0084612A">
              <w:t xml:space="preserve"> of the following options:</w:t>
            </w:r>
          </w:p>
          <w:p w14:paraId="609252FF" w14:textId="77777777" w:rsidR="0082344D" w:rsidRPr="0084612A" w:rsidRDefault="0082344D">
            <w:pPr>
              <w:pStyle w:val="H0-BodyTxt-Bullet-QS"/>
              <w:ind w:left="810"/>
            </w:pPr>
            <w:r w:rsidRPr="0084612A">
              <w:rPr>
                <w:b/>
                <w:bCs/>
              </w:rPr>
              <w:t>Make a copy</w:t>
            </w:r>
            <w:r w:rsidRPr="0084612A">
              <w:t xml:space="preserve"> - Make a copy functionality allows the user to copy metadata, including document type, from the Lilly designated template. The metadata can be updated as needed for the new document.</w:t>
            </w:r>
          </w:p>
          <w:p w14:paraId="6886DF7E" w14:textId="77777777" w:rsidR="0082344D" w:rsidRPr="0084612A" w:rsidRDefault="0082344D">
            <w:pPr>
              <w:pStyle w:val="H0-BodyTxt-Bullet-QS"/>
              <w:ind w:left="810"/>
            </w:pPr>
            <w:r w:rsidRPr="0084612A">
              <w:rPr>
                <w:b/>
                <w:bCs/>
              </w:rPr>
              <w:t>+Create</w:t>
            </w:r>
            <w:r w:rsidRPr="0084612A">
              <w:t xml:space="preserve"> - Create document from upload creates a new document from a Lilly designated template. When using this method, download the Lilly designated template source file, upload the new document, and populate the metadata.</w:t>
            </w:r>
          </w:p>
          <w:p w14:paraId="1938E354" w14:textId="0398C44A" w:rsidR="0082344D" w:rsidRPr="0084612A" w:rsidRDefault="0082344D">
            <w:pPr>
              <w:pStyle w:val="H0-BodyText"/>
            </w:pPr>
            <w:r w:rsidRPr="0084612A">
              <w:t xml:space="preserve">Refer to </w:t>
            </w:r>
            <w:hyperlink r:id="rId13" w:anchor="doc_info/52303/?state_type=steady_state__v" w:history="1">
              <w:r w:rsidRPr="0084612A">
                <w:rPr>
                  <w:rStyle w:val="Hyperlink"/>
                  <w:iCs/>
                </w:rPr>
                <w:t>T</w:t>
              </w:r>
              <w:r w:rsidRPr="0084612A">
                <w:rPr>
                  <w:rStyle w:val="Hyperlink"/>
                </w:rPr>
                <w:t xml:space="preserve">ech@Lilly (IDS) </w:t>
              </w:r>
              <w:r w:rsidRPr="0084612A">
                <w:rPr>
                  <w:rStyle w:val="Hyperlink"/>
                  <w:iCs/>
                </w:rPr>
                <w:t xml:space="preserve">Validation Deliverable Mapping for </w:t>
              </w:r>
              <w:proofErr w:type="spellStart"/>
              <w:r w:rsidRPr="0084612A">
                <w:rPr>
                  <w:rStyle w:val="Hyperlink"/>
                  <w:iCs/>
                </w:rPr>
                <w:t>QualityDocs</w:t>
              </w:r>
              <w:proofErr w:type="spellEnd"/>
            </w:hyperlink>
            <w:r w:rsidRPr="0084612A">
              <w:t xml:space="preserve"> for metadata guidance.</w:t>
            </w:r>
          </w:p>
        </w:tc>
      </w:tr>
      <w:tr w:rsidR="0082344D" w:rsidRPr="0084612A" w14:paraId="5CE4D659" w14:textId="77777777">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6305CD91" w14:textId="77777777" w:rsidR="0082344D" w:rsidRPr="00025F45" w:rsidRDefault="0082344D">
            <w:pPr>
              <w:pStyle w:val="H0-QSNotinTOC"/>
              <w:rPr>
                <w:color w:val="FF0000"/>
              </w:rPr>
            </w:pPr>
            <w:r w:rsidRPr="00431B35">
              <w:rPr>
                <w:noProof/>
                <w:color w:val="auto"/>
              </w:rPr>
              <w:drawing>
                <wp:inline distT="0" distB="0" distL="0" distR="0" wp14:anchorId="3CE6834C" wp14:editId="7247CE00">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182880" cy="182880"/>
                          </a:xfrm>
                          <a:prstGeom prst="rect">
                            <a:avLst/>
                          </a:prstGeom>
                        </pic:spPr>
                      </pic:pic>
                    </a:graphicData>
                  </a:graphic>
                </wp:inline>
              </w:drawing>
            </w:r>
            <w:r w:rsidRPr="0084612A">
              <w:rPr>
                <w:i/>
                <w:color w:val="auto"/>
              </w:rPr>
              <w:t xml:space="preserve"> </w:t>
            </w:r>
            <w:r w:rsidRPr="00025F45">
              <w:rPr>
                <w:color w:val="auto"/>
              </w:rPr>
              <w:t>text color</w:t>
            </w:r>
            <w:r w:rsidRPr="00025F45">
              <w:rPr>
                <w:color w:val="FF0000"/>
              </w:rPr>
              <w:tab/>
            </w:r>
          </w:p>
          <w:p w14:paraId="70AC2005" w14:textId="77777777" w:rsidR="0082344D" w:rsidRPr="00025F45" w:rsidRDefault="0082344D" w:rsidP="0082344D">
            <w:pPr>
              <w:pStyle w:val="H0-BodyTxt-Bullet-QS"/>
              <w:numPr>
                <w:ilvl w:val="0"/>
                <w:numId w:val="51"/>
              </w:numPr>
            </w:pPr>
            <w:r w:rsidRPr="0084612A">
              <w:rPr>
                <w:rStyle w:val="InstructionsChar"/>
                <w:b/>
                <w:bCs/>
              </w:rPr>
              <w:t>Red Italics</w:t>
            </w:r>
            <w:r w:rsidRPr="00025F45">
              <w:rPr>
                <w:b/>
                <w:i/>
              </w:rPr>
              <w:t xml:space="preserve"> </w:t>
            </w:r>
            <w:r w:rsidRPr="00025F45">
              <w:t xml:space="preserve">= instructions and guidance. DELETE prior to document review. </w:t>
            </w:r>
          </w:p>
          <w:p w14:paraId="165552AF" w14:textId="77777777" w:rsidR="0082344D" w:rsidRPr="00025F45" w:rsidRDefault="0082344D" w:rsidP="0082344D">
            <w:pPr>
              <w:pStyle w:val="H0-BodyTxt-Bullet-QS"/>
              <w:numPr>
                <w:ilvl w:val="0"/>
                <w:numId w:val="51"/>
              </w:numPr>
            </w:pPr>
            <w:r w:rsidRPr="00025F45">
              <w:rPr>
                <w:b/>
              </w:rPr>
              <w:t>Black</w:t>
            </w:r>
            <w:r w:rsidRPr="00025F45">
              <w:t xml:space="preserve"> = recommended. REVIEW and MODIFY with applicable content.</w:t>
            </w:r>
          </w:p>
          <w:p w14:paraId="6251C895" w14:textId="77777777" w:rsidR="0082344D" w:rsidRPr="00025F45" w:rsidRDefault="0082344D" w:rsidP="0082344D">
            <w:pPr>
              <w:pStyle w:val="H0-BodyTxt-Bullet-QS"/>
              <w:numPr>
                <w:ilvl w:val="0"/>
                <w:numId w:val="51"/>
              </w:numPr>
            </w:pPr>
            <w:r w:rsidRPr="00025F45">
              <w:rPr>
                <w:b/>
              </w:rPr>
              <w:t>Black and set off by &lt; &gt;</w:t>
            </w:r>
            <w:r w:rsidRPr="00025F45">
              <w:t>= REPLACE text with applicable content.</w:t>
            </w:r>
          </w:p>
          <w:p w14:paraId="7688E121" w14:textId="77777777" w:rsidR="0082344D" w:rsidRPr="00025F45" w:rsidRDefault="0082344D" w:rsidP="0082344D">
            <w:pPr>
              <w:pStyle w:val="H0-BodyTxt-Bullet-QS"/>
              <w:numPr>
                <w:ilvl w:val="0"/>
                <w:numId w:val="51"/>
              </w:numPr>
            </w:pPr>
            <w:r w:rsidRPr="00414999">
              <w:rPr>
                <w:rStyle w:val="ExampleChar"/>
                <w:rFonts w:eastAsia="MS Mincho"/>
                <w:b/>
                <w:bCs/>
                <w:lang w:val="en-US"/>
              </w:rPr>
              <w:t>Green</w:t>
            </w:r>
            <w:r w:rsidRPr="00025F45">
              <w:rPr>
                <w:color w:val="0070C0"/>
              </w:rPr>
              <w:t xml:space="preserve"> </w:t>
            </w:r>
            <w:r w:rsidRPr="00025F45">
              <w:t>= examples. REVIEW, MODIFY or DELETE if not needed.</w:t>
            </w:r>
          </w:p>
          <w:p w14:paraId="7C31A97E" w14:textId="77777777" w:rsidR="0082344D" w:rsidRPr="00025F45" w:rsidRDefault="0082344D">
            <w:pPr>
              <w:pStyle w:val="H0-QSNotinTOC"/>
              <w:rPr>
                <w:color w:val="auto"/>
              </w:rPr>
            </w:pPr>
            <w:r w:rsidRPr="00025F45">
              <w:rPr>
                <w:noProof/>
                <w:color w:val="auto"/>
              </w:rPr>
              <w:drawing>
                <wp:inline distT="0" distB="0" distL="0" distR="0" wp14:anchorId="47B6DC92" wp14:editId="4D38AF92">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84612A">
              <w:rPr>
                <w:i/>
              </w:rPr>
              <w:t xml:space="preserve"> </w:t>
            </w:r>
            <w:r w:rsidRPr="00025F45">
              <w:rPr>
                <w:color w:val="auto"/>
              </w:rPr>
              <w:t>REQUIRED SECTIONS</w:t>
            </w:r>
          </w:p>
          <w:p w14:paraId="18404661" w14:textId="77777777" w:rsidR="0082344D" w:rsidRPr="0084612A" w:rsidRDefault="0082344D">
            <w:pPr>
              <w:pStyle w:val="H0-BodyText"/>
            </w:pPr>
            <w:r w:rsidRPr="0084612A">
              <w:t>Sections indicated by this purple icon must be completed to comply with the applicable GSOP. If the section is not applicable, a rationale must be included in the section.</w:t>
            </w:r>
          </w:p>
          <w:p w14:paraId="74D8B799" w14:textId="77777777" w:rsidR="0082344D" w:rsidRPr="0084612A" w:rsidRDefault="0082344D">
            <w:pPr>
              <w:pStyle w:val="H0-QSNotinTOC"/>
              <w:rPr>
                <w:color w:val="auto"/>
              </w:rPr>
            </w:pPr>
            <w:r w:rsidRPr="00431B35">
              <w:rPr>
                <w:i/>
                <w:noProof/>
              </w:rPr>
              <w:drawing>
                <wp:inline distT="0" distB="0" distL="0" distR="0" wp14:anchorId="12B44869" wp14:editId="294AABDA">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84612A">
              <w:rPr>
                <w:i/>
              </w:rPr>
              <w:t xml:space="preserve"> </w:t>
            </w:r>
            <w:r w:rsidRPr="00025F45">
              <w:rPr>
                <w:color w:val="auto"/>
              </w:rPr>
              <w:t>THINGS</w:t>
            </w:r>
            <w:r w:rsidRPr="0084612A">
              <w:rPr>
                <w:color w:val="auto"/>
              </w:rPr>
              <w:t xml:space="preserve"> TO CONSIDER</w:t>
            </w:r>
          </w:p>
          <w:p w14:paraId="390869E9" w14:textId="77777777" w:rsidR="0082344D" w:rsidRPr="0084612A" w:rsidRDefault="0082344D">
            <w:pPr>
              <w:pStyle w:val="H0-BodyText"/>
              <w:rPr>
                <w:color w:val="000000"/>
              </w:rPr>
            </w:pPr>
            <w:r w:rsidRPr="00025F45">
              <w:t xml:space="preserve">Sections indicated by this orange icon are optional for a system/platform. </w:t>
            </w:r>
            <w:r w:rsidRPr="0084612A">
              <w:rPr>
                <w:color w:val="000000"/>
              </w:rPr>
              <w:t>Include information only if it enhances the document's completeness. Remove sections that do not apply.</w:t>
            </w:r>
          </w:p>
          <w:p w14:paraId="12D3D6E8" w14:textId="77777777" w:rsidR="0082344D" w:rsidRPr="00025F45" w:rsidRDefault="0082344D">
            <w:pPr>
              <w:pStyle w:val="H0-QSNotinTOC"/>
            </w:pPr>
            <w:r w:rsidRPr="00431B35">
              <w:rPr>
                <w:iCs/>
                <w:noProof/>
              </w:rPr>
              <w:drawing>
                <wp:inline distT="0" distB="0" distL="0" distR="0" wp14:anchorId="30AF9D84" wp14:editId="5C3AAA31">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25F45">
              <w:t xml:space="preserve"> COMPLETING TABLES</w:t>
            </w:r>
          </w:p>
          <w:p w14:paraId="63E82BCA" w14:textId="77777777" w:rsidR="0082344D" w:rsidRPr="00025F45" w:rsidRDefault="0082344D">
            <w:pPr>
              <w:pStyle w:val="H0-BodyText"/>
              <w:rPr>
                <w:color w:val="FF0000"/>
              </w:rPr>
            </w:pPr>
            <w:r w:rsidRPr="00025F45">
              <w:t>This icon at the foot of tables indicates instructions on how to complete the table.</w:t>
            </w:r>
          </w:p>
        </w:tc>
      </w:tr>
    </w:tbl>
    <w:p w14:paraId="51FFF8BC" w14:textId="77777777" w:rsidR="0082344D" w:rsidRPr="0084612A" w:rsidRDefault="0082344D" w:rsidP="0082344D">
      <w:pPr>
        <w:spacing w:before="0" w:after="0"/>
        <w:rPr>
          <w:rFonts w:cs="Segoe UI"/>
          <w:b/>
          <w:bCs/>
          <w:caps/>
          <w:color w:val="000000" w:themeColor="text1"/>
          <w:kern w:val="0"/>
          <w:sz w:val="24"/>
          <w:szCs w:val="28"/>
          <w14:ligatures w14:val="none"/>
        </w:rPr>
      </w:pPr>
    </w:p>
    <w:p w14:paraId="33F991CD" w14:textId="77777777" w:rsidR="00414999" w:rsidRDefault="00414999">
      <w:pPr>
        <w:spacing w:before="0" w:after="160" w:line="278" w:lineRule="auto"/>
        <w:rPr>
          <w:rFonts w:eastAsiaTheme="minorEastAsia" w:cs="Segoe UI"/>
          <w:i/>
          <w:color w:val="B50708"/>
          <w:kern w:val="0"/>
          <w:szCs w:val="20"/>
          <w14:ligatures w14:val="none"/>
        </w:rPr>
      </w:pPr>
      <w:r>
        <w:br w:type="page"/>
      </w:r>
    </w:p>
    <w:p w14:paraId="63F62D6B" w14:textId="539FF2BD" w:rsidR="0082344D" w:rsidRPr="0084612A" w:rsidRDefault="0082344D" w:rsidP="0082344D">
      <w:pPr>
        <w:pStyle w:val="Instructions"/>
      </w:pPr>
      <w:r w:rsidRPr="0084612A">
        <w:lastRenderedPageBreak/>
        <w:t xml:space="preserve">Add or remove roles as required. See </w:t>
      </w:r>
      <w:hyperlink r:id="rId19" w:anchor="doc_info/7820754/1/0=&amp;idx=3&amp;pt=al&amp;sm=9357191776518881172&amp;tvsl=Jml2cD0xJml2dj1DT01QQUNUJmZjYWg9RG9jQ3JlYXRlZEJ5JTJDYWZmZWN0ZWRTeXN0ZW1TJTJDbG9jYXRpb24uT1NGMDAwMDAwMDAxRDg2JTJDbG9jYXRpb24lMkNjb3VudHJ5X2IlMkNkb2N1bWVudFR5cGUlMkNwcm9kdWN0JTJDc3RhdHVzJmluaXRTcmNoPWZhbHNlJnNlYXJjaD0lMjU3QiUyNTIydGV4dCUyNTIyJTI1M0ElMjUyMmdzb3AtMTIwMSUyNTIyJTI1N0QmaXZyPTAmaXY9MSZpdm89ZGVzYyZpdnM9JmZjYWM9JmFsbFN0dWRpZXNTaXRlcz0mc209OTM1NzE5MTc3NjUxODg4MTE3MiZzbWFydD10cnVlJnZpZXdJZD1hbGwmZmFjZXRzVW5jaGFuZ2VkPWZhbHNl" w:history="1">
        <w:r w:rsidRPr="0084612A">
          <w:rPr>
            <w:rStyle w:val="Hyperlink"/>
          </w:rPr>
          <w:t>GSOP-1201.2 CSV Roles and Responsibilities</w:t>
        </w:r>
      </w:hyperlink>
      <w:r w:rsidRPr="0084612A">
        <w:rPr>
          <w:rFonts w:eastAsia="Yu Mincho"/>
          <w:lang w:eastAsia="ja-JP"/>
        </w:rPr>
        <w:t xml:space="preserve"> </w:t>
      </w:r>
      <w:r w:rsidRPr="0084612A">
        <w:t>for required approval or agreement roles.</w:t>
      </w:r>
    </w:p>
    <w:p w14:paraId="54F37454" w14:textId="77777777" w:rsidR="000D2531" w:rsidRPr="00A33E3D" w:rsidRDefault="000D2531" w:rsidP="000D2531">
      <w:pPr>
        <w:pStyle w:val="H0-QSNotinTOC"/>
      </w:pPr>
      <w:r w:rsidRPr="00A33E3D">
        <w:t>Reviewers</w:t>
      </w:r>
    </w:p>
    <w:p w14:paraId="1AC2A657" w14:textId="77777777" w:rsidR="000D2531" w:rsidRPr="00A33E3D" w:rsidRDefault="000D2531" w:rsidP="000D2531">
      <w:pPr>
        <w:pStyle w:val="H0-BodyText"/>
      </w:pPr>
      <w:r w:rsidRPr="00A33E3D">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0D2531" w:rsidRPr="00A33E3D" w14:paraId="026D6A0C" w14:textId="77777777">
        <w:trPr>
          <w:trHeight w:val="284"/>
          <w:tblHeader/>
          <w:jc w:val="center"/>
        </w:trPr>
        <w:tc>
          <w:tcPr>
            <w:tcW w:w="3680" w:type="dxa"/>
            <w:tcBorders>
              <w:top w:val="single" w:sz="8" w:space="0" w:color="auto"/>
              <w:left w:val="single" w:sz="8" w:space="0" w:color="auto"/>
            </w:tcBorders>
            <w:shd w:val="clear" w:color="auto" w:fill="D9D9D9"/>
            <w:vAlign w:val="center"/>
          </w:tcPr>
          <w:p w14:paraId="387419B1" w14:textId="77777777" w:rsidR="000D2531" w:rsidRPr="00A33E3D" w:rsidRDefault="000D2531">
            <w:pPr>
              <w:pStyle w:val="TableHeader-QS"/>
              <w:jc w:val="left"/>
            </w:pPr>
            <w:r w:rsidRPr="00A33E3D">
              <w:t>Role</w:t>
            </w:r>
          </w:p>
        </w:tc>
        <w:tc>
          <w:tcPr>
            <w:tcW w:w="7087" w:type="dxa"/>
            <w:tcBorders>
              <w:top w:val="single" w:sz="8" w:space="0" w:color="auto"/>
              <w:left w:val="single" w:sz="8" w:space="0" w:color="auto"/>
            </w:tcBorders>
            <w:shd w:val="clear" w:color="auto" w:fill="D9D9D9"/>
          </w:tcPr>
          <w:p w14:paraId="590A7D15" w14:textId="77777777" w:rsidR="000D2531" w:rsidRPr="00A33E3D" w:rsidRDefault="000D2531">
            <w:pPr>
              <w:pStyle w:val="TableHeader-QS"/>
              <w:jc w:val="left"/>
            </w:pPr>
            <w:r w:rsidRPr="00A33E3D">
              <w:t>Name</w:t>
            </w:r>
          </w:p>
        </w:tc>
      </w:tr>
      <w:tr w:rsidR="000D2531" w:rsidRPr="00A33E3D" w14:paraId="5C18B134" w14:textId="77777777">
        <w:trPr>
          <w:trHeight w:val="477"/>
          <w:jc w:val="center"/>
        </w:trPr>
        <w:tc>
          <w:tcPr>
            <w:tcW w:w="3680" w:type="dxa"/>
            <w:tcBorders>
              <w:left w:val="single" w:sz="8" w:space="0" w:color="auto"/>
            </w:tcBorders>
            <w:vAlign w:val="center"/>
          </w:tcPr>
          <w:p w14:paraId="3A89F28D" w14:textId="77777777" w:rsidR="000D2531" w:rsidRPr="00A33E3D" w:rsidRDefault="000D2531">
            <w:pPr>
              <w:pStyle w:val="TableTxt-QS"/>
            </w:pPr>
            <w:r w:rsidRPr="00A33E3D">
              <w:t>Technical Subject Matter Expert (TSME)</w:t>
            </w:r>
          </w:p>
        </w:tc>
        <w:tc>
          <w:tcPr>
            <w:tcW w:w="7087" w:type="dxa"/>
            <w:tcBorders>
              <w:left w:val="single" w:sz="8" w:space="0" w:color="auto"/>
            </w:tcBorders>
            <w:vAlign w:val="center"/>
          </w:tcPr>
          <w:p w14:paraId="592ADACC" w14:textId="77777777" w:rsidR="000D2531" w:rsidRPr="00A33E3D" w:rsidRDefault="000D2531">
            <w:pPr>
              <w:pStyle w:val="TableTxt-QS"/>
            </w:pPr>
            <w:r w:rsidRPr="00A33E3D">
              <w:t>&lt;Name&gt;</w:t>
            </w:r>
          </w:p>
        </w:tc>
      </w:tr>
      <w:tr w:rsidR="000D2531" w:rsidRPr="00A33E3D" w14:paraId="40F3AD75" w14:textId="77777777">
        <w:trPr>
          <w:trHeight w:val="477"/>
          <w:jc w:val="center"/>
        </w:trPr>
        <w:tc>
          <w:tcPr>
            <w:tcW w:w="3680" w:type="dxa"/>
            <w:tcBorders>
              <w:left w:val="single" w:sz="8" w:space="0" w:color="auto"/>
            </w:tcBorders>
            <w:vAlign w:val="center"/>
          </w:tcPr>
          <w:p w14:paraId="3A5303B7" w14:textId="77777777" w:rsidR="000D2531" w:rsidRPr="00A33E3D" w:rsidRDefault="000D2531">
            <w:pPr>
              <w:pStyle w:val="TableTxt-QS"/>
            </w:pPr>
            <w:r w:rsidRPr="00A33E3D">
              <w:t>Business Subject Matter Expert (BSME)</w:t>
            </w:r>
          </w:p>
        </w:tc>
        <w:tc>
          <w:tcPr>
            <w:tcW w:w="7087" w:type="dxa"/>
            <w:tcBorders>
              <w:left w:val="single" w:sz="8" w:space="0" w:color="auto"/>
            </w:tcBorders>
            <w:vAlign w:val="center"/>
          </w:tcPr>
          <w:p w14:paraId="1DC24592" w14:textId="77777777" w:rsidR="000D2531" w:rsidRPr="00A33E3D" w:rsidRDefault="000D2531">
            <w:pPr>
              <w:pStyle w:val="TableTxt-QS"/>
            </w:pPr>
            <w:r w:rsidRPr="00A33E3D">
              <w:t>&lt;Name&gt;</w:t>
            </w:r>
          </w:p>
        </w:tc>
      </w:tr>
    </w:tbl>
    <w:p w14:paraId="59E8DBB0" w14:textId="77777777" w:rsidR="006548C8" w:rsidRDefault="006548C8" w:rsidP="006548C8">
      <w:pPr>
        <w:pStyle w:val="Instructions"/>
        <w:rPr>
          <w:b/>
          <w:bCs/>
        </w:rPr>
      </w:pPr>
    </w:p>
    <w:p w14:paraId="545B5179" w14:textId="4D721E76" w:rsidR="006548C8" w:rsidRDefault="006548C8" w:rsidP="006548C8">
      <w:pPr>
        <w:pStyle w:val="Instructions"/>
      </w:pPr>
      <w:r w:rsidRPr="00FB68E5">
        <w:rPr>
          <w:b/>
          <w:bCs/>
        </w:rPr>
        <w:t>Note</w:t>
      </w:r>
      <w:r w:rsidRPr="00FB68E5">
        <w:t xml:space="preserve">: Approvals are required for </w:t>
      </w:r>
      <w:proofErr w:type="spellStart"/>
      <w:r w:rsidRPr="00FB68E5">
        <w:t>GxP</w:t>
      </w:r>
      <w:proofErr w:type="spellEnd"/>
      <w:r w:rsidRPr="00FB68E5">
        <w:t xml:space="preserve"> Regulated systems or systems requiring Quality Oversight. Remove</w:t>
      </w:r>
      <w:r>
        <w:t xml:space="preserve"> this section</w:t>
      </w:r>
      <w:r w:rsidRPr="00FB68E5">
        <w:t xml:space="preserve"> if the system is Other Regulated or does not require Quality Oversight.</w:t>
      </w:r>
    </w:p>
    <w:p w14:paraId="1540FC1C" w14:textId="51340973" w:rsidR="000D2531" w:rsidRPr="00C95CC7" w:rsidRDefault="000D2531" w:rsidP="00C95CC7">
      <w:pPr>
        <w:pStyle w:val="H0-QSNotinTOC"/>
      </w:pPr>
      <w:r w:rsidRPr="00A33E3D">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0D2531" w:rsidRPr="00A33E3D" w14:paraId="24216BB2" w14:textId="77777777">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791474A4" w14:textId="77777777" w:rsidR="000D2531" w:rsidRPr="00A33E3D" w:rsidRDefault="000D2531">
            <w:pPr>
              <w:keepNext/>
              <w:spacing w:before="20" w:after="20"/>
              <w:rPr>
                <w:rFonts w:cs="Segoe UI"/>
                <w:b/>
                <w:bCs/>
              </w:rPr>
            </w:pPr>
            <w:r w:rsidRPr="00A33E3D">
              <w:rPr>
                <w:rFonts w:cs="Segoe UI"/>
                <w:b/>
                <w:bCs/>
              </w:rPr>
              <w:t>Role</w:t>
            </w:r>
          </w:p>
        </w:tc>
        <w:tc>
          <w:tcPr>
            <w:tcW w:w="3060" w:type="dxa"/>
            <w:tcBorders>
              <w:top w:val="single" w:sz="8" w:space="0" w:color="auto"/>
              <w:left w:val="single" w:sz="8" w:space="0" w:color="auto"/>
              <w:bottom w:val="single" w:sz="4" w:space="0" w:color="auto"/>
            </w:tcBorders>
            <w:shd w:val="clear" w:color="auto" w:fill="D9D9D9"/>
          </w:tcPr>
          <w:p w14:paraId="20CBB9CE" w14:textId="77777777" w:rsidR="000D2531" w:rsidRPr="00A33E3D" w:rsidRDefault="000D2531">
            <w:pPr>
              <w:keepNext/>
              <w:spacing w:before="20" w:after="20"/>
              <w:rPr>
                <w:rFonts w:cs="Segoe UI"/>
                <w:b/>
                <w:bCs/>
              </w:rPr>
            </w:pPr>
            <w:r w:rsidRPr="00A33E3D">
              <w:rPr>
                <w:rFonts w:cs="Segoe UI"/>
                <w:b/>
                <w:bCs/>
              </w:rPr>
              <w:t>Name, Job Title</w:t>
            </w:r>
          </w:p>
        </w:tc>
        <w:tc>
          <w:tcPr>
            <w:tcW w:w="4816" w:type="dxa"/>
            <w:tcBorders>
              <w:top w:val="single" w:sz="8" w:space="0" w:color="auto"/>
              <w:bottom w:val="single" w:sz="4" w:space="0" w:color="auto"/>
            </w:tcBorders>
            <w:shd w:val="clear" w:color="auto" w:fill="D9D9D9"/>
          </w:tcPr>
          <w:p w14:paraId="42A3E1FC" w14:textId="77777777" w:rsidR="000D2531" w:rsidRPr="00A33E3D" w:rsidRDefault="000D2531">
            <w:pPr>
              <w:keepNext/>
              <w:spacing w:before="20" w:after="20"/>
              <w:rPr>
                <w:rFonts w:cs="Segoe UI"/>
                <w:b/>
                <w:bCs/>
              </w:rPr>
            </w:pPr>
            <w:r w:rsidRPr="00A33E3D">
              <w:rPr>
                <w:rFonts w:cs="Segoe UI"/>
                <w:b/>
                <w:bCs/>
              </w:rPr>
              <w:t>Approval Signifies</w:t>
            </w:r>
          </w:p>
        </w:tc>
      </w:tr>
      <w:tr w:rsidR="000D2531" w:rsidRPr="00A33E3D" w14:paraId="4BEF44C2" w14:textId="77777777">
        <w:trPr>
          <w:trHeight w:val="469"/>
          <w:jc w:val="center"/>
        </w:trPr>
        <w:tc>
          <w:tcPr>
            <w:tcW w:w="2960" w:type="dxa"/>
            <w:tcBorders>
              <w:top w:val="single" w:sz="4" w:space="0" w:color="auto"/>
              <w:left w:val="single" w:sz="8" w:space="0" w:color="auto"/>
              <w:bottom w:val="single" w:sz="4" w:space="0" w:color="auto"/>
            </w:tcBorders>
          </w:tcPr>
          <w:p w14:paraId="312D5BC3" w14:textId="77777777" w:rsidR="000D2531" w:rsidRPr="00A33E3D" w:rsidRDefault="000D2531">
            <w:pPr>
              <w:rPr>
                <w:rFonts w:cs="Segoe UI"/>
              </w:rPr>
            </w:pPr>
            <w:r w:rsidRPr="00A33E3D">
              <w:rPr>
                <w:rFonts w:cs="Segoe UI"/>
              </w:rPr>
              <w:t>Technical System Owner (TSO)</w:t>
            </w:r>
          </w:p>
        </w:tc>
        <w:tc>
          <w:tcPr>
            <w:tcW w:w="3060" w:type="dxa"/>
            <w:tcBorders>
              <w:top w:val="single" w:sz="4" w:space="0" w:color="auto"/>
              <w:left w:val="single" w:sz="8" w:space="0" w:color="auto"/>
              <w:bottom w:val="single" w:sz="4" w:space="0" w:color="auto"/>
            </w:tcBorders>
          </w:tcPr>
          <w:p w14:paraId="34262859" w14:textId="77777777" w:rsidR="000D2531" w:rsidRPr="00A33E3D" w:rsidRDefault="000D2531">
            <w:pPr>
              <w:rPr>
                <w:rFonts w:cs="Segoe UI"/>
              </w:rPr>
            </w:pPr>
            <w:r w:rsidRPr="00A33E3D">
              <w:rPr>
                <w:rFonts w:cs="Segoe UI"/>
              </w:rPr>
              <w:t>&lt;Name, Job Title&gt;</w:t>
            </w:r>
          </w:p>
        </w:tc>
        <w:tc>
          <w:tcPr>
            <w:tcW w:w="4816" w:type="dxa"/>
            <w:tcBorders>
              <w:top w:val="single" w:sz="4" w:space="0" w:color="auto"/>
              <w:bottom w:val="single" w:sz="4" w:space="0" w:color="auto"/>
            </w:tcBorders>
          </w:tcPr>
          <w:p w14:paraId="36E6B660" w14:textId="67556D67" w:rsidR="000D2531" w:rsidRPr="00A33E3D" w:rsidRDefault="000D2531" w:rsidP="00F13F37">
            <w:pPr>
              <w:pStyle w:val="TableTxt-QS"/>
            </w:pPr>
            <w:r w:rsidRPr="00A33E3D">
              <w:rPr>
                <w:shd w:val="clear" w:color="auto" w:fill="FFFFFF"/>
              </w:rPr>
              <w:t>Understanding of responsibilities for extent of validation; agreement to provide necessary resources</w:t>
            </w:r>
            <w:r w:rsidR="00F13F37" w:rsidRPr="00FB68E5">
              <w:rPr>
                <w:shd w:val="clear" w:color="auto" w:fill="FFFFFF"/>
              </w:rPr>
              <w:t>; ensuring the appropriate people have reviewed the validation artifact</w:t>
            </w:r>
            <w:r w:rsidRPr="00A33E3D">
              <w:rPr>
                <w:shd w:val="clear" w:color="auto" w:fill="FFFFFF"/>
              </w:rPr>
              <w:t>.</w:t>
            </w:r>
          </w:p>
        </w:tc>
      </w:tr>
      <w:tr w:rsidR="000D2531" w:rsidRPr="00A33E3D" w14:paraId="30867FFC" w14:textId="77777777">
        <w:trPr>
          <w:trHeight w:val="469"/>
          <w:jc w:val="center"/>
        </w:trPr>
        <w:tc>
          <w:tcPr>
            <w:tcW w:w="2960" w:type="dxa"/>
            <w:tcBorders>
              <w:top w:val="single" w:sz="4" w:space="0" w:color="auto"/>
              <w:left w:val="single" w:sz="8" w:space="0" w:color="auto"/>
              <w:bottom w:val="single" w:sz="4" w:space="0" w:color="auto"/>
            </w:tcBorders>
          </w:tcPr>
          <w:p w14:paraId="352DB60C" w14:textId="77777777" w:rsidR="000D2531" w:rsidRPr="00A33E3D" w:rsidRDefault="000D2531">
            <w:pPr>
              <w:rPr>
                <w:rFonts w:cs="Segoe UI"/>
              </w:rPr>
            </w:pPr>
            <w:r w:rsidRPr="00A33E3D">
              <w:rPr>
                <w:rFonts w:cs="Segoe UI"/>
              </w:rPr>
              <w:t>Business Process Owner (BPO)</w:t>
            </w:r>
          </w:p>
        </w:tc>
        <w:tc>
          <w:tcPr>
            <w:tcW w:w="3060" w:type="dxa"/>
            <w:tcBorders>
              <w:top w:val="single" w:sz="4" w:space="0" w:color="auto"/>
              <w:left w:val="single" w:sz="8" w:space="0" w:color="auto"/>
              <w:bottom w:val="single" w:sz="4" w:space="0" w:color="auto"/>
            </w:tcBorders>
          </w:tcPr>
          <w:p w14:paraId="35ADAF98" w14:textId="77777777" w:rsidR="000D2531" w:rsidRPr="00A33E3D" w:rsidRDefault="000D2531">
            <w:pPr>
              <w:rPr>
                <w:rFonts w:cs="Segoe UI"/>
              </w:rPr>
            </w:pPr>
            <w:r w:rsidRPr="00A33E3D">
              <w:rPr>
                <w:rFonts w:cs="Segoe UI"/>
              </w:rPr>
              <w:t>&lt;Name, Job Title&gt;</w:t>
            </w:r>
          </w:p>
        </w:tc>
        <w:tc>
          <w:tcPr>
            <w:tcW w:w="4816" w:type="dxa"/>
            <w:tcBorders>
              <w:top w:val="single" w:sz="4" w:space="0" w:color="auto"/>
              <w:bottom w:val="single" w:sz="4" w:space="0" w:color="auto"/>
            </w:tcBorders>
          </w:tcPr>
          <w:p w14:paraId="63362DC3" w14:textId="16F84887" w:rsidR="000D2531" w:rsidRPr="00A33E3D" w:rsidRDefault="000D2531" w:rsidP="00F13F37">
            <w:pPr>
              <w:pStyle w:val="TableTxt-QS"/>
              <w:rPr>
                <w:shd w:val="clear" w:color="auto" w:fill="FFFFFF"/>
              </w:rPr>
            </w:pPr>
            <w:r w:rsidRPr="00A33E3D">
              <w:rPr>
                <w:shd w:val="clear" w:color="auto" w:fill="FFFFFF"/>
              </w:rPr>
              <w:t>Understanding of responsibilities for extent of validation; agreement to provide necessary resources</w:t>
            </w:r>
            <w:r w:rsidR="00F13F37" w:rsidRPr="00FB68E5">
              <w:rPr>
                <w:shd w:val="clear" w:color="auto" w:fill="FFFFFF"/>
              </w:rPr>
              <w:t>; ensuring the appropriate people have reviewed the validation artifact</w:t>
            </w:r>
            <w:r w:rsidRPr="00A33E3D">
              <w:rPr>
                <w:shd w:val="clear" w:color="auto" w:fill="FFFFFF"/>
              </w:rPr>
              <w:t>.</w:t>
            </w:r>
          </w:p>
        </w:tc>
      </w:tr>
      <w:tr w:rsidR="000D2531" w:rsidRPr="00A33E3D" w14:paraId="746936BF" w14:textId="77777777">
        <w:trPr>
          <w:trHeight w:val="469"/>
          <w:jc w:val="center"/>
        </w:trPr>
        <w:tc>
          <w:tcPr>
            <w:tcW w:w="2960" w:type="dxa"/>
            <w:tcBorders>
              <w:top w:val="single" w:sz="4" w:space="0" w:color="auto"/>
              <w:left w:val="single" w:sz="8" w:space="0" w:color="auto"/>
              <w:bottom w:val="single" w:sz="4" w:space="0" w:color="auto"/>
            </w:tcBorders>
          </w:tcPr>
          <w:p w14:paraId="32E8C0D6" w14:textId="2BD47458" w:rsidR="000D2531" w:rsidRPr="00A33E3D" w:rsidRDefault="000D2531">
            <w:pPr>
              <w:rPr>
                <w:rFonts w:cs="Segoe UI"/>
              </w:rPr>
            </w:pPr>
            <w:r w:rsidRPr="00A33E3D">
              <w:rPr>
                <w:rFonts w:cs="Segoe UI"/>
              </w:rPr>
              <w:t>Computer System Quality Assurance (CSQA)</w:t>
            </w:r>
            <w:r w:rsidR="00AC6EDD" w:rsidRPr="00FB68E5">
              <w:rPr>
                <w:rFonts w:eastAsiaTheme="minorHAnsi"/>
              </w:rPr>
              <w:t xml:space="preserve"> </w:t>
            </w:r>
            <w:r w:rsidR="00AC6EDD" w:rsidRPr="00FB68E5">
              <w:rPr>
                <w:rStyle w:val="InstructionsChar"/>
                <w:rFonts w:eastAsiaTheme="minorHAnsi"/>
              </w:rPr>
              <w:t xml:space="preserve">(For </w:t>
            </w:r>
            <w:proofErr w:type="spellStart"/>
            <w:r w:rsidR="00AC6EDD" w:rsidRPr="00FB68E5">
              <w:rPr>
                <w:rStyle w:val="InstructionsChar"/>
                <w:rFonts w:eastAsiaTheme="minorHAnsi"/>
              </w:rPr>
              <w:t>GxP</w:t>
            </w:r>
            <w:proofErr w:type="spellEnd"/>
            <w:r w:rsidR="00AC6EDD" w:rsidRPr="00FB68E5">
              <w:rPr>
                <w:rStyle w:val="InstructionsChar"/>
                <w:rFonts w:eastAsiaTheme="minorHAnsi"/>
              </w:rPr>
              <w:t xml:space="preserve">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263AA6DD" w14:textId="77777777" w:rsidR="000D2531" w:rsidRPr="00A33E3D" w:rsidRDefault="000D2531">
            <w:pPr>
              <w:rPr>
                <w:rFonts w:cs="Segoe UI"/>
              </w:rPr>
            </w:pPr>
            <w:r w:rsidRPr="00A33E3D">
              <w:rPr>
                <w:rFonts w:cs="Segoe UI"/>
              </w:rPr>
              <w:t>&lt;Name, Job Title&gt;</w:t>
            </w:r>
          </w:p>
        </w:tc>
        <w:tc>
          <w:tcPr>
            <w:tcW w:w="4816" w:type="dxa"/>
            <w:tcBorders>
              <w:top w:val="single" w:sz="4" w:space="0" w:color="auto"/>
              <w:bottom w:val="single" w:sz="4" w:space="0" w:color="auto"/>
            </w:tcBorders>
          </w:tcPr>
          <w:p w14:paraId="33202CF3" w14:textId="2B83C034" w:rsidR="000D2531" w:rsidRPr="00A33E3D" w:rsidRDefault="000D2531">
            <w:pPr>
              <w:rPr>
                <w:rFonts w:cs="Segoe UI"/>
                <w:color w:val="000000"/>
                <w:sz w:val="19"/>
                <w:szCs w:val="19"/>
                <w:shd w:val="clear" w:color="auto" w:fill="FFFFFF"/>
              </w:rPr>
            </w:pPr>
            <w:r w:rsidRPr="00A33E3D">
              <w:rPr>
                <w:rFonts w:cs="Segoe UI"/>
                <w:color w:val="000000"/>
                <w:sz w:val="19"/>
                <w:szCs w:val="19"/>
                <w:shd w:val="clear" w:color="auto" w:fill="FFFFFF"/>
              </w:rPr>
              <w:t xml:space="preserve">System complies with applicable computer system standard and </w:t>
            </w:r>
            <w:r w:rsidR="00AC2F0C">
              <w:rPr>
                <w:rFonts w:cs="Segoe UI"/>
                <w:color w:val="000000"/>
                <w:sz w:val="19"/>
                <w:szCs w:val="19"/>
                <w:shd w:val="clear" w:color="auto" w:fill="FFFFFF"/>
              </w:rPr>
              <w:t>procedures</w:t>
            </w:r>
            <w:r w:rsidRPr="00A33E3D">
              <w:rPr>
                <w:rFonts w:cs="Segoe UI"/>
                <w:color w:val="000000"/>
                <w:sz w:val="19"/>
                <w:szCs w:val="19"/>
                <w:shd w:val="clear" w:color="auto" w:fill="FFFFFF"/>
              </w:rPr>
              <w:t xml:space="preserve">. </w:t>
            </w:r>
          </w:p>
        </w:tc>
      </w:tr>
      <w:tr w:rsidR="000D2531" w:rsidRPr="00A33E3D" w14:paraId="178AF9F6" w14:textId="77777777">
        <w:trPr>
          <w:trHeight w:val="469"/>
          <w:jc w:val="center"/>
        </w:trPr>
        <w:tc>
          <w:tcPr>
            <w:tcW w:w="2960" w:type="dxa"/>
            <w:tcBorders>
              <w:top w:val="single" w:sz="4" w:space="0" w:color="auto"/>
              <w:left w:val="single" w:sz="8" w:space="0" w:color="auto"/>
              <w:bottom w:val="single" w:sz="4" w:space="0" w:color="auto"/>
            </w:tcBorders>
          </w:tcPr>
          <w:p w14:paraId="036640BD" w14:textId="606C7D2B" w:rsidR="000D2531" w:rsidRPr="00A33E3D" w:rsidRDefault="000D2531">
            <w:pPr>
              <w:rPr>
                <w:rFonts w:cs="Segoe UI"/>
              </w:rPr>
            </w:pPr>
            <w:r w:rsidRPr="00A33E3D">
              <w:rPr>
                <w:rFonts w:cs="Segoe UI"/>
              </w:rPr>
              <w:t>Business Quality Assurance (BQA)</w:t>
            </w:r>
            <w:r w:rsidR="00AC6EDD">
              <w:rPr>
                <w:rFonts w:cs="Segoe UI"/>
              </w:rPr>
              <w:t xml:space="preserve"> </w:t>
            </w:r>
            <w:r w:rsidR="00AC6EDD" w:rsidRPr="00FB68E5">
              <w:rPr>
                <w:rStyle w:val="InstructionsChar"/>
                <w:rFonts w:eastAsiaTheme="minorHAnsi"/>
              </w:rPr>
              <w:t xml:space="preserve">(For </w:t>
            </w:r>
            <w:proofErr w:type="spellStart"/>
            <w:r w:rsidR="00AC6EDD" w:rsidRPr="00FB68E5">
              <w:rPr>
                <w:rStyle w:val="InstructionsChar"/>
                <w:rFonts w:eastAsiaTheme="minorHAnsi"/>
              </w:rPr>
              <w:t>GxP</w:t>
            </w:r>
            <w:proofErr w:type="spellEnd"/>
            <w:r w:rsidR="00AC6EDD" w:rsidRPr="00FB68E5">
              <w:rPr>
                <w:rStyle w:val="InstructionsChar"/>
                <w:rFonts w:eastAsiaTheme="minorHAnsi"/>
              </w:rPr>
              <w:t xml:space="preserve"> Computer Systems with CSV Quality Oversight only – remove if not applicable)</w:t>
            </w:r>
          </w:p>
        </w:tc>
        <w:tc>
          <w:tcPr>
            <w:tcW w:w="3060" w:type="dxa"/>
            <w:tcBorders>
              <w:top w:val="single" w:sz="4" w:space="0" w:color="auto"/>
              <w:left w:val="single" w:sz="8" w:space="0" w:color="auto"/>
              <w:bottom w:val="single" w:sz="4" w:space="0" w:color="auto"/>
            </w:tcBorders>
          </w:tcPr>
          <w:p w14:paraId="04CE562D" w14:textId="77777777" w:rsidR="000D2531" w:rsidRPr="00A33E3D" w:rsidRDefault="000D2531">
            <w:pPr>
              <w:rPr>
                <w:rFonts w:cs="Segoe UI"/>
              </w:rPr>
            </w:pPr>
            <w:r w:rsidRPr="00A33E3D">
              <w:rPr>
                <w:rFonts w:cs="Segoe UI"/>
              </w:rPr>
              <w:t>&lt;Name, Job Title&gt;</w:t>
            </w:r>
          </w:p>
        </w:tc>
        <w:tc>
          <w:tcPr>
            <w:tcW w:w="4816" w:type="dxa"/>
            <w:tcBorders>
              <w:top w:val="single" w:sz="4" w:space="0" w:color="auto"/>
              <w:bottom w:val="single" w:sz="4" w:space="0" w:color="auto"/>
            </w:tcBorders>
          </w:tcPr>
          <w:p w14:paraId="7ACCA2B5" w14:textId="2538C734" w:rsidR="000D2531" w:rsidRPr="00A33E3D" w:rsidRDefault="000D2531">
            <w:pPr>
              <w:rPr>
                <w:rFonts w:cs="Segoe UI"/>
                <w:color w:val="000000"/>
                <w:sz w:val="19"/>
                <w:szCs w:val="19"/>
                <w:shd w:val="clear" w:color="auto" w:fill="FFFFFF"/>
              </w:rPr>
            </w:pPr>
            <w:r w:rsidRPr="00A33E3D">
              <w:rPr>
                <w:rFonts w:cs="Segoe UI"/>
                <w:color w:val="000000"/>
                <w:sz w:val="19"/>
                <w:szCs w:val="19"/>
                <w:shd w:val="clear" w:color="auto" w:fill="FFFFFF"/>
              </w:rPr>
              <w:t>Business processes within this computer system meet applicable regulatory requirements.</w:t>
            </w:r>
          </w:p>
        </w:tc>
      </w:tr>
    </w:tbl>
    <w:p w14:paraId="4AA9F335" w14:textId="77777777" w:rsidR="00D82CD9" w:rsidRDefault="00D82CD9" w:rsidP="0082344D">
      <w:pPr>
        <w:spacing w:before="0" w:after="0"/>
      </w:pPr>
    </w:p>
    <w:p w14:paraId="20D373E0" w14:textId="21057E4B" w:rsidR="009716DE" w:rsidRDefault="009716DE" w:rsidP="009716DE">
      <w:pPr>
        <w:pStyle w:val="Instructions"/>
      </w:pPr>
      <w:r w:rsidRPr="00FB68E5">
        <w:rPr>
          <w:b/>
          <w:bCs/>
        </w:rPr>
        <w:t>Note</w:t>
      </w:r>
      <w:r w:rsidRPr="00FB68E5">
        <w:t>: Agreements are required for Other Regulated systems. Remove</w:t>
      </w:r>
      <w:r>
        <w:t xml:space="preserve"> this</w:t>
      </w:r>
      <w:r w:rsidRPr="00FB68E5">
        <w:t xml:space="preserve"> section if the system is </w:t>
      </w:r>
      <w:proofErr w:type="spellStart"/>
      <w:r w:rsidRPr="00FB68E5">
        <w:t>GxP</w:t>
      </w:r>
      <w:proofErr w:type="spellEnd"/>
      <w:r w:rsidRPr="00FB68E5">
        <w:t xml:space="preserve"> Regulated or requires Quality Oversight.</w:t>
      </w:r>
    </w:p>
    <w:p w14:paraId="74E41C94" w14:textId="77777777" w:rsidR="00D82CD9" w:rsidRDefault="00D82CD9" w:rsidP="00D82CD9">
      <w:pPr>
        <w:pStyle w:val="H0-QSNotinTOC"/>
      </w:pPr>
      <w:r>
        <w:lastRenderedPageBreak/>
        <w:t>AGREEMENTS</w:t>
      </w:r>
    </w:p>
    <w:p w14:paraId="6E296248" w14:textId="77777777" w:rsidR="00D82CD9" w:rsidRDefault="00D82CD9" w:rsidP="00D82CD9">
      <w:pPr>
        <w:pStyle w:val="H0-BodyText"/>
      </w:pPr>
      <w:r w:rsidRPr="009378D7">
        <w:t xml:space="preserve">The following individuals have </w:t>
      </w:r>
      <w:r>
        <w:t xml:space="preserve">agreed with the contents of this artifact. </w:t>
      </w:r>
      <w:r w:rsidRPr="009378D7">
        <w:t xml:space="preserve">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D82CD9" w:rsidRPr="0038089A" w14:paraId="7C4D5603" w14:textId="77777777" w:rsidTr="00C56D2F">
        <w:trPr>
          <w:trHeight w:val="279"/>
          <w:tblHeader/>
          <w:jc w:val="center"/>
        </w:trPr>
        <w:tc>
          <w:tcPr>
            <w:tcW w:w="2960" w:type="dxa"/>
            <w:tcBorders>
              <w:top w:val="single" w:sz="8" w:space="0" w:color="auto"/>
              <w:left w:val="single" w:sz="8" w:space="0" w:color="auto"/>
              <w:bottom w:val="single" w:sz="4" w:space="0" w:color="auto"/>
            </w:tcBorders>
            <w:shd w:val="clear" w:color="auto" w:fill="D9D9D9"/>
          </w:tcPr>
          <w:p w14:paraId="44AC6269" w14:textId="77777777" w:rsidR="00D82CD9" w:rsidRPr="001141F4" w:rsidRDefault="00D82CD9" w:rsidP="00C56D2F">
            <w:pPr>
              <w:pStyle w:val="TableHeader-QS"/>
              <w:jc w:val="left"/>
            </w:pPr>
            <w:r>
              <w:t>Role</w:t>
            </w:r>
          </w:p>
        </w:tc>
        <w:tc>
          <w:tcPr>
            <w:tcW w:w="3060" w:type="dxa"/>
            <w:tcBorders>
              <w:top w:val="single" w:sz="8" w:space="0" w:color="auto"/>
              <w:left w:val="single" w:sz="8" w:space="0" w:color="auto"/>
              <w:bottom w:val="single" w:sz="4" w:space="0" w:color="auto"/>
            </w:tcBorders>
            <w:shd w:val="clear" w:color="auto" w:fill="D9D9D9"/>
          </w:tcPr>
          <w:p w14:paraId="24483288" w14:textId="77777777" w:rsidR="00D82CD9" w:rsidRPr="001141F4" w:rsidRDefault="00D82CD9" w:rsidP="00C56D2F">
            <w:pPr>
              <w:pStyle w:val="TableHeader-QS"/>
              <w:jc w:val="left"/>
            </w:pPr>
            <w:r>
              <w:t>Name, Job Title</w:t>
            </w:r>
          </w:p>
        </w:tc>
        <w:tc>
          <w:tcPr>
            <w:tcW w:w="4816" w:type="dxa"/>
            <w:tcBorders>
              <w:top w:val="single" w:sz="8" w:space="0" w:color="auto"/>
              <w:bottom w:val="single" w:sz="4" w:space="0" w:color="auto"/>
              <w:right w:val="single" w:sz="8" w:space="0" w:color="auto"/>
            </w:tcBorders>
            <w:shd w:val="clear" w:color="auto" w:fill="D9D9D9"/>
          </w:tcPr>
          <w:p w14:paraId="00C763D3" w14:textId="77777777" w:rsidR="00D82CD9" w:rsidRPr="0038089A" w:rsidRDefault="00D82CD9" w:rsidP="00C56D2F">
            <w:pPr>
              <w:pStyle w:val="TableHeader-QS"/>
              <w:jc w:val="left"/>
            </w:pPr>
            <w:r>
              <w:t>Agreement Date</w:t>
            </w:r>
          </w:p>
        </w:tc>
      </w:tr>
      <w:tr w:rsidR="00D82CD9" w:rsidRPr="00FE7F6B" w14:paraId="4AE5B045" w14:textId="77777777" w:rsidTr="00C56D2F">
        <w:trPr>
          <w:trHeight w:val="469"/>
          <w:jc w:val="center"/>
        </w:trPr>
        <w:tc>
          <w:tcPr>
            <w:tcW w:w="2960" w:type="dxa"/>
            <w:tcBorders>
              <w:top w:val="single" w:sz="4" w:space="0" w:color="auto"/>
              <w:left w:val="single" w:sz="8" w:space="0" w:color="auto"/>
              <w:bottom w:val="single" w:sz="4" w:space="0" w:color="auto"/>
            </w:tcBorders>
          </w:tcPr>
          <w:p w14:paraId="3DE9B26B" w14:textId="77777777" w:rsidR="00D82CD9" w:rsidRPr="001141F4" w:rsidRDefault="00D82CD9" w:rsidP="00C56D2F">
            <w:pPr>
              <w:pStyle w:val="TableTxt-QS"/>
            </w:pPr>
            <w:r>
              <w:t>Technical System Owner (TSO)</w:t>
            </w:r>
          </w:p>
        </w:tc>
        <w:tc>
          <w:tcPr>
            <w:tcW w:w="3060" w:type="dxa"/>
            <w:tcBorders>
              <w:top w:val="single" w:sz="4" w:space="0" w:color="auto"/>
              <w:left w:val="single" w:sz="8" w:space="0" w:color="auto"/>
              <w:bottom w:val="single" w:sz="4" w:space="0" w:color="auto"/>
            </w:tcBorders>
          </w:tcPr>
          <w:p w14:paraId="496E8584" w14:textId="77777777" w:rsidR="00D82CD9" w:rsidRPr="001141F4" w:rsidRDefault="00D82CD9" w:rsidP="00C56D2F">
            <w:pPr>
              <w:pStyle w:val="TableTxt-QS"/>
            </w:pPr>
            <w:r>
              <w:t>&lt;Name, Job Title&gt;</w:t>
            </w:r>
          </w:p>
        </w:tc>
        <w:tc>
          <w:tcPr>
            <w:tcW w:w="4816" w:type="dxa"/>
            <w:tcBorders>
              <w:top w:val="single" w:sz="4" w:space="0" w:color="auto"/>
              <w:bottom w:val="single" w:sz="4" w:space="0" w:color="auto"/>
              <w:right w:val="single" w:sz="8" w:space="0" w:color="auto"/>
            </w:tcBorders>
          </w:tcPr>
          <w:p w14:paraId="30050035" w14:textId="77777777" w:rsidR="00D82CD9" w:rsidRPr="00FE7F6B" w:rsidRDefault="00D82CD9" w:rsidP="00C56D2F">
            <w:pPr>
              <w:pStyle w:val="TableTxt-QS"/>
            </w:pPr>
            <w:r w:rsidRPr="009C4A2E">
              <w:rPr>
                <w:color w:val="000000"/>
                <w:sz w:val="19"/>
                <w:szCs w:val="19"/>
                <w:shd w:val="clear" w:color="auto" w:fill="FFFFFF"/>
              </w:rPr>
              <w:t>&lt;dd-</w:t>
            </w:r>
            <w:proofErr w:type="spellStart"/>
            <w:r w:rsidRPr="009C4A2E">
              <w:rPr>
                <w:color w:val="000000"/>
                <w:sz w:val="19"/>
                <w:szCs w:val="19"/>
                <w:shd w:val="clear" w:color="auto" w:fill="FFFFFF"/>
              </w:rPr>
              <w:t>Mmm</w:t>
            </w:r>
            <w:proofErr w:type="spellEnd"/>
            <w:r w:rsidRPr="009C4A2E">
              <w:rPr>
                <w:color w:val="000000"/>
                <w:sz w:val="19"/>
                <w:szCs w:val="19"/>
                <w:shd w:val="clear" w:color="auto" w:fill="FFFFFF"/>
              </w:rPr>
              <w:t>-</w:t>
            </w:r>
            <w:proofErr w:type="spellStart"/>
            <w:r w:rsidRPr="009C4A2E">
              <w:rPr>
                <w:color w:val="000000"/>
                <w:sz w:val="19"/>
                <w:szCs w:val="19"/>
                <w:shd w:val="clear" w:color="auto" w:fill="FFFFFF"/>
              </w:rPr>
              <w:t>yyyy</w:t>
            </w:r>
            <w:proofErr w:type="spellEnd"/>
            <w:r w:rsidRPr="009C4A2E">
              <w:rPr>
                <w:color w:val="000000"/>
                <w:sz w:val="19"/>
                <w:szCs w:val="19"/>
                <w:shd w:val="clear" w:color="auto" w:fill="FFFFFF"/>
              </w:rPr>
              <w:t>&gt;</w:t>
            </w:r>
          </w:p>
        </w:tc>
      </w:tr>
      <w:tr w:rsidR="00D82CD9" w14:paraId="24B89731" w14:textId="77777777" w:rsidTr="00C56D2F">
        <w:trPr>
          <w:trHeight w:val="469"/>
          <w:jc w:val="center"/>
        </w:trPr>
        <w:tc>
          <w:tcPr>
            <w:tcW w:w="2960" w:type="dxa"/>
            <w:tcBorders>
              <w:top w:val="single" w:sz="4" w:space="0" w:color="auto"/>
              <w:left w:val="single" w:sz="8" w:space="0" w:color="auto"/>
              <w:bottom w:val="single" w:sz="4" w:space="0" w:color="auto"/>
            </w:tcBorders>
          </w:tcPr>
          <w:p w14:paraId="68A817B0" w14:textId="77777777" w:rsidR="00D82CD9" w:rsidRDefault="00D82CD9" w:rsidP="00C56D2F">
            <w:pPr>
              <w:pStyle w:val="TableTxt-QS"/>
            </w:pPr>
            <w:r>
              <w:t>Business Process Owner (BPO)</w:t>
            </w:r>
          </w:p>
        </w:tc>
        <w:tc>
          <w:tcPr>
            <w:tcW w:w="3060" w:type="dxa"/>
            <w:tcBorders>
              <w:top w:val="single" w:sz="4" w:space="0" w:color="auto"/>
              <w:left w:val="single" w:sz="8" w:space="0" w:color="auto"/>
              <w:bottom w:val="single" w:sz="4" w:space="0" w:color="auto"/>
            </w:tcBorders>
          </w:tcPr>
          <w:p w14:paraId="13A1A5DD" w14:textId="77777777" w:rsidR="00D82CD9" w:rsidRDefault="00D82CD9" w:rsidP="00C56D2F">
            <w:pPr>
              <w:pStyle w:val="TableTxt-QS"/>
            </w:pPr>
            <w:r>
              <w:t>&lt;Name, Job Title&gt;</w:t>
            </w:r>
          </w:p>
        </w:tc>
        <w:tc>
          <w:tcPr>
            <w:tcW w:w="4816" w:type="dxa"/>
            <w:tcBorders>
              <w:top w:val="single" w:sz="4" w:space="0" w:color="auto"/>
              <w:bottom w:val="single" w:sz="4" w:space="0" w:color="auto"/>
              <w:right w:val="single" w:sz="8" w:space="0" w:color="auto"/>
            </w:tcBorders>
          </w:tcPr>
          <w:p w14:paraId="3B64CA7B" w14:textId="77777777" w:rsidR="00D82CD9" w:rsidRDefault="00D82CD9" w:rsidP="00C56D2F">
            <w:pPr>
              <w:pStyle w:val="TableTxt-QS"/>
              <w:rPr>
                <w:color w:val="000000"/>
                <w:sz w:val="19"/>
                <w:szCs w:val="19"/>
                <w:shd w:val="clear" w:color="auto" w:fill="FFFFFF"/>
              </w:rPr>
            </w:pPr>
            <w:r>
              <w:rPr>
                <w:color w:val="000000"/>
                <w:sz w:val="19"/>
                <w:szCs w:val="19"/>
                <w:shd w:val="clear" w:color="auto" w:fill="FFFFFF"/>
              </w:rPr>
              <w:t>&lt;dd-</w:t>
            </w:r>
            <w:proofErr w:type="spellStart"/>
            <w:r>
              <w:rPr>
                <w:color w:val="000000"/>
                <w:sz w:val="19"/>
                <w:szCs w:val="19"/>
                <w:shd w:val="clear" w:color="auto" w:fill="FFFFFF"/>
              </w:rPr>
              <w:t>Mmm</w:t>
            </w:r>
            <w:proofErr w:type="spellEnd"/>
            <w:r>
              <w:rPr>
                <w:color w:val="000000"/>
                <w:sz w:val="19"/>
                <w:szCs w:val="19"/>
                <w:shd w:val="clear" w:color="auto" w:fill="FFFFFF"/>
              </w:rPr>
              <w:t>-</w:t>
            </w:r>
            <w:proofErr w:type="spellStart"/>
            <w:r>
              <w:rPr>
                <w:color w:val="000000"/>
                <w:sz w:val="19"/>
                <w:szCs w:val="19"/>
                <w:shd w:val="clear" w:color="auto" w:fill="FFFFFF"/>
              </w:rPr>
              <w:t>yyyy</w:t>
            </w:r>
            <w:proofErr w:type="spellEnd"/>
            <w:r>
              <w:rPr>
                <w:color w:val="000000"/>
                <w:sz w:val="19"/>
                <w:szCs w:val="19"/>
                <w:shd w:val="clear" w:color="auto" w:fill="FFFFFF"/>
              </w:rPr>
              <w:t>&gt;</w:t>
            </w:r>
          </w:p>
        </w:tc>
      </w:tr>
    </w:tbl>
    <w:p w14:paraId="7655CBBE" w14:textId="29A8C568" w:rsidR="0082344D" w:rsidRPr="0084612A" w:rsidRDefault="0082344D" w:rsidP="0082344D">
      <w:pPr>
        <w:spacing w:before="0" w:after="0"/>
        <w:rPr>
          <w:rFonts w:cs="Segoe UI"/>
          <w:b/>
          <w:bCs/>
          <w:caps/>
          <w:color w:val="000000" w:themeColor="text1"/>
          <w:kern w:val="0"/>
          <w:sz w:val="24"/>
          <w:szCs w:val="28"/>
          <w14:ligatures w14:val="none"/>
        </w:rPr>
      </w:pPr>
      <w:r w:rsidRPr="0084612A">
        <w:br w:type="page"/>
      </w:r>
    </w:p>
    <w:p w14:paraId="4D3B0418" w14:textId="70A61028" w:rsidR="0038258C" w:rsidRPr="0084612A" w:rsidRDefault="00F46C29" w:rsidP="00F46C29">
      <w:pPr>
        <w:pStyle w:val="H0-QSNotinTOC"/>
      </w:pPr>
      <w:r w:rsidRPr="0084612A">
        <w:lastRenderedPageBreak/>
        <w:t>table of contents</w:t>
      </w:r>
    </w:p>
    <w:p w14:paraId="51EC9F9D" w14:textId="4D5A2B01" w:rsidR="00CF411C" w:rsidRDefault="00F46C29">
      <w:pPr>
        <w:pStyle w:val="TOC1"/>
        <w:rPr>
          <w:rFonts w:asciiTheme="minorHAnsi" w:eastAsiaTheme="minorEastAsia" w:hAnsiTheme="minorHAnsi" w:cstheme="minorBidi"/>
          <w:kern w:val="2"/>
          <w:sz w:val="24"/>
          <w14:ligatures w14:val="standardContextual"/>
        </w:rPr>
      </w:pPr>
      <w:r w:rsidRPr="00025F45">
        <w:rPr>
          <w:noProof w:val="0"/>
        </w:rPr>
        <w:fldChar w:fldCharType="begin"/>
      </w:r>
      <w:r w:rsidRPr="00025F45">
        <w:rPr>
          <w:noProof w:val="0"/>
        </w:rPr>
        <w:instrText xml:space="preserve"> TOC \h \z \t "H1-QS,1,H2-QS,2,Generic Heading,1,H0-QS,1" </w:instrText>
      </w:r>
      <w:r w:rsidRPr="00025F45">
        <w:rPr>
          <w:noProof w:val="0"/>
        </w:rPr>
        <w:fldChar w:fldCharType="separate"/>
      </w:r>
      <w:hyperlink w:anchor="_Toc230817724" w:history="1">
        <w:r w:rsidR="00CF411C" w:rsidRPr="00FC46E1">
          <w:rPr>
            <w:rStyle w:val="Hyperlink"/>
          </w:rPr>
          <w:t>1.0</w:t>
        </w:r>
        <w:r w:rsidR="00CF411C">
          <w:rPr>
            <w:rFonts w:asciiTheme="minorHAnsi" w:eastAsiaTheme="minorEastAsia" w:hAnsiTheme="minorHAnsi" w:cstheme="minorBidi"/>
            <w:kern w:val="2"/>
            <w:sz w:val="24"/>
            <w14:ligatures w14:val="standardContextual"/>
          </w:rPr>
          <w:tab/>
        </w:r>
        <w:r w:rsidR="00CF411C" w:rsidRPr="00FC46E1">
          <w:rPr>
            <w:rStyle w:val="Hyperlink"/>
          </w:rPr>
          <w:t>Spreadsheet Overview</w:t>
        </w:r>
        <w:r w:rsidR="00CF411C">
          <w:rPr>
            <w:webHidden/>
          </w:rPr>
          <w:tab/>
        </w:r>
        <w:r w:rsidR="00CF411C">
          <w:rPr>
            <w:webHidden/>
          </w:rPr>
          <w:fldChar w:fldCharType="begin"/>
        </w:r>
        <w:r w:rsidR="00CF411C">
          <w:rPr>
            <w:webHidden/>
          </w:rPr>
          <w:instrText xml:space="preserve"> PAGEREF _Toc230817724 \h </w:instrText>
        </w:r>
        <w:r w:rsidR="00CF411C">
          <w:rPr>
            <w:webHidden/>
          </w:rPr>
        </w:r>
        <w:r w:rsidR="00CF411C">
          <w:rPr>
            <w:webHidden/>
          </w:rPr>
          <w:fldChar w:fldCharType="separate"/>
        </w:r>
        <w:r w:rsidR="00CF411C">
          <w:rPr>
            <w:webHidden/>
          </w:rPr>
          <w:t>5</w:t>
        </w:r>
        <w:r w:rsidR="00CF411C">
          <w:rPr>
            <w:webHidden/>
          </w:rPr>
          <w:fldChar w:fldCharType="end"/>
        </w:r>
      </w:hyperlink>
    </w:p>
    <w:p w14:paraId="7DB42FC9" w14:textId="4039EE72" w:rsidR="00CF411C" w:rsidRDefault="00CF411C">
      <w:pPr>
        <w:pStyle w:val="TOC2"/>
        <w:rPr>
          <w:rFonts w:asciiTheme="minorHAnsi" w:eastAsiaTheme="minorEastAsia" w:hAnsiTheme="minorHAnsi" w:cstheme="minorBidi"/>
          <w:noProof/>
          <w:sz w:val="24"/>
          <w:szCs w:val="24"/>
        </w:rPr>
      </w:pPr>
      <w:hyperlink w:anchor="_Toc230817725" w:history="1">
        <w:r w:rsidRPr="00FC46E1">
          <w:rPr>
            <w:rStyle w:val="Hyperlink"/>
            <w:noProof/>
          </w:rPr>
          <w:t>1.1</w:t>
        </w:r>
        <w:r>
          <w:rPr>
            <w:rFonts w:asciiTheme="minorHAnsi" w:eastAsiaTheme="minorEastAsia" w:hAnsiTheme="minorHAnsi" w:cstheme="minorBidi"/>
            <w:noProof/>
            <w:sz w:val="24"/>
            <w:szCs w:val="24"/>
          </w:rPr>
          <w:tab/>
        </w:r>
        <w:r w:rsidRPr="00FC46E1">
          <w:rPr>
            <w:rStyle w:val="Hyperlink"/>
            <w:noProof/>
          </w:rPr>
          <w:t>Spreadsheet Description</w:t>
        </w:r>
        <w:r>
          <w:rPr>
            <w:noProof/>
            <w:webHidden/>
          </w:rPr>
          <w:tab/>
        </w:r>
        <w:r>
          <w:rPr>
            <w:noProof/>
            <w:webHidden/>
          </w:rPr>
          <w:fldChar w:fldCharType="begin"/>
        </w:r>
        <w:r>
          <w:rPr>
            <w:noProof/>
            <w:webHidden/>
          </w:rPr>
          <w:instrText xml:space="preserve"> PAGEREF _Toc230817725 \h </w:instrText>
        </w:r>
        <w:r>
          <w:rPr>
            <w:noProof/>
            <w:webHidden/>
          </w:rPr>
        </w:r>
        <w:r>
          <w:rPr>
            <w:noProof/>
            <w:webHidden/>
          </w:rPr>
          <w:fldChar w:fldCharType="separate"/>
        </w:r>
        <w:r>
          <w:rPr>
            <w:noProof/>
            <w:webHidden/>
          </w:rPr>
          <w:t>5</w:t>
        </w:r>
        <w:r>
          <w:rPr>
            <w:noProof/>
            <w:webHidden/>
          </w:rPr>
          <w:fldChar w:fldCharType="end"/>
        </w:r>
      </w:hyperlink>
    </w:p>
    <w:p w14:paraId="049A257D" w14:textId="29F5C80C" w:rsidR="00CF411C" w:rsidRDefault="00CF411C">
      <w:pPr>
        <w:pStyle w:val="TOC2"/>
        <w:rPr>
          <w:rFonts w:asciiTheme="minorHAnsi" w:eastAsiaTheme="minorEastAsia" w:hAnsiTheme="minorHAnsi" w:cstheme="minorBidi"/>
          <w:noProof/>
          <w:sz w:val="24"/>
          <w:szCs w:val="24"/>
        </w:rPr>
      </w:pPr>
      <w:hyperlink w:anchor="_Toc230817726" w:history="1">
        <w:r w:rsidRPr="00FC46E1">
          <w:rPr>
            <w:rStyle w:val="Hyperlink"/>
            <w:noProof/>
          </w:rPr>
          <w:t>1.2</w:t>
        </w:r>
        <w:r>
          <w:rPr>
            <w:rFonts w:asciiTheme="minorHAnsi" w:eastAsiaTheme="minorEastAsia" w:hAnsiTheme="minorHAnsi" w:cstheme="minorBidi"/>
            <w:noProof/>
            <w:sz w:val="24"/>
            <w:szCs w:val="24"/>
          </w:rPr>
          <w:tab/>
        </w:r>
        <w:r w:rsidRPr="00FC46E1">
          <w:rPr>
            <w:rStyle w:val="Hyperlink"/>
            <w:noProof/>
          </w:rPr>
          <w:t>Regulatory Status</w:t>
        </w:r>
        <w:r>
          <w:rPr>
            <w:noProof/>
            <w:webHidden/>
          </w:rPr>
          <w:tab/>
        </w:r>
        <w:r>
          <w:rPr>
            <w:noProof/>
            <w:webHidden/>
          </w:rPr>
          <w:fldChar w:fldCharType="begin"/>
        </w:r>
        <w:r>
          <w:rPr>
            <w:noProof/>
            <w:webHidden/>
          </w:rPr>
          <w:instrText xml:space="preserve"> PAGEREF _Toc230817726 \h </w:instrText>
        </w:r>
        <w:r>
          <w:rPr>
            <w:noProof/>
            <w:webHidden/>
          </w:rPr>
        </w:r>
        <w:r>
          <w:rPr>
            <w:noProof/>
            <w:webHidden/>
          </w:rPr>
          <w:fldChar w:fldCharType="separate"/>
        </w:r>
        <w:r>
          <w:rPr>
            <w:noProof/>
            <w:webHidden/>
          </w:rPr>
          <w:t>5</w:t>
        </w:r>
        <w:r>
          <w:rPr>
            <w:noProof/>
            <w:webHidden/>
          </w:rPr>
          <w:fldChar w:fldCharType="end"/>
        </w:r>
      </w:hyperlink>
    </w:p>
    <w:p w14:paraId="289CDC71" w14:textId="376B31B4" w:rsidR="00CF411C" w:rsidRDefault="00CF411C">
      <w:pPr>
        <w:pStyle w:val="TOC2"/>
        <w:rPr>
          <w:rFonts w:asciiTheme="minorHAnsi" w:eastAsiaTheme="minorEastAsia" w:hAnsiTheme="minorHAnsi" w:cstheme="minorBidi"/>
          <w:noProof/>
          <w:sz w:val="24"/>
          <w:szCs w:val="24"/>
        </w:rPr>
      </w:pPr>
      <w:hyperlink w:anchor="_Toc230817727" w:history="1">
        <w:r w:rsidRPr="00FC46E1">
          <w:rPr>
            <w:rStyle w:val="Hyperlink"/>
            <w:noProof/>
          </w:rPr>
          <w:t>1.3</w:t>
        </w:r>
        <w:r>
          <w:rPr>
            <w:rFonts w:asciiTheme="minorHAnsi" w:eastAsiaTheme="minorEastAsia" w:hAnsiTheme="minorHAnsi" w:cstheme="minorBidi"/>
            <w:noProof/>
            <w:sz w:val="24"/>
            <w:szCs w:val="24"/>
          </w:rPr>
          <w:tab/>
        </w:r>
        <w:r w:rsidRPr="00FC46E1">
          <w:rPr>
            <w:rStyle w:val="Hyperlink"/>
            <w:noProof/>
          </w:rPr>
          <w:t>Spreadsheet Usage</w:t>
        </w:r>
        <w:r>
          <w:rPr>
            <w:noProof/>
            <w:webHidden/>
          </w:rPr>
          <w:tab/>
        </w:r>
        <w:r>
          <w:rPr>
            <w:noProof/>
            <w:webHidden/>
          </w:rPr>
          <w:fldChar w:fldCharType="begin"/>
        </w:r>
        <w:r>
          <w:rPr>
            <w:noProof/>
            <w:webHidden/>
          </w:rPr>
          <w:instrText xml:space="preserve"> PAGEREF _Toc230817727 \h </w:instrText>
        </w:r>
        <w:r>
          <w:rPr>
            <w:noProof/>
            <w:webHidden/>
          </w:rPr>
        </w:r>
        <w:r>
          <w:rPr>
            <w:noProof/>
            <w:webHidden/>
          </w:rPr>
          <w:fldChar w:fldCharType="separate"/>
        </w:r>
        <w:r>
          <w:rPr>
            <w:noProof/>
            <w:webHidden/>
          </w:rPr>
          <w:t>5</w:t>
        </w:r>
        <w:r>
          <w:rPr>
            <w:noProof/>
            <w:webHidden/>
          </w:rPr>
          <w:fldChar w:fldCharType="end"/>
        </w:r>
      </w:hyperlink>
    </w:p>
    <w:p w14:paraId="24C19F16" w14:textId="1804BFCC" w:rsidR="00CF411C" w:rsidRDefault="00CF411C">
      <w:pPr>
        <w:pStyle w:val="TOC2"/>
        <w:rPr>
          <w:rFonts w:asciiTheme="minorHAnsi" w:eastAsiaTheme="minorEastAsia" w:hAnsiTheme="minorHAnsi" w:cstheme="minorBidi"/>
          <w:noProof/>
          <w:sz w:val="24"/>
          <w:szCs w:val="24"/>
        </w:rPr>
      </w:pPr>
      <w:hyperlink w:anchor="_Toc230817728" w:history="1">
        <w:r w:rsidRPr="00FC46E1">
          <w:rPr>
            <w:rStyle w:val="Hyperlink"/>
            <w:noProof/>
          </w:rPr>
          <w:t>1.4</w:t>
        </w:r>
        <w:r>
          <w:rPr>
            <w:rFonts w:asciiTheme="minorHAnsi" w:eastAsiaTheme="minorEastAsia" w:hAnsiTheme="minorHAnsi" w:cstheme="minorBidi"/>
            <w:noProof/>
            <w:sz w:val="24"/>
            <w:szCs w:val="24"/>
          </w:rPr>
          <w:tab/>
        </w:r>
        <w:r w:rsidRPr="00FC46E1">
          <w:rPr>
            <w:rStyle w:val="Hyperlink"/>
            <w:noProof/>
          </w:rPr>
          <w:t>Record Retention</w:t>
        </w:r>
        <w:r>
          <w:rPr>
            <w:noProof/>
            <w:webHidden/>
          </w:rPr>
          <w:tab/>
        </w:r>
        <w:r>
          <w:rPr>
            <w:noProof/>
            <w:webHidden/>
          </w:rPr>
          <w:fldChar w:fldCharType="begin"/>
        </w:r>
        <w:r>
          <w:rPr>
            <w:noProof/>
            <w:webHidden/>
          </w:rPr>
          <w:instrText xml:space="preserve"> PAGEREF _Toc230817728 \h </w:instrText>
        </w:r>
        <w:r>
          <w:rPr>
            <w:noProof/>
            <w:webHidden/>
          </w:rPr>
        </w:r>
        <w:r>
          <w:rPr>
            <w:noProof/>
            <w:webHidden/>
          </w:rPr>
          <w:fldChar w:fldCharType="separate"/>
        </w:r>
        <w:r>
          <w:rPr>
            <w:noProof/>
            <w:webHidden/>
          </w:rPr>
          <w:t>6</w:t>
        </w:r>
        <w:r>
          <w:rPr>
            <w:noProof/>
            <w:webHidden/>
          </w:rPr>
          <w:fldChar w:fldCharType="end"/>
        </w:r>
      </w:hyperlink>
    </w:p>
    <w:p w14:paraId="3300E623" w14:textId="454C035A" w:rsidR="00CF411C" w:rsidRDefault="00CF411C">
      <w:pPr>
        <w:pStyle w:val="TOC1"/>
        <w:rPr>
          <w:rFonts w:asciiTheme="minorHAnsi" w:eastAsiaTheme="minorEastAsia" w:hAnsiTheme="minorHAnsi" w:cstheme="minorBidi"/>
          <w:kern w:val="2"/>
          <w:sz w:val="24"/>
          <w14:ligatures w14:val="standardContextual"/>
        </w:rPr>
      </w:pPr>
      <w:hyperlink w:anchor="_Toc230817729" w:history="1">
        <w:r w:rsidRPr="00FC46E1">
          <w:rPr>
            <w:rStyle w:val="Hyperlink"/>
          </w:rPr>
          <w:t>2.0</w:t>
        </w:r>
        <w:r>
          <w:rPr>
            <w:rFonts w:asciiTheme="minorHAnsi" w:eastAsiaTheme="minorEastAsia" w:hAnsiTheme="minorHAnsi" w:cstheme="minorBidi"/>
            <w:kern w:val="2"/>
            <w:sz w:val="24"/>
            <w14:ligatures w14:val="standardContextual"/>
          </w:rPr>
          <w:tab/>
        </w:r>
        <w:r w:rsidRPr="00FC46E1">
          <w:rPr>
            <w:rStyle w:val="Hyperlink"/>
          </w:rPr>
          <w:t>Requirements, Design, and Traceability</w:t>
        </w:r>
        <w:r>
          <w:rPr>
            <w:webHidden/>
          </w:rPr>
          <w:tab/>
        </w:r>
        <w:r>
          <w:rPr>
            <w:webHidden/>
          </w:rPr>
          <w:fldChar w:fldCharType="begin"/>
        </w:r>
        <w:r>
          <w:rPr>
            <w:webHidden/>
          </w:rPr>
          <w:instrText xml:space="preserve"> PAGEREF _Toc230817729 \h </w:instrText>
        </w:r>
        <w:r>
          <w:rPr>
            <w:webHidden/>
          </w:rPr>
        </w:r>
        <w:r>
          <w:rPr>
            <w:webHidden/>
          </w:rPr>
          <w:fldChar w:fldCharType="separate"/>
        </w:r>
        <w:r>
          <w:rPr>
            <w:webHidden/>
          </w:rPr>
          <w:t>6</w:t>
        </w:r>
        <w:r>
          <w:rPr>
            <w:webHidden/>
          </w:rPr>
          <w:fldChar w:fldCharType="end"/>
        </w:r>
      </w:hyperlink>
    </w:p>
    <w:p w14:paraId="448989B5" w14:textId="207E70E4" w:rsidR="00CF411C" w:rsidRDefault="00CF411C">
      <w:pPr>
        <w:pStyle w:val="TOC1"/>
        <w:rPr>
          <w:rFonts w:asciiTheme="minorHAnsi" w:eastAsiaTheme="minorEastAsia" w:hAnsiTheme="minorHAnsi" w:cstheme="minorBidi"/>
          <w:kern w:val="2"/>
          <w:sz w:val="24"/>
          <w14:ligatures w14:val="standardContextual"/>
        </w:rPr>
      </w:pPr>
      <w:hyperlink w:anchor="_Toc230817730" w:history="1">
        <w:r w:rsidRPr="00FC46E1">
          <w:rPr>
            <w:rStyle w:val="Hyperlink"/>
          </w:rPr>
          <w:t>3.0</w:t>
        </w:r>
        <w:r>
          <w:rPr>
            <w:rFonts w:asciiTheme="minorHAnsi" w:eastAsiaTheme="minorEastAsia" w:hAnsiTheme="minorHAnsi" w:cstheme="minorBidi"/>
            <w:kern w:val="2"/>
            <w:sz w:val="24"/>
            <w14:ligatures w14:val="standardContextual"/>
          </w:rPr>
          <w:tab/>
        </w:r>
        <w:r w:rsidRPr="00FC46E1">
          <w:rPr>
            <w:rStyle w:val="Hyperlink"/>
          </w:rPr>
          <w:t>Test Strategy</w:t>
        </w:r>
        <w:r>
          <w:rPr>
            <w:webHidden/>
          </w:rPr>
          <w:tab/>
        </w:r>
        <w:r>
          <w:rPr>
            <w:webHidden/>
          </w:rPr>
          <w:fldChar w:fldCharType="begin"/>
        </w:r>
        <w:r>
          <w:rPr>
            <w:webHidden/>
          </w:rPr>
          <w:instrText xml:space="preserve"> PAGEREF _Toc230817730 \h </w:instrText>
        </w:r>
        <w:r>
          <w:rPr>
            <w:webHidden/>
          </w:rPr>
        </w:r>
        <w:r>
          <w:rPr>
            <w:webHidden/>
          </w:rPr>
          <w:fldChar w:fldCharType="separate"/>
        </w:r>
        <w:r>
          <w:rPr>
            <w:webHidden/>
          </w:rPr>
          <w:t>7</w:t>
        </w:r>
        <w:r>
          <w:rPr>
            <w:webHidden/>
          </w:rPr>
          <w:fldChar w:fldCharType="end"/>
        </w:r>
      </w:hyperlink>
    </w:p>
    <w:p w14:paraId="6B74B90C" w14:textId="600E29B5" w:rsidR="00CF411C" w:rsidRDefault="00CF411C">
      <w:pPr>
        <w:pStyle w:val="TOC1"/>
        <w:rPr>
          <w:rFonts w:asciiTheme="minorHAnsi" w:eastAsiaTheme="minorEastAsia" w:hAnsiTheme="minorHAnsi" w:cstheme="minorBidi"/>
          <w:kern w:val="2"/>
          <w:sz w:val="24"/>
          <w14:ligatures w14:val="standardContextual"/>
        </w:rPr>
      </w:pPr>
      <w:hyperlink w:anchor="_Toc230817731" w:history="1">
        <w:r w:rsidRPr="00FC46E1">
          <w:rPr>
            <w:rStyle w:val="Hyperlink"/>
          </w:rPr>
          <w:t>4.0</w:t>
        </w:r>
        <w:r>
          <w:rPr>
            <w:rFonts w:asciiTheme="minorHAnsi" w:eastAsiaTheme="minorEastAsia" w:hAnsiTheme="minorHAnsi" w:cstheme="minorBidi"/>
            <w:kern w:val="2"/>
            <w:sz w:val="24"/>
            <w14:ligatures w14:val="standardContextual"/>
          </w:rPr>
          <w:tab/>
        </w:r>
        <w:r w:rsidRPr="00FC46E1">
          <w:rPr>
            <w:rStyle w:val="Hyperlink"/>
          </w:rPr>
          <w:t>Test Execution Summary</w:t>
        </w:r>
        <w:r>
          <w:rPr>
            <w:webHidden/>
          </w:rPr>
          <w:tab/>
        </w:r>
        <w:r>
          <w:rPr>
            <w:webHidden/>
          </w:rPr>
          <w:fldChar w:fldCharType="begin"/>
        </w:r>
        <w:r>
          <w:rPr>
            <w:webHidden/>
          </w:rPr>
          <w:instrText xml:space="preserve"> PAGEREF _Toc230817731 \h </w:instrText>
        </w:r>
        <w:r>
          <w:rPr>
            <w:webHidden/>
          </w:rPr>
        </w:r>
        <w:r>
          <w:rPr>
            <w:webHidden/>
          </w:rPr>
          <w:fldChar w:fldCharType="separate"/>
        </w:r>
        <w:r>
          <w:rPr>
            <w:webHidden/>
          </w:rPr>
          <w:t>8</w:t>
        </w:r>
        <w:r>
          <w:rPr>
            <w:webHidden/>
          </w:rPr>
          <w:fldChar w:fldCharType="end"/>
        </w:r>
      </w:hyperlink>
    </w:p>
    <w:p w14:paraId="77EBE875" w14:textId="61101BB6" w:rsidR="00CF411C" w:rsidRDefault="00CF411C">
      <w:pPr>
        <w:pStyle w:val="TOC2"/>
        <w:rPr>
          <w:rFonts w:asciiTheme="minorHAnsi" w:eastAsiaTheme="minorEastAsia" w:hAnsiTheme="minorHAnsi" w:cstheme="minorBidi"/>
          <w:noProof/>
          <w:sz w:val="24"/>
          <w:szCs w:val="24"/>
        </w:rPr>
      </w:pPr>
      <w:hyperlink w:anchor="_Toc230817732" w:history="1">
        <w:r w:rsidRPr="00FC46E1">
          <w:rPr>
            <w:rStyle w:val="Hyperlink"/>
            <w:noProof/>
          </w:rPr>
          <w:t>4.1</w:t>
        </w:r>
        <w:r>
          <w:rPr>
            <w:rFonts w:asciiTheme="minorHAnsi" w:eastAsiaTheme="minorEastAsia" w:hAnsiTheme="minorHAnsi" w:cstheme="minorBidi"/>
            <w:noProof/>
            <w:sz w:val="24"/>
            <w:szCs w:val="24"/>
          </w:rPr>
          <w:tab/>
        </w:r>
        <w:r w:rsidRPr="00FC46E1">
          <w:rPr>
            <w:rStyle w:val="Hyperlink"/>
            <w:noProof/>
          </w:rPr>
          <w:t>Test Scripts Executed</w:t>
        </w:r>
        <w:r>
          <w:rPr>
            <w:noProof/>
            <w:webHidden/>
          </w:rPr>
          <w:tab/>
        </w:r>
        <w:r>
          <w:rPr>
            <w:noProof/>
            <w:webHidden/>
          </w:rPr>
          <w:fldChar w:fldCharType="begin"/>
        </w:r>
        <w:r>
          <w:rPr>
            <w:noProof/>
            <w:webHidden/>
          </w:rPr>
          <w:instrText xml:space="preserve"> PAGEREF _Toc230817732 \h </w:instrText>
        </w:r>
        <w:r>
          <w:rPr>
            <w:noProof/>
            <w:webHidden/>
          </w:rPr>
        </w:r>
        <w:r>
          <w:rPr>
            <w:noProof/>
            <w:webHidden/>
          </w:rPr>
          <w:fldChar w:fldCharType="separate"/>
        </w:r>
        <w:r>
          <w:rPr>
            <w:noProof/>
            <w:webHidden/>
          </w:rPr>
          <w:t>8</w:t>
        </w:r>
        <w:r>
          <w:rPr>
            <w:noProof/>
            <w:webHidden/>
          </w:rPr>
          <w:fldChar w:fldCharType="end"/>
        </w:r>
      </w:hyperlink>
    </w:p>
    <w:p w14:paraId="3041CE4F" w14:textId="305F8BB9" w:rsidR="00CF411C" w:rsidRDefault="00CF411C">
      <w:pPr>
        <w:pStyle w:val="TOC2"/>
        <w:rPr>
          <w:rFonts w:asciiTheme="minorHAnsi" w:eastAsiaTheme="minorEastAsia" w:hAnsiTheme="minorHAnsi" w:cstheme="minorBidi"/>
          <w:noProof/>
          <w:sz w:val="24"/>
          <w:szCs w:val="24"/>
        </w:rPr>
      </w:pPr>
      <w:hyperlink w:anchor="_Toc230817733" w:history="1">
        <w:r w:rsidRPr="00FC46E1">
          <w:rPr>
            <w:rStyle w:val="Hyperlink"/>
            <w:noProof/>
          </w:rPr>
          <w:t>4.2</w:t>
        </w:r>
        <w:r>
          <w:rPr>
            <w:rFonts w:asciiTheme="minorHAnsi" w:eastAsiaTheme="minorEastAsia" w:hAnsiTheme="minorHAnsi" w:cstheme="minorBidi"/>
            <w:noProof/>
            <w:sz w:val="24"/>
            <w:szCs w:val="24"/>
          </w:rPr>
          <w:tab/>
        </w:r>
        <w:r w:rsidRPr="00FC46E1">
          <w:rPr>
            <w:rStyle w:val="Hyperlink"/>
            <w:noProof/>
          </w:rPr>
          <w:t>Test Problem Report Summary</w:t>
        </w:r>
        <w:r>
          <w:rPr>
            <w:noProof/>
            <w:webHidden/>
          </w:rPr>
          <w:tab/>
        </w:r>
        <w:r>
          <w:rPr>
            <w:noProof/>
            <w:webHidden/>
          </w:rPr>
          <w:fldChar w:fldCharType="begin"/>
        </w:r>
        <w:r>
          <w:rPr>
            <w:noProof/>
            <w:webHidden/>
          </w:rPr>
          <w:instrText xml:space="preserve"> PAGEREF _Toc230817733 \h </w:instrText>
        </w:r>
        <w:r>
          <w:rPr>
            <w:noProof/>
            <w:webHidden/>
          </w:rPr>
        </w:r>
        <w:r>
          <w:rPr>
            <w:noProof/>
            <w:webHidden/>
          </w:rPr>
          <w:fldChar w:fldCharType="separate"/>
        </w:r>
        <w:r>
          <w:rPr>
            <w:noProof/>
            <w:webHidden/>
          </w:rPr>
          <w:t>9</w:t>
        </w:r>
        <w:r>
          <w:rPr>
            <w:noProof/>
            <w:webHidden/>
          </w:rPr>
          <w:fldChar w:fldCharType="end"/>
        </w:r>
      </w:hyperlink>
    </w:p>
    <w:p w14:paraId="679485A3" w14:textId="3652BE47" w:rsidR="00CF411C" w:rsidRDefault="00CF411C">
      <w:pPr>
        <w:pStyle w:val="TOC1"/>
        <w:rPr>
          <w:rFonts w:asciiTheme="minorHAnsi" w:eastAsiaTheme="minorEastAsia" w:hAnsiTheme="minorHAnsi" w:cstheme="minorBidi"/>
          <w:kern w:val="2"/>
          <w:sz w:val="24"/>
          <w14:ligatures w14:val="standardContextual"/>
        </w:rPr>
      </w:pPr>
      <w:hyperlink w:anchor="_Toc230817734" w:history="1">
        <w:r w:rsidRPr="00FC46E1">
          <w:rPr>
            <w:rStyle w:val="Hyperlink"/>
          </w:rPr>
          <w:t>5.0</w:t>
        </w:r>
        <w:r>
          <w:rPr>
            <w:rFonts w:asciiTheme="minorHAnsi" w:eastAsiaTheme="minorEastAsia" w:hAnsiTheme="minorHAnsi" w:cstheme="minorBidi"/>
            <w:kern w:val="2"/>
            <w:sz w:val="24"/>
            <w14:ligatures w14:val="standardContextual"/>
          </w:rPr>
          <w:tab/>
        </w:r>
        <w:r w:rsidRPr="00FC46E1">
          <w:rPr>
            <w:rStyle w:val="Hyperlink"/>
          </w:rPr>
          <w:t>Validation Summary</w:t>
        </w:r>
        <w:r>
          <w:rPr>
            <w:webHidden/>
          </w:rPr>
          <w:tab/>
        </w:r>
        <w:r>
          <w:rPr>
            <w:webHidden/>
          </w:rPr>
          <w:fldChar w:fldCharType="begin"/>
        </w:r>
        <w:r>
          <w:rPr>
            <w:webHidden/>
          </w:rPr>
          <w:instrText xml:space="preserve"> PAGEREF _Toc230817734 \h </w:instrText>
        </w:r>
        <w:r>
          <w:rPr>
            <w:webHidden/>
          </w:rPr>
        </w:r>
        <w:r>
          <w:rPr>
            <w:webHidden/>
          </w:rPr>
          <w:fldChar w:fldCharType="separate"/>
        </w:r>
        <w:r>
          <w:rPr>
            <w:webHidden/>
          </w:rPr>
          <w:t>9</w:t>
        </w:r>
        <w:r>
          <w:rPr>
            <w:webHidden/>
          </w:rPr>
          <w:fldChar w:fldCharType="end"/>
        </w:r>
      </w:hyperlink>
    </w:p>
    <w:p w14:paraId="47D7AF5B" w14:textId="6B6512F5" w:rsidR="00CF411C" w:rsidRDefault="00CF411C">
      <w:pPr>
        <w:pStyle w:val="TOC1"/>
        <w:rPr>
          <w:rFonts w:asciiTheme="minorHAnsi" w:eastAsiaTheme="minorEastAsia" w:hAnsiTheme="minorHAnsi" w:cstheme="minorBidi"/>
          <w:kern w:val="2"/>
          <w:sz w:val="24"/>
          <w14:ligatures w14:val="standardContextual"/>
        </w:rPr>
      </w:pPr>
      <w:hyperlink w:anchor="_Toc230817735" w:history="1">
        <w:r w:rsidRPr="00FC46E1">
          <w:rPr>
            <w:rStyle w:val="Hyperlink"/>
          </w:rPr>
          <w:t>6.0</w:t>
        </w:r>
        <w:r>
          <w:rPr>
            <w:rFonts w:asciiTheme="minorHAnsi" w:eastAsiaTheme="minorEastAsia" w:hAnsiTheme="minorHAnsi" w:cstheme="minorBidi"/>
            <w:kern w:val="2"/>
            <w:sz w:val="24"/>
            <w14:ligatures w14:val="standardContextual"/>
          </w:rPr>
          <w:tab/>
        </w:r>
        <w:r w:rsidRPr="00FC46E1">
          <w:rPr>
            <w:rStyle w:val="Hyperlink"/>
          </w:rPr>
          <w:t>Business Continuity Plan (BCP)</w:t>
        </w:r>
        <w:r>
          <w:rPr>
            <w:webHidden/>
          </w:rPr>
          <w:tab/>
        </w:r>
        <w:r>
          <w:rPr>
            <w:webHidden/>
          </w:rPr>
          <w:fldChar w:fldCharType="begin"/>
        </w:r>
        <w:r>
          <w:rPr>
            <w:webHidden/>
          </w:rPr>
          <w:instrText xml:space="preserve"> PAGEREF _Toc230817735 \h </w:instrText>
        </w:r>
        <w:r>
          <w:rPr>
            <w:webHidden/>
          </w:rPr>
        </w:r>
        <w:r>
          <w:rPr>
            <w:webHidden/>
          </w:rPr>
          <w:fldChar w:fldCharType="separate"/>
        </w:r>
        <w:r>
          <w:rPr>
            <w:webHidden/>
          </w:rPr>
          <w:t>9</w:t>
        </w:r>
        <w:r>
          <w:rPr>
            <w:webHidden/>
          </w:rPr>
          <w:fldChar w:fldCharType="end"/>
        </w:r>
      </w:hyperlink>
    </w:p>
    <w:p w14:paraId="386F1A8A" w14:textId="38A08648" w:rsidR="00CF411C" w:rsidRDefault="00CF411C">
      <w:pPr>
        <w:pStyle w:val="TOC1"/>
        <w:rPr>
          <w:rFonts w:asciiTheme="minorHAnsi" w:eastAsiaTheme="minorEastAsia" w:hAnsiTheme="minorHAnsi" w:cstheme="minorBidi"/>
          <w:kern w:val="2"/>
          <w:sz w:val="24"/>
          <w14:ligatures w14:val="standardContextual"/>
        </w:rPr>
      </w:pPr>
      <w:hyperlink w:anchor="_Toc230817736" w:history="1">
        <w:r w:rsidRPr="00FC46E1">
          <w:rPr>
            <w:rStyle w:val="Hyperlink"/>
          </w:rPr>
          <w:t>7.0</w:t>
        </w:r>
        <w:r>
          <w:rPr>
            <w:rFonts w:asciiTheme="minorHAnsi" w:eastAsiaTheme="minorEastAsia" w:hAnsiTheme="minorHAnsi" w:cstheme="minorBidi"/>
            <w:kern w:val="2"/>
            <w:sz w:val="24"/>
            <w14:ligatures w14:val="standardContextual"/>
          </w:rPr>
          <w:tab/>
        </w:r>
        <w:r w:rsidRPr="00FC46E1">
          <w:rPr>
            <w:rStyle w:val="Hyperlink"/>
          </w:rPr>
          <w:t>System Administration and Support</w:t>
        </w:r>
        <w:r>
          <w:rPr>
            <w:webHidden/>
          </w:rPr>
          <w:tab/>
        </w:r>
        <w:r>
          <w:rPr>
            <w:webHidden/>
          </w:rPr>
          <w:fldChar w:fldCharType="begin"/>
        </w:r>
        <w:r>
          <w:rPr>
            <w:webHidden/>
          </w:rPr>
          <w:instrText xml:space="preserve"> PAGEREF _Toc230817736 \h </w:instrText>
        </w:r>
        <w:r>
          <w:rPr>
            <w:webHidden/>
          </w:rPr>
        </w:r>
        <w:r>
          <w:rPr>
            <w:webHidden/>
          </w:rPr>
          <w:fldChar w:fldCharType="separate"/>
        </w:r>
        <w:r>
          <w:rPr>
            <w:webHidden/>
          </w:rPr>
          <w:t>10</w:t>
        </w:r>
        <w:r>
          <w:rPr>
            <w:webHidden/>
          </w:rPr>
          <w:fldChar w:fldCharType="end"/>
        </w:r>
      </w:hyperlink>
    </w:p>
    <w:p w14:paraId="1959E9DD" w14:textId="67C19781" w:rsidR="00CF411C" w:rsidRDefault="00CF411C">
      <w:pPr>
        <w:pStyle w:val="TOC2"/>
        <w:rPr>
          <w:rFonts w:asciiTheme="minorHAnsi" w:eastAsiaTheme="minorEastAsia" w:hAnsiTheme="minorHAnsi" w:cstheme="minorBidi"/>
          <w:noProof/>
          <w:sz w:val="24"/>
          <w:szCs w:val="24"/>
        </w:rPr>
      </w:pPr>
      <w:hyperlink w:anchor="_Toc230817737" w:history="1">
        <w:r w:rsidRPr="00FC46E1">
          <w:rPr>
            <w:rStyle w:val="Hyperlink"/>
            <w:noProof/>
          </w:rPr>
          <w:t>7.1</w:t>
        </w:r>
        <w:r>
          <w:rPr>
            <w:rFonts w:asciiTheme="minorHAnsi" w:eastAsiaTheme="minorEastAsia" w:hAnsiTheme="minorHAnsi" w:cstheme="minorBidi"/>
            <w:noProof/>
            <w:sz w:val="24"/>
            <w:szCs w:val="24"/>
          </w:rPr>
          <w:tab/>
        </w:r>
        <w:r w:rsidRPr="00FC46E1">
          <w:rPr>
            <w:rStyle w:val="Hyperlink"/>
            <w:noProof/>
          </w:rPr>
          <w:t>Change Management Process</w:t>
        </w:r>
        <w:r>
          <w:rPr>
            <w:noProof/>
            <w:webHidden/>
          </w:rPr>
          <w:tab/>
        </w:r>
        <w:r>
          <w:rPr>
            <w:noProof/>
            <w:webHidden/>
          </w:rPr>
          <w:fldChar w:fldCharType="begin"/>
        </w:r>
        <w:r>
          <w:rPr>
            <w:noProof/>
            <w:webHidden/>
          </w:rPr>
          <w:instrText xml:space="preserve"> PAGEREF _Toc230817737 \h </w:instrText>
        </w:r>
        <w:r>
          <w:rPr>
            <w:noProof/>
            <w:webHidden/>
          </w:rPr>
        </w:r>
        <w:r>
          <w:rPr>
            <w:noProof/>
            <w:webHidden/>
          </w:rPr>
          <w:fldChar w:fldCharType="separate"/>
        </w:r>
        <w:r>
          <w:rPr>
            <w:noProof/>
            <w:webHidden/>
          </w:rPr>
          <w:t>10</w:t>
        </w:r>
        <w:r>
          <w:rPr>
            <w:noProof/>
            <w:webHidden/>
          </w:rPr>
          <w:fldChar w:fldCharType="end"/>
        </w:r>
      </w:hyperlink>
    </w:p>
    <w:p w14:paraId="296D92F0" w14:textId="4DD5C599" w:rsidR="00CF411C" w:rsidRDefault="00CF411C">
      <w:pPr>
        <w:pStyle w:val="TOC2"/>
        <w:rPr>
          <w:rFonts w:asciiTheme="minorHAnsi" w:eastAsiaTheme="minorEastAsia" w:hAnsiTheme="minorHAnsi" w:cstheme="minorBidi"/>
          <w:noProof/>
          <w:sz w:val="24"/>
          <w:szCs w:val="24"/>
        </w:rPr>
      </w:pPr>
      <w:hyperlink w:anchor="_Toc230817738" w:history="1">
        <w:r w:rsidRPr="00FC46E1">
          <w:rPr>
            <w:rStyle w:val="Hyperlink"/>
            <w:noProof/>
          </w:rPr>
          <w:t>7.2</w:t>
        </w:r>
        <w:r>
          <w:rPr>
            <w:rFonts w:asciiTheme="minorHAnsi" w:eastAsiaTheme="minorEastAsia" w:hAnsiTheme="minorHAnsi" w:cstheme="minorBidi"/>
            <w:noProof/>
            <w:sz w:val="24"/>
            <w:szCs w:val="24"/>
          </w:rPr>
          <w:tab/>
        </w:r>
        <w:r w:rsidRPr="00FC46E1">
          <w:rPr>
            <w:rStyle w:val="Hyperlink"/>
            <w:noProof/>
          </w:rPr>
          <w:t>Periodic Review</w:t>
        </w:r>
        <w:r>
          <w:rPr>
            <w:noProof/>
            <w:webHidden/>
          </w:rPr>
          <w:tab/>
        </w:r>
        <w:r>
          <w:rPr>
            <w:noProof/>
            <w:webHidden/>
          </w:rPr>
          <w:fldChar w:fldCharType="begin"/>
        </w:r>
        <w:r>
          <w:rPr>
            <w:noProof/>
            <w:webHidden/>
          </w:rPr>
          <w:instrText xml:space="preserve"> PAGEREF _Toc230817738 \h </w:instrText>
        </w:r>
        <w:r>
          <w:rPr>
            <w:noProof/>
            <w:webHidden/>
          </w:rPr>
        </w:r>
        <w:r>
          <w:rPr>
            <w:noProof/>
            <w:webHidden/>
          </w:rPr>
          <w:fldChar w:fldCharType="separate"/>
        </w:r>
        <w:r>
          <w:rPr>
            <w:noProof/>
            <w:webHidden/>
          </w:rPr>
          <w:t>10</w:t>
        </w:r>
        <w:r>
          <w:rPr>
            <w:noProof/>
            <w:webHidden/>
          </w:rPr>
          <w:fldChar w:fldCharType="end"/>
        </w:r>
      </w:hyperlink>
    </w:p>
    <w:p w14:paraId="6BAAB7E2" w14:textId="30D7F9F1" w:rsidR="00CF411C" w:rsidRDefault="00CF411C">
      <w:pPr>
        <w:pStyle w:val="TOC1"/>
        <w:rPr>
          <w:rFonts w:asciiTheme="minorHAnsi" w:eastAsiaTheme="minorEastAsia" w:hAnsiTheme="minorHAnsi" w:cstheme="minorBidi"/>
          <w:kern w:val="2"/>
          <w:sz w:val="24"/>
          <w14:ligatures w14:val="standardContextual"/>
        </w:rPr>
      </w:pPr>
      <w:hyperlink w:anchor="_Toc230817739" w:history="1">
        <w:r w:rsidRPr="00FC46E1">
          <w:rPr>
            <w:rStyle w:val="Hyperlink"/>
          </w:rPr>
          <w:t>8.0</w:t>
        </w:r>
        <w:r>
          <w:rPr>
            <w:rFonts w:asciiTheme="minorHAnsi" w:eastAsiaTheme="minorEastAsia" w:hAnsiTheme="minorHAnsi" w:cstheme="minorBidi"/>
            <w:kern w:val="2"/>
            <w:sz w:val="24"/>
            <w14:ligatures w14:val="standardContextual"/>
          </w:rPr>
          <w:tab/>
        </w:r>
        <w:r w:rsidRPr="00FC46E1">
          <w:rPr>
            <w:rStyle w:val="Hyperlink"/>
          </w:rPr>
          <w:t>Spreadsheet Security</w:t>
        </w:r>
        <w:r>
          <w:rPr>
            <w:webHidden/>
          </w:rPr>
          <w:tab/>
        </w:r>
        <w:r>
          <w:rPr>
            <w:webHidden/>
          </w:rPr>
          <w:fldChar w:fldCharType="begin"/>
        </w:r>
        <w:r>
          <w:rPr>
            <w:webHidden/>
          </w:rPr>
          <w:instrText xml:space="preserve"> PAGEREF _Toc230817739 \h </w:instrText>
        </w:r>
        <w:r>
          <w:rPr>
            <w:webHidden/>
          </w:rPr>
        </w:r>
        <w:r>
          <w:rPr>
            <w:webHidden/>
          </w:rPr>
          <w:fldChar w:fldCharType="separate"/>
        </w:r>
        <w:r>
          <w:rPr>
            <w:webHidden/>
          </w:rPr>
          <w:t>10</w:t>
        </w:r>
        <w:r>
          <w:rPr>
            <w:webHidden/>
          </w:rPr>
          <w:fldChar w:fldCharType="end"/>
        </w:r>
      </w:hyperlink>
    </w:p>
    <w:p w14:paraId="0F5D49DF" w14:textId="5316D416" w:rsidR="00CF411C" w:rsidRDefault="00CF411C">
      <w:pPr>
        <w:pStyle w:val="TOC1"/>
        <w:rPr>
          <w:rFonts w:asciiTheme="minorHAnsi" w:eastAsiaTheme="minorEastAsia" w:hAnsiTheme="minorHAnsi" w:cstheme="minorBidi"/>
          <w:kern w:val="2"/>
          <w:sz w:val="24"/>
          <w14:ligatures w14:val="standardContextual"/>
        </w:rPr>
      </w:pPr>
      <w:hyperlink w:anchor="_Toc230817740" w:history="1">
        <w:r w:rsidRPr="00FC46E1">
          <w:rPr>
            <w:rStyle w:val="Hyperlink"/>
          </w:rPr>
          <w:t>TERMS AND DEFINITIONS</w:t>
        </w:r>
        <w:r>
          <w:rPr>
            <w:webHidden/>
          </w:rPr>
          <w:tab/>
        </w:r>
        <w:r>
          <w:rPr>
            <w:webHidden/>
          </w:rPr>
          <w:fldChar w:fldCharType="begin"/>
        </w:r>
        <w:r>
          <w:rPr>
            <w:webHidden/>
          </w:rPr>
          <w:instrText xml:space="preserve"> PAGEREF _Toc230817740 \h </w:instrText>
        </w:r>
        <w:r>
          <w:rPr>
            <w:webHidden/>
          </w:rPr>
        </w:r>
        <w:r>
          <w:rPr>
            <w:webHidden/>
          </w:rPr>
          <w:fldChar w:fldCharType="separate"/>
        </w:r>
        <w:r>
          <w:rPr>
            <w:webHidden/>
          </w:rPr>
          <w:t>13</w:t>
        </w:r>
        <w:r>
          <w:rPr>
            <w:webHidden/>
          </w:rPr>
          <w:fldChar w:fldCharType="end"/>
        </w:r>
      </w:hyperlink>
    </w:p>
    <w:p w14:paraId="08E7B1BA" w14:textId="1B1509BD" w:rsidR="00CF411C" w:rsidRDefault="00CF411C">
      <w:pPr>
        <w:pStyle w:val="TOC1"/>
        <w:rPr>
          <w:rFonts w:asciiTheme="minorHAnsi" w:eastAsiaTheme="minorEastAsia" w:hAnsiTheme="minorHAnsi" w:cstheme="minorBidi"/>
          <w:kern w:val="2"/>
          <w:sz w:val="24"/>
          <w14:ligatures w14:val="standardContextual"/>
        </w:rPr>
      </w:pPr>
      <w:hyperlink w:anchor="_Toc230817741" w:history="1">
        <w:r w:rsidRPr="00FC46E1">
          <w:rPr>
            <w:rStyle w:val="Hyperlink"/>
          </w:rPr>
          <w:t>REFERENCED DOCUMENTS</w:t>
        </w:r>
        <w:r>
          <w:rPr>
            <w:webHidden/>
          </w:rPr>
          <w:tab/>
        </w:r>
        <w:r>
          <w:rPr>
            <w:webHidden/>
          </w:rPr>
          <w:fldChar w:fldCharType="begin"/>
        </w:r>
        <w:r>
          <w:rPr>
            <w:webHidden/>
          </w:rPr>
          <w:instrText xml:space="preserve"> PAGEREF _Toc230817741 \h </w:instrText>
        </w:r>
        <w:r>
          <w:rPr>
            <w:webHidden/>
          </w:rPr>
        </w:r>
        <w:r>
          <w:rPr>
            <w:webHidden/>
          </w:rPr>
          <w:fldChar w:fldCharType="separate"/>
        </w:r>
        <w:r>
          <w:rPr>
            <w:webHidden/>
          </w:rPr>
          <w:t>13</w:t>
        </w:r>
        <w:r>
          <w:rPr>
            <w:webHidden/>
          </w:rPr>
          <w:fldChar w:fldCharType="end"/>
        </w:r>
      </w:hyperlink>
    </w:p>
    <w:p w14:paraId="3B99EB83" w14:textId="16955AE2" w:rsidR="00CF411C" w:rsidRDefault="00CF411C">
      <w:pPr>
        <w:pStyle w:val="TOC1"/>
        <w:rPr>
          <w:rFonts w:asciiTheme="minorHAnsi" w:eastAsiaTheme="minorEastAsia" w:hAnsiTheme="minorHAnsi" w:cstheme="minorBidi"/>
          <w:kern w:val="2"/>
          <w:sz w:val="24"/>
          <w14:ligatures w14:val="standardContextual"/>
        </w:rPr>
      </w:pPr>
      <w:hyperlink w:anchor="_Toc230817742" w:history="1">
        <w:r w:rsidRPr="00FC46E1">
          <w:rPr>
            <w:rStyle w:val="Hyperlink"/>
          </w:rPr>
          <w:t>REVISION HISTORY</w:t>
        </w:r>
        <w:r>
          <w:rPr>
            <w:webHidden/>
          </w:rPr>
          <w:tab/>
        </w:r>
        <w:r>
          <w:rPr>
            <w:webHidden/>
          </w:rPr>
          <w:fldChar w:fldCharType="begin"/>
        </w:r>
        <w:r>
          <w:rPr>
            <w:webHidden/>
          </w:rPr>
          <w:instrText xml:space="preserve"> PAGEREF _Toc230817742 \h </w:instrText>
        </w:r>
        <w:r>
          <w:rPr>
            <w:webHidden/>
          </w:rPr>
        </w:r>
        <w:r>
          <w:rPr>
            <w:webHidden/>
          </w:rPr>
          <w:fldChar w:fldCharType="separate"/>
        </w:r>
        <w:r>
          <w:rPr>
            <w:webHidden/>
          </w:rPr>
          <w:t>14</w:t>
        </w:r>
        <w:r>
          <w:rPr>
            <w:webHidden/>
          </w:rPr>
          <w:fldChar w:fldCharType="end"/>
        </w:r>
      </w:hyperlink>
    </w:p>
    <w:p w14:paraId="1AECCA3F" w14:textId="0B713D9C" w:rsidR="00CF411C" w:rsidRDefault="00CF411C">
      <w:pPr>
        <w:pStyle w:val="TOC1"/>
        <w:rPr>
          <w:rFonts w:asciiTheme="minorHAnsi" w:eastAsiaTheme="minorEastAsia" w:hAnsiTheme="minorHAnsi" w:cstheme="minorBidi"/>
          <w:kern w:val="2"/>
          <w:sz w:val="24"/>
          <w14:ligatures w14:val="standardContextual"/>
        </w:rPr>
      </w:pPr>
      <w:hyperlink w:anchor="_Toc230817743" w:history="1">
        <w:r w:rsidRPr="00FC46E1">
          <w:rPr>
            <w:rStyle w:val="Hyperlink"/>
          </w:rPr>
          <w:t>APPENDIX A: SPREADSHEET FORMULAS AND MACROS</w:t>
        </w:r>
        <w:r>
          <w:rPr>
            <w:webHidden/>
          </w:rPr>
          <w:tab/>
        </w:r>
        <w:r>
          <w:rPr>
            <w:webHidden/>
          </w:rPr>
          <w:fldChar w:fldCharType="begin"/>
        </w:r>
        <w:r>
          <w:rPr>
            <w:webHidden/>
          </w:rPr>
          <w:instrText xml:space="preserve"> PAGEREF _Toc230817743 \h </w:instrText>
        </w:r>
        <w:r>
          <w:rPr>
            <w:webHidden/>
          </w:rPr>
        </w:r>
        <w:r>
          <w:rPr>
            <w:webHidden/>
          </w:rPr>
          <w:fldChar w:fldCharType="separate"/>
        </w:r>
        <w:r>
          <w:rPr>
            <w:webHidden/>
          </w:rPr>
          <w:t>15</w:t>
        </w:r>
        <w:r>
          <w:rPr>
            <w:webHidden/>
          </w:rPr>
          <w:fldChar w:fldCharType="end"/>
        </w:r>
      </w:hyperlink>
    </w:p>
    <w:p w14:paraId="31AB80CF" w14:textId="09179B92" w:rsidR="003708ED" w:rsidRPr="0084612A" w:rsidRDefault="00F46C29" w:rsidP="002B5C57">
      <w:pPr>
        <w:pStyle w:val="H1-QS"/>
        <w:pageBreakBefore/>
      </w:pPr>
      <w:r w:rsidRPr="00025F45">
        <w:lastRenderedPageBreak/>
        <w:fldChar w:fldCharType="end"/>
      </w:r>
      <w:bookmarkStart w:id="0" w:name="_Toc415470797"/>
      <w:bookmarkStart w:id="1" w:name="_Toc14085359"/>
      <w:bookmarkStart w:id="2" w:name="_Toc212752557"/>
      <w:bookmarkStart w:id="3" w:name="_Toc21997337"/>
      <w:bookmarkStart w:id="4" w:name="_Toc116900994"/>
      <w:bookmarkStart w:id="5" w:name="_Toc286994235"/>
      <w:bookmarkStart w:id="6" w:name="_Toc286994308"/>
      <w:bookmarkStart w:id="7" w:name="_Toc286997176"/>
      <w:bookmarkStart w:id="8" w:name="_Toc287520442"/>
      <w:r w:rsidR="003708ED" w:rsidRPr="0084612A">
        <w:t xml:space="preserve"> </w:t>
      </w:r>
      <w:bookmarkStart w:id="9" w:name="_Toc230817724"/>
      <w:r w:rsidR="000240EE" w:rsidRPr="0084612A">
        <w:t>Spreadsheet Overview</w:t>
      </w:r>
      <w:bookmarkEnd w:id="0"/>
      <w:bookmarkEnd w:id="1"/>
      <w:bookmarkEnd w:id="2"/>
      <w:bookmarkEnd w:id="9"/>
    </w:p>
    <w:p w14:paraId="00022114" w14:textId="43ED94EF" w:rsidR="000240EE" w:rsidRPr="0084612A" w:rsidRDefault="000240EE" w:rsidP="00025F45">
      <w:pPr>
        <w:pStyle w:val="H2-QS"/>
      </w:pPr>
      <w:bookmarkStart w:id="10" w:name="_Toc230817725"/>
      <w:r w:rsidRPr="0084612A">
        <w:t>Spreadsheet Description</w:t>
      </w:r>
      <w:bookmarkEnd w:id="10"/>
    </w:p>
    <w:p w14:paraId="415B9027" w14:textId="77777777" w:rsidR="0041647D" w:rsidRPr="0084612A" w:rsidRDefault="0041647D" w:rsidP="00B06F28">
      <w:pPr>
        <w:pStyle w:val="BodyTxtInstructions"/>
      </w:pPr>
      <w:r w:rsidRPr="0084612A">
        <w:t>Describe the intended use of the spreadsheet, including basic functions or calculations being done.</w:t>
      </w:r>
    </w:p>
    <w:p w14:paraId="70B600F5" w14:textId="542B99F8" w:rsidR="0041647D" w:rsidRPr="006A4701" w:rsidRDefault="0041647D" w:rsidP="003F101D">
      <w:pPr>
        <w:pStyle w:val="Example"/>
      </w:pPr>
      <w:r w:rsidRPr="006A4701">
        <w:t xml:space="preserve">The </w:t>
      </w:r>
      <w:r w:rsidR="00C92F61" w:rsidRPr="006A4701">
        <w:t>&lt;</w:t>
      </w:r>
      <w:r w:rsidRPr="006A4701">
        <w:t>Spreadsheet Name</w:t>
      </w:r>
      <w:r w:rsidR="00C92F61" w:rsidRPr="006A4701">
        <w:t>&gt;</w:t>
      </w:r>
      <w:r w:rsidRPr="006A4701">
        <w:t xml:space="preserve"> spreadsheet is used by the M&amp;Q automation area. The spreadsheet </w:t>
      </w:r>
      <w:r w:rsidR="00A8769E" w:rsidRPr="006A4701">
        <w:t>imports</w:t>
      </w:r>
      <w:r w:rsidRPr="006A4701">
        <w:t xml:space="preserve"> </w:t>
      </w:r>
      <w:r w:rsidR="00A8769E" w:rsidRPr="006A4701">
        <w:t xml:space="preserve">run </w:t>
      </w:r>
      <w:r w:rsidRPr="006A4701">
        <w:t>data, applies acceptance criteria for controls, converts Ct values to results based on sample criteria, combines sample ID with NG8 metadata, and generates all downstream files for data reporting.</w:t>
      </w:r>
    </w:p>
    <w:p w14:paraId="6A81C952" w14:textId="3D057734" w:rsidR="00B06F28" w:rsidRPr="00025F45" w:rsidRDefault="000D2531" w:rsidP="006A4701">
      <w:pPr>
        <w:pStyle w:val="BodyTxt-QS"/>
      </w:pPr>
      <w:r>
        <w:t>&lt;Provide a spreadsheet description&gt;</w:t>
      </w:r>
    </w:p>
    <w:p w14:paraId="5B6A721D" w14:textId="3EE3B5AC" w:rsidR="000240EE" w:rsidRPr="0084612A" w:rsidRDefault="000240EE" w:rsidP="00025F45">
      <w:pPr>
        <w:pStyle w:val="H2-QS"/>
      </w:pPr>
      <w:bookmarkStart w:id="11" w:name="_Toc230817726"/>
      <w:r w:rsidRPr="0084612A">
        <w:t>Regulatory Status</w:t>
      </w:r>
      <w:bookmarkEnd w:id="11"/>
    </w:p>
    <w:p w14:paraId="5F0A3A7F" w14:textId="3B420AE9" w:rsidR="00003FF3" w:rsidRPr="0084612A" w:rsidRDefault="00C66B3D" w:rsidP="00B913AB">
      <w:pPr>
        <w:pStyle w:val="BodyTxtInstructions"/>
      </w:pPr>
      <w:r>
        <w:rPr>
          <w:rFonts w:eastAsia="Yu Mincho" w:hint="eastAsia"/>
          <w:lang w:eastAsia="ja-JP"/>
        </w:rPr>
        <w:t xml:space="preserve">Select </w:t>
      </w:r>
      <w:r w:rsidRPr="00C66B3D">
        <w:t>ALL regulatory statuses and Quality Oversight determinations</w:t>
      </w:r>
      <w:r w:rsidR="005802B3">
        <w:rPr>
          <w:rFonts w:eastAsia="Yu Mincho" w:hint="eastAsia"/>
          <w:lang w:eastAsia="ja-JP"/>
        </w:rPr>
        <w:t xml:space="preserve"> of the spreadsheet</w:t>
      </w:r>
      <w:r w:rsidRPr="00C66B3D">
        <w:t xml:space="preserve"> from the</w:t>
      </w:r>
      <w:r w:rsidR="00031852">
        <w:rPr>
          <w:rFonts w:eastAsia="Yu Mincho" w:hint="eastAsia"/>
          <w:lang w:eastAsia="ja-JP"/>
        </w:rPr>
        <w:t xml:space="preserve"> </w:t>
      </w:r>
      <w:proofErr w:type="spellStart"/>
      <w:r w:rsidR="00031852">
        <w:rPr>
          <w:rFonts w:eastAsia="Yu Mincho" w:hint="eastAsia"/>
          <w:lang w:eastAsia="ja-JP"/>
        </w:rPr>
        <w:t>LEval</w:t>
      </w:r>
      <w:proofErr w:type="spellEnd"/>
      <w:r w:rsidR="00031852">
        <w:rPr>
          <w:rFonts w:eastAsia="Yu Mincho" w:hint="eastAsia"/>
          <w:lang w:eastAsia="ja-JP"/>
        </w:rPr>
        <w:t xml:space="preserve"> or</w:t>
      </w:r>
      <w:r w:rsidRPr="00C66B3D">
        <w:t xml:space="preserve"> Risk Evaluation (evaluation conducted per GSOP- 1201.1-TL.1).</w:t>
      </w:r>
      <w:r w:rsidR="00003FF3" w:rsidRPr="0084612A">
        <w:t xml:space="preserve"> Regulated spreadsheets</w:t>
      </w:r>
      <w:r w:rsidR="001B7BFE" w:rsidRPr="0084612A">
        <w:rPr>
          <w:lang w:eastAsia="ja-JP"/>
        </w:rPr>
        <w:t xml:space="preserve"> to be used beyond a single one-time use</w:t>
      </w:r>
      <w:r w:rsidR="00385EF9" w:rsidRPr="0084612A">
        <w:rPr>
          <w:lang w:eastAsia="ja-JP"/>
        </w:rPr>
        <w:t xml:space="preserve"> </w:t>
      </w:r>
      <w:r w:rsidR="007356D1" w:rsidRPr="0084612A">
        <w:rPr>
          <w:lang w:eastAsia="ja-JP"/>
        </w:rPr>
        <w:t>are considered computer systems and</w:t>
      </w:r>
      <w:r w:rsidR="000867B2" w:rsidRPr="0084612A">
        <w:rPr>
          <w:lang w:eastAsia="ja-JP"/>
        </w:rPr>
        <w:t xml:space="preserve"> mus</w:t>
      </w:r>
      <w:r w:rsidR="004B5C1D" w:rsidRPr="0084612A">
        <w:rPr>
          <w:lang w:eastAsia="ja-JP"/>
        </w:rPr>
        <w:t>t be validated</w:t>
      </w:r>
      <w:r w:rsidR="001E2FD8" w:rsidRPr="0084612A">
        <w:rPr>
          <w:lang w:eastAsia="ja-JP"/>
        </w:rPr>
        <w:t xml:space="preserve">. </w:t>
      </w:r>
      <w:r w:rsidR="00DA321E" w:rsidRPr="0084612A">
        <w:rPr>
          <w:lang w:eastAsia="ja-JP"/>
        </w:rPr>
        <w:t>I</w:t>
      </w:r>
      <w:r w:rsidR="00480B47" w:rsidRPr="0084612A">
        <w:rPr>
          <w:lang w:eastAsia="ja-JP"/>
        </w:rPr>
        <w:t xml:space="preserve">ts Configuration Item (CI) ID </w:t>
      </w:r>
      <w:r w:rsidR="00DA321E" w:rsidRPr="0084612A">
        <w:rPr>
          <w:lang w:eastAsia="ja-JP"/>
        </w:rPr>
        <w:t xml:space="preserve">must </w:t>
      </w:r>
      <w:r w:rsidR="00C22231" w:rsidRPr="0084612A">
        <w:rPr>
          <w:lang w:eastAsia="ja-JP"/>
        </w:rPr>
        <w:t xml:space="preserve">be inventoried </w:t>
      </w:r>
      <w:r w:rsidR="00480B47" w:rsidRPr="0084612A">
        <w:rPr>
          <w:lang w:eastAsia="ja-JP"/>
        </w:rPr>
        <w:t>in the Computer System Inventory</w:t>
      </w:r>
      <w:r w:rsidR="003235DA" w:rsidRPr="0084612A">
        <w:rPr>
          <w:lang w:eastAsia="ja-JP"/>
        </w:rPr>
        <w:t xml:space="preserve"> (i.e., ServiceNow CMDB)</w:t>
      </w:r>
    </w:p>
    <w:tbl>
      <w:tblPr>
        <w:tblStyle w:val="TableGrid"/>
        <w:tblW w:w="10800"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2700"/>
        <w:gridCol w:w="2700"/>
        <w:gridCol w:w="2700"/>
        <w:gridCol w:w="2700"/>
      </w:tblGrid>
      <w:tr w:rsidR="00E549AB" w:rsidRPr="0084612A" w14:paraId="307F4B05" w14:textId="77777777" w:rsidTr="00B913AB">
        <w:tc>
          <w:tcPr>
            <w:tcW w:w="2700" w:type="dxa"/>
          </w:tcPr>
          <w:p w14:paraId="0E905ECE" w14:textId="080A1973" w:rsidR="00E549AB" w:rsidRPr="0084612A" w:rsidRDefault="000E2233" w:rsidP="00E549AB">
            <w:pPr>
              <w:pStyle w:val="TableTxt-QS"/>
            </w:pPr>
            <w:sdt>
              <w:sdtPr>
                <w:id w:val="532166271"/>
                <w14:checkbox>
                  <w14:checked w14:val="0"/>
                  <w14:checkedState w14:val="2612" w14:font="MS Gothic"/>
                  <w14:uncheckedState w14:val="2610" w14:font="MS Gothic"/>
                </w14:checkbox>
              </w:sdtPr>
              <w:sdtEndPr/>
              <w:sdtContent>
                <w:r w:rsidR="00E549AB" w:rsidRPr="0084612A">
                  <w:t>☐</w:t>
                </w:r>
              </w:sdtContent>
            </w:sdt>
            <w:r w:rsidR="00E549AB" w:rsidRPr="0084612A">
              <w:t xml:space="preserve"> Good Manufacturing Practices (GMP)</w:t>
            </w:r>
          </w:p>
        </w:tc>
        <w:tc>
          <w:tcPr>
            <w:tcW w:w="2700" w:type="dxa"/>
          </w:tcPr>
          <w:p w14:paraId="5391B46A" w14:textId="5059B952" w:rsidR="00E549AB" w:rsidRPr="0084612A" w:rsidRDefault="000E2233" w:rsidP="00E549AB">
            <w:pPr>
              <w:pStyle w:val="TableTxt-QS"/>
            </w:pPr>
            <w:sdt>
              <w:sdtPr>
                <w:id w:val="-988933218"/>
                <w14:checkbox>
                  <w14:checked w14:val="0"/>
                  <w14:checkedState w14:val="2612" w14:font="MS Gothic"/>
                  <w14:uncheckedState w14:val="2610" w14:font="MS Gothic"/>
                </w14:checkbox>
              </w:sdtPr>
              <w:sdtEndPr/>
              <w:sdtContent>
                <w:r w:rsidR="00E549AB" w:rsidRPr="0084612A">
                  <w:t>☐</w:t>
                </w:r>
              </w:sdtContent>
            </w:sdt>
            <w:r w:rsidR="00E549AB" w:rsidRPr="0084612A">
              <w:t xml:space="preserve"> Good Clinical Practices (GCP)</w:t>
            </w:r>
          </w:p>
        </w:tc>
        <w:tc>
          <w:tcPr>
            <w:tcW w:w="2700" w:type="dxa"/>
          </w:tcPr>
          <w:p w14:paraId="17C32D76" w14:textId="1D274E5E" w:rsidR="00E549AB" w:rsidRPr="0084612A" w:rsidRDefault="000E2233" w:rsidP="00E549AB">
            <w:pPr>
              <w:pStyle w:val="TableTxt-QS"/>
            </w:pPr>
            <w:sdt>
              <w:sdtPr>
                <w:id w:val="-215819695"/>
                <w14:checkbox>
                  <w14:checked w14:val="0"/>
                  <w14:checkedState w14:val="2612" w14:font="MS Gothic"/>
                  <w14:uncheckedState w14:val="2610" w14:font="MS Gothic"/>
                </w14:checkbox>
              </w:sdtPr>
              <w:sdtEndPr/>
              <w:sdtContent>
                <w:r w:rsidR="00E549AB" w:rsidRPr="0084612A">
                  <w:t>☐</w:t>
                </w:r>
              </w:sdtContent>
            </w:sdt>
            <w:r w:rsidR="00E549AB" w:rsidRPr="0084612A">
              <w:t xml:space="preserve"> Good Pharmacovigilance Practices (GVP)</w:t>
            </w:r>
          </w:p>
        </w:tc>
        <w:tc>
          <w:tcPr>
            <w:tcW w:w="2700" w:type="dxa"/>
          </w:tcPr>
          <w:p w14:paraId="35B3D15F" w14:textId="07F61BE2" w:rsidR="00E549AB" w:rsidRPr="0084612A" w:rsidRDefault="000E2233" w:rsidP="00E549AB">
            <w:pPr>
              <w:pStyle w:val="TableTxt-QS"/>
            </w:pPr>
            <w:sdt>
              <w:sdtPr>
                <w:id w:val="521445088"/>
                <w14:checkbox>
                  <w14:checked w14:val="0"/>
                  <w14:checkedState w14:val="2612" w14:font="MS Gothic"/>
                  <w14:uncheckedState w14:val="2610" w14:font="MS Gothic"/>
                </w14:checkbox>
              </w:sdtPr>
              <w:sdtEndPr/>
              <w:sdtContent>
                <w:r w:rsidR="00E549AB" w:rsidRPr="0084612A">
                  <w:t>☐</w:t>
                </w:r>
              </w:sdtContent>
            </w:sdt>
            <w:r w:rsidR="00E549AB" w:rsidRPr="0084612A">
              <w:t xml:space="preserve"> Good Laboratory Practices (GLP)</w:t>
            </w:r>
          </w:p>
        </w:tc>
      </w:tr>
      <w:tr w:rsidR="00E549AB" w:rsidRPr="0084612A" w14:paraId="759AFC0C" w14:textId="77777777" w:rsidTr="00B913AB">
        <w:tc>
          <w:tcPr>
            <w:tcW w:w="2700" w:type="dxa"/>
          </w:tcPr>
          <w:p w14:paraId="1E6DBF55" w14:textId="07985544" w:rsidR="00E549AB" w:rsidRPr="0084612A" w:rsidRDefault="000E2233" w:rsidP="00E549AB">
            <w:pPr>
              <w:pStyle w:val="TableTxt-QS"/>
            </w:pPr>
            <w:sdt>
              <w:sdtPr>
                <w:id w:val="43956720"/>
                <w14:checkbox>
                  <w14:checked w14:val="0"/>
                  <w14:checkedState w14:val="2612" w14:font="MS Gothic"/>
                  <w14:uncheckedState w14:val="2610" w14:font="MS Gothic"/>
                </w14:checkbox>
              </w:sdtPr>
              <w:sdtEndPr/>
              <w:sdtContent>
                <w:r w:rsidR="00E549AB" w:rsidRPr="0084612A">
                  <w:t>☐</w:t>
                </w:r>
              </w:sdtContent>
            </w:sdt>
            <w:r w:rsidR="00E549AB" w:rsidRPr="0084612A">
              <w:t xml:space="preserve"> Good Distribution Practices (GDP)</w:t>
            </w:r>
          </w:p>
        </w:tc>
        <w:tc>
          <w:tcPr>
            <w:tcW w:w="2700" w:type="dxa"/>
          </w:tcPr>
          <w:p w14:paraId="7351E26A" w14:textId="6A73B138" w:rsidR="00E549AB" w:rsidRPr="0084612A" w:rsidRDefault="000E2233" w:rsidP="00E549AB">
            <w:pPr>
              <w:pStyle w:val="TableTxt-QS"/>
            </w:pPr>
            <w:sdt>
              <w:sdtPr>
                <w:id w:val="510422067"/>
                <w14:checkbox>
                  <w14:checked w14:val="0"/>
                  <w14:checkedState w14:val="2612" w14:font="MS Gothic"/>
                  <w14:uncheckedState w14:val="2610" w14:font="MS Gothic"/>
                </w14:checkbox>
              </w:sdtPr>
              <w:sdtEndPr/>
              <w:sdtContent>
                <w:r w:rsidR="00E549AB" w:rsidRPr="0084612A">
                  <w:t>☐</w:t>
                </w:r>
              </w:sdtContent>
            </w:sdt>
            <w:r w:rsidR="00E549AB" w:rsidRPr="0084612A">
              <w:t xml:space="preserve"> </w:t>
            </w:r>
            <w:r w:rsidR="000E2F80">
              <w:t>Promotional Materials &amp; Advertising</w:t>
            </w:r>
          </w:p>
        </w:tc>
        <w:tc>
          <w:tcPr>
            <w:tcW w:w="2700" w:type="dxa"/>
          </w:tcPr>
          <w:p w14:paraId="2767E1BD" w14:textId="32A92F97" w:rsidR="00E549AB" w:rsidRPr="0084612A" w:rsidRDefault="000E2233" w:rsidP="00E549AB">
            <w:pPr>
              <w:pStyle w:val="TableTxt-QS"/>
            </w:pPr>
            <w:sdt>
              <w:sdtPr>
                <w:id w:val="-712108379"/>
                <w14:checkbox>
                  <w14:checked w14:val="0"/>
                  <w14:checkedState w14:val="2612" w14:font="MS Gothic"/>
                  <w14:uncheckedState w14:val="2610" w14:font="MS Gothic"/>
                </w14:checkbox>
              </w:sdtPr>
              <w:sdtEndPr/>
              <w:sdtContent>
                <w:r w:rsidR="00E549AB" w:rsidRPr="0084612A">
                  <w:t>☐</w:t>
                </w:r>
              </w:sdtContent>
            </w:sdt>
            <w:r w:rsidR="00E549AB" w:rsidRPr="0084612A">
              <w:t xml:space="preserve"> Sarbanes Oxley (</w:t>
            </w:r>
            <w:proofErr w:type="spellStart"/>
            <w:r w:rsidR="00E549AB" w:rsidRPr="0084612A">
              <w:t>SOx</w:t>
            </w:r>
            <w:proofErr w:type="spellEnd"/>
            <w:r w:rsidR="00E549AB" w:rsidRPr="0084612A">
              <w:t>)</w:t>
            </w:r>
          </w:p>
        </w:tc>
        <w:tc>
          <w:tcPr>
            <w:tcW w:w="2700" w:type="dxa"/>
          </w:tcPr>
          <w:p w14:paraId="574BD26C" w14:textId="1F937006" w:rsidR="00E549AB" w:rsidRPr="0084612A" w:rsidRDefault="000E2233" w:rsidP="00E549AB">
            <w:pPr>
              <w:pStyle w:val="TableTxt-QS"/>
            </w:pPr>
            <w:sdt>
              <w:sdtPr>
                <w:id w:val="1682003893"/>
                <w14:checkbox>
                  <w14:checked w14:val="0"/>
                  <w14:checkedState w14:val="2612" w14:font="MS Gothic"/>
                  <w14:uncheckedState w14:val="2610" w14:font="MS Gothic"/>
                </w14:checkbox>
              </w:sdtPr>
              <w:sdtEndPr/>
              <w:sdtContent>
                <w:r w:rsidR="00E549AB" w:rsidRPr="0084612A">
                  <w:t>☐</w:t>
                </w:r>
              </w:sdtContent>
            </w:sdt>
            <w:r w:rsidR="00E549AB" w:rsidRPr="0084612A">
              <w:t xml:space="preserve"> Privacy</w:t>
            </w:r>
          </w:p>
        </w:tc>
      </w:tr>
      <w:tr w:rsidR="00E549AB" w:rsidRPr="0084612A" w14:paraId="63325F87" w14:textId="77777777" w:rsidTr="00B913AB">
        <w:tc>
          <w:tcPr>
            <w:tcW w:w="2700" w:type="dxa"/>
          </w:tcPr>
          <w:p w14:paraId="30475258" w14:textId="458FF4AB" w:rsidR="00E549AB" w:rsidRPr="0084612A" w:rsidRDefault="000E2233" w:rsidP="00E549AB">
            <w:pPr>
              <w:pStyle w:val="TableTxt-QS"/>
            </w:pPr>
            <w:sdt>
              <w:sdtPr>
                <w:id w:val="477197362"/>
                <w14:checkbox>
                  <w14:checked w14:val="0"/>
                  <w14:checkedState w14:val="2612" w14:font="MS Gothic"/>
                  <w14:uncheckedState w14:val="2610" w14:font="MS Gothic"/>
                </w14:checkbox>
              </w:sdtPr>
              <w:sdtEndPr/>
              <w:sdtContent>
                <w:r w:rsidR="00E549AB" w:rsidRPr="0084612A">
                  <w:t>☐</w:t>
                </w:r>
              </w:sdtContent>
            </w:sdt>
            <w:r w:rsidR="00E549AB" w:rsidRPr="0084612A">
              <w:t xml:space="preserve"> </w:t>
            </w:r>
            <w:r w:rsidR="00BF1F48">
              <w:t>Environmental</w:t>
            </w:r>
            <w:r w:rsidR="0099131C">
              <w:t>,</w:t>
            </w:r>
            <w:r w:rsidR="00BF1F48">
              <w:t xml:space="preserve"> Health</w:t>
            </w:r>
            <w:r w:rsidR="00E549AB" w:rsidRPr="0084612A">
              <w:t xml:space="preserve"> and Safety</w:t>
            </w:r>
          </w:p>
        </w:tc>
        <w:tc>
          <w:tcPr>
            <w:tcW w:w="2700" w:type="dxa"/>
          </w:tcPr>
          <w:p w14:paraId="3B2ECB44" w14:textId="2D2D6AEE" w:rsidR="00E549AB" w:rsidRPr="0084612A" w:rsidRDefault="000E2233" w:rsidP="00E549AB">
            <w:pPr>
              <w:pStyle w:val="TableTxt-QS"/>
            </w:pPr>
            <w:sdt>
              <w:sdtPr>
                <w:id w:val="293183277"/>
                <w14:checkbox>
                  <w14:checked w14:val="0"/>
                  <w14:checkedState w14:val="2612" w14:font="MS Gothic"/>
                  <w14:uncheckedState w14:val="2610" w14:font="MS Gothic"/>
                </w14:checkbox>
              </w:sdtPr>
              <w:sdtEndPr/>
              <w:sdtContent>
                <w:r w:rsidR="00E549AB" w:rsidRPr="0084612A">
                  <w:t>☐</w:t>
                </w:r>
              </w:sdtContent>
            </w:sdt>
            <w:r w:rsidR="00E549AB" w:rsidRPr="0084612A">
              <w:t xml:space="preserve"> Local Country Regulations</w:t>
            </w:r>
          </w:p>
        </w:tc>
        <w:tc>
          <w:tcPr>
            <w:tcW w:w="2700" w:type="dxa"/>
          </w:tcPr>
          <w:p w14:paraId="0D38CC9E" w14:textId="3BDA2D50" w:rsidR="00E549AB" w:rsidRPr="0084612A" w:rsidRDefault="000E2233" w:rsidP="00E549AB">
            <w:pPr>
              <w:pStyle w:val="TableTxt-QS"/>
            </w:pPr>
            <w:sdt>
              <w:sdtPr>
                <w:id w:val="1784610027"/>
                <w14:checkbox>
                  <w14:checked w14:val="0"/>
                  <w14:checkedState w14:val="2612" w14:font="MS Gothic"/>
                  <w14:uncheckedState w14:val="2610" w14:font="MS Gothic"/>
                </w14:checkbox>
              </w:sdtPr>
              <w:sdtEndPr/>
              <w:sdtContent>
                <w:r w:rsidR="00E549AB" w:rsidRPr="0084612A">
                  <w:t>☐</w:t>
                </w:r>
              </w:sdtContent>
            </w:sdt>
            <w:r w:rsidR="00E549AB" w:rsidRPr="0084612A">
              <w:t xml:space="preserve"> Other - </w:t>
            </w:r>
            <w:r w:rsidR="00C92F61">
              <w:t>&lt;</w:t>
            </w:r>
            <w:r w:rsidR="00E549AB" w:rsidRPr="0084612A">
              <w:t>Describe</w:t>
            </w:r>
            <w:r w:rsidR="00C92F61">
              <w:t>&gt;</w:t>
            </w:r>
          </w:p>
        </w:tc>
        <w:tc>
          <w:tcPr>
            <w:tcW w:w="2700" w:type="dxa"/>
          </w:tcPr>
          <w:p w14:paraId="570E85DD" w14:textId="43EB177D" w:rsidR="00E549AB" w:rsidRPr="0084612A" w:rsidRDefault="000E2233" w:rsidP="00E549AB">
            <w:pPr>
              <w:pStyle w:val="TableTxt-QS"/>
            </w:pPr>
            <w:sdt>
              <w:sdtPr>
                <w:id w:val="704752111"/>
                <w14:checkbox>
                  <w14:checked w14:val="0"/>
                  <w14:checkedState w14:val="2612" w14:font="MS Gothic"/>
                  <w14:uncheckedState w14:val="2610" w14:font="MS Gothic"/>
                </w14:checkbox>
              </w:sdtPr>
              <w:sdtEndPr/>
              <w:sdtContent>
                <w:r w:rsidR="00C92F61" w:rsidRPr="0084612A">
                  <w:t>☐</w:t>
                </w:r>
              </w:sdtContent>
            </w:sdt>
            <w:r w:rsidR="00C92F61" w:rsidRPr="0084612A">
              <w:t xml:space="preserve"> </w:t>
            </w:r>
            <w:r w:rsidR="00C92F61">
              <w:t>Not Regulated</w:t>
            </w:r>
          </w:p>
        </w:tc>
      </w:tr>
    </w:tbl>
    <w:p w14:paraId="3D7C311E" w14:textId="611B6129" w:rsidR="000240EE" w:rsidRPr="0084612A" w:rsidRDefault="000240EE" w:rsidP="0099131C">
      <w:pPr>
        <w:pStyle w:val="H2-QS"/>
      </w:pPr>
      <w:bookmarkStart w:id="12" w:name="_Toc230817727"/>
      <w:r w:rsidRPr="0084612A">
        <w:t>Spreadsheet Usage</w:t>
      </w:r>
      <w:bookmarkEnd w:id="12"/>
    </w:p>
    <w:p w14:paraId="5426F6EC" w14:textId="2940E2CF" w:rsidR="00D008F1" w:rsidRPr="0084612A" w:rsidRDefault="00D008F1" w:rsidP="00D97537">
      <w:pPr>
        <w:pStyle w:val="BodyTxtInstructions"/>
      </w:pPr>
      <w:r w:rsidRPr="0084612A">
        <w:t xml:space="preserve">For </w:t>
      </w:r>
      <w:r w:rsidR="008E40B9" w:rsidRPr="0084612A">
        <w:rPr>
          <w:lang w:eastAsia="ja-JP"/>
        </w:rPr>
        <w:t xml:space="preserve">non-routine regulated purpose (single </w:t>
      </w:r>
      <w:r w:rsidRPr="0084612A">
        <w:t>one-time use</w:t>
      </w:r>
      <w:r w:rsidR="008E40B9" w:rsidRPr="0084612A">
        <w:rPr>
          <w:lang w:eastAsia="ja-JP"/>
        </w:rPr>
        <w:t>)</w:t>
      </w:r>
      <w:r w:rsidRPr="0084612A">
        <w:t>, 2</w:t>
      </w:r>
      <w:r w:rsidRPr="0084612A">
        <w:rPr>
          <w:vertAlign w:val="superscript"/>
        </w:rPr>
        <w:t>nd</w:t>
      </w:r>
      <w:r w:rsidRPr="0084612A">
        <w:t xml:space="preserve"> person verification </w:t>
      </w:r>
      <w:r w:rsidR="008E40B9" w:rsidRPr="0084612A">
        <w:rPr>
          <w:lang w:eastAsia="ja-JP"/>
        </w:rPr>
        <w:t xml:space="preserve">must </w:t>
      </w:r>
      <w:r w:rsidRPr="0084612A">
        <w:t>be used</w:t>
      </w:r>
      <w:r w:rsidR="00A30F17">
        <w:rPr>
          <w:rFonts w:eastAsia="Yu Mincho" w:hint="eastAsia"/>
          <w:lang w:eastAsia="ja-JP"/>
        </w:rPr>
        <w:t xml:space="preserve"> per </w:t>
      </w:r>
      <w:r w:rsidR="008D39E7">
        <w:rPr>
          <w:rFonts w:eastAsia="Yu Mincho" w:hint="eastAsia"/>
          <w:lang w:eastAsia="ja-JP"/>
        </w:rPr>
        <w:t>GSOP-1201.1 Computer System Validation</w:t>
      </w:r>
      <w:r w:rsidR="006858A8" w:rsidRPr="0084612A">
        <w:rPr>
          <w:lang w:eastAsia="ja-JP"/>
        </w:rPr>
        <w:t xml:space="preserve">, </w:t>
      </w:r>
      <w:r w:rsidR="00114867" w:rsidRPr="0084612A">
        <w:rPr>
          <w:lang w:eastAsia="ja-JP"/>
        </w:rPr>
        <w:t xml:space="preserve">including confirmation of the appropriateness of calculations and formulas for the purpose of the use. </w:t>
      </w:r>
    </w:p>
    <w:p w14:paraId="631242A7" w14:textId="5D616321" w:rsidR="00B35E0E" w:rsidRDefault="00B35E0E" w:rsidP="00B35E0E">
      <w:pPr>
        <w:pStyle w:val="CaptionTable-QS"/>
        <w:rPr>
          <w:rFonts w:cs="Segoe UI"/>
          <w:noProof w:val="0"/>
          <w:szCs w:val="20"/>
          <w:lang w:val="en-US"/>
        </w:rPr>
      </w:pPr>
      <w:r w:rsidRPr="00025F45">
        <w:rPr>
          <w:rFonts w:cs="Segoe UI"/>
          <w:szCs w:val="20"/>
          <w:lang w:val="en-US"/>
        </w:rPr>
        <w:t xml:space="preserve">Table </w:t>
      </w:r>
      <w:r w:rsidRPr="00025F45">
        <w:rPr>
          <w:rFonts w:cs="Segoe UI"/>
          <w:szCs w:val="20"/>
          <w:lang w:val="en-US"/>
        </w:rPr>
        <w:fldChar w:fldCharType="begin"/>
      </w:r>
      <w:r w:rsidRPr="00F75181">
        <w:rPr>
          <w:rFonts w:cs="Segoe UI"/>
          <w:noProof w:val="0"/>
          <w:szCs w:val="20"/>
          <w:lang w:val="en-US"/>
        </w:rPr>
        <w:instrText xml:space="preserve"> SEQ Table \* ARABIC </w:instrText>
      </w:r>
      <w:r w:rsidRPr="00025F45">
        <w:rPr>
          <w:rFonts w:cs="Segoe UI"/>
          <w:szCs w:val="20"/>
          <w:lang w:val="en-US"/>
        </w:rPr>
        <w:fldChar w:fldCharType="separate"/>
      </w:r>
      <w:r w:rsidR="00CF411C">
        <w:rPr>
          <w:rFonts w:cs="Segoe UI"/>
          <w:szCs w:val="20"/>
          <w:lang w:val="en-US"/>
        </w:rPr>
        <w:t>1</w:t>
      </w:r>
      <w:r w:rsidRPr="00025F45">
        <w:rPr>
          <w:rFonts w:cs="Segoe UI"/>
          <w:szCs w:val="20"/>
          <w:lang w:val="en-US"/>
        </w:rPr>
        <w:fldChar w:fldCharType="end"/>
      </w:r>
      <w:r w:rsidR="00D97537">
        <w:rPr>
          <w:rFonts w:cs="Segoe UI"/>
          <w:szCs w:val="20"/>
          <w:lang w:val="en-US"/>
        </w:rPr>
        <w:t>:</w:t>
      </w:r>
      <w:r w:rsidR="00C92F61" w:rsidRPr="00106126">
        <w:rPr>
          <w:rFonts w:cs="Segoe UI"/>
          <w:noProof w:val="0"/>
          <w:szCs w:val="20"/>
          <w:lang w:val="en-US"/>
        </w:rPr>
        <w:t xml:space="preserve"> Type of Usage</w:t>
      </w:r>
    </w:p>
    <w:tbl>
      <w:tblPr>
        <w:tblStyle w:val="TableGrid"/>
        <w:tblW w:w="5000" w:type="pct"/>
        <w:jc w:val="center"/>
        <w:tblLayout w:type="fixed"/>
        <w:tblLook w:val="04A0" w:firstRow="1" w:lastRow="0" w:firstColumn="1" w:lastColumn="0" w:noHBand="0" w:noVBand="1"/>
      </w:tblPr>
      <w:tblGrid>
        <w:gridCol w:w="5125"/>
        <w:gridCol w:w="5665"/>
      </w:tblGrid>
      <w:tr w:rsidR="006730E0" w:rsidRPr="00FB68E5" w14:paraId="59D9DCB7" w14:textId="77777777" w:rsidTr="00B71936">
        <w:trPr>
          <w:cantSplit w:val="0"/>
          <w:trHeight w:val="269"/>
          <w:tblHeader/>
          <w:jc w:val="center"/>
        </w:trPr>
        <w:tc>
          <w:tcPr>
            <w:tcW w:w="10790" w:type="dxa"/>
            <w:gridSpan w:val="2"/>
            <w:shd w:val="clear" w:color="auto" w:fill="D9D9D9"/>
          </w:tcPr>
          <w:p w14:paraId="3B8EB13C" w14:textId="46ED4F40" w:rsidR="006730E0" w:rsidRPr="00FB68E5" w:rsidRDefault="006730E0" w:rsidP="00C56D2F">
            <w:pPr>
              <w:pStyle w:val="TableHeader-QS"/>
            </w:pPr>
            <w:r>
              <w:t>Scope of Usage</w:t>
            </w:r>
          </w:p>
        </w:tc>
      </w:tr>
      <w:tr w:rsidR="00E63829" w:rsidRPr="00FB68E5" w14:paraId="261DB718" w14:textId="77777777" w:rsidTr="00E63829">
        <w:trPr>
          <w:trHeight w:val="453"/>
          <w:jc w:val="center"/>
        </w:trPr>
        <w:tc>
          <w:tcPr>
            <w:tcW w:w="5125" w:type="dxa"/>
          </w:tcPr>
          <w:p w14:paraId="15F5382B" w14:textId="716C84A0" w:rsidR="00E63829" w:rsidRPr="00FB68E5" w:rsidRDefault="000E2233" w:rsidP="00C56D2F">
            <w:pPr>
              <w:pStyle w:val="TableTxt-QS"/>
            </w:pPr>
            <w:sdt>
              <w:sdtPr>
                <w:id w:val="663443219"/>
                <w14:checkbox>
                  <w14:checked w14:val="0"/>
                  <w14:checkedState w14:val="2612" w14:font="MS Gothic"/>
                  <w14:uncheckedState w14:val="2610" w14:font="MS Gothic"/>
                </w14:checkbox>
              </w:sdtPr>
              <w:sdtEndPr/>
              <w:sdtContent>
                <w:r w:rsidR="00E63829" w:rsidRPr="001C3083">
                  <w:rPr>
                    <w:rFonts w:ascii="Segoe UI Symbol" w:hAnsi="Segoe UI Symbol" w:cs="Segoe UI Symbol"/>
                  </w:rPr>
                  <w:t>☐</w:t>
                </w:r>
              </w:sdtContent>
            </w:sdt>
            <w:r w:rsidR="00E63829" w:rsidRPr="001C3083">
              <w:t xml:space="preserve"> Multi-Use</w:t>
            </w:r>
            <w:r w:rsidR="00E63829" w:rsidRPr="00025F45">
              <w:rPr>
                <w:sz w:val="16"/>
                <w:szCs w:val="16"/>
              </w:rPr>
              <w:t xml:space="preserve"> </w:t>
            </w:r>
            <w:r w:rsidR="00D82A68">
              <w:rPr>
                <w:rStyle w:val="InstructionsChar"/>
              </w:rPr>
              <w:t>(</w:t>
            </w:r>
            <w:r w:rsidR="00E63829" w:rsidRPr="006730E0">
              <w:rPr>
                <w:rStyle w:val="InstructionsChar"/>
              </w:rPr>
              <w:t>Designed to be used repeatedly</w:t>
            </w:r>
            <w:r w:rsidR="00D82A68">
              <w:rPr>
                <w:rStyle w:val="InstructionsChar"/>
              </w:rPr>
              <w:t>)</w:t>
            </w:r>
          </w:p>
        </w:tc>
        <w:tc>
          <w:tcPr>
            <w:tcW w:w="5665" w:type="dxa"/>
          </w:tcPr>
          <w:p w14:paraId="7B787B5F" w14:textId="07132CEE" w:rsidR="00E63829" w:rsidRPr="00FB68E5" w:rsidRDefault="000E2233" w:rsidP="00C56D2F">
            <w:pPr>
              <w:pStyle w:val="TableTxt-QS"/>
            </w:pPr>
            <w:sdt>
              <w:sdtPr>
                <w:id w:val="499627714"/>
                <w14:checkbox>
                  <w14:checked w14:val="0"/>
                  <w14:checkedState w14:val="2612" w14:font="MS Gothic"/>
                  <w14:uncheckedState w14:val="2610" w14:font="MS Gothic"/>
                </w14:checkbox>
              </w:sdtPr>
              <w:sdtEndPr/>
              <w:sdtContent>
                <w:r w:rsidR="001C3083" w:rsidRPr="001C3083">
                  <w:rPr>
                    <w:rFonts w:ascii="Segoe UI Symbol" w:hAnsi="Segoe UI Symbol" w:cs="Segoe UI Symbol"/>
                  </w:rPr>
                  <w:t>☐</w:t>
                </w:r>
              </w:sdtContent>
            </w:sdt>
            <w:r w:rsidR="001C3083" w:rsidRPr="001C3083">
              <w:t xml:space="preserve"> Limited-Use &lt;Describe&gt;</w:t>
            </w:r>
            <w:r w:rsidR="001C3083" w:rsidRPr="00025F45">
              <w:rPr>
                <w:sz w:val="16"/>
                <w:szCs w:val="16"/>
              </w:rPr>
              <w:t xml:space="preserve"> </w:t>
            </w:r>
            <w:r w:rsidR="001C3083" w:rsidRPr="00D82A68">
              <w:rPr>
                <w:rStyle w:val="ExampleChar"/>
                <w:rFonts w:eastAsia="MS Mincho"/>
              </w:rPr>
              <w:t>During Clinical Trial ABC</w:t>
            </w:r>
          </w:p>
        </w:tc>
      </w:tr>
    </w:tbl>
    <w:p w14:paraId="45BE0EF1" w14:textId="77777777" w:rsidR="00D97537" w:rsidRDefault="00D97537" w:rsidP="00D97537"/>
    <w:p w14:paraId="1A7D4B44" w14:textId="77777777" w:rsidR="00595F1C" w:rsidRPr="0084612A" w:rsidRDefault="00595F1C" w:rsidP="007A00CD">
      <w:pPr>
        <w:pStyle w:val="TableHeader-QS"/>
        <w:jc w:val="left"/>
      </w:pPr>
    </w:p>
    <w:p w14:paraId="4B13CFE5" w14:textId="61D44675" w:rsidR="00DF434D" w:rsidRDefault="005A05C0" w:rsidP="00025F45">
      <w:pPr>
        <w:pStyle w:val="Caption"/>
        <w:rPr>
          <w:rFonts w:ascii="Segoe UI" w:hAnsi="Segoe UI" w:cs="Segoe UI"/>
          <w:sz w:val="20"/>
          <w:szCs w:val="20"/>
          <w:lang w:val="en-US"/>
        </w:rPr>
      </w:pPr>
      <w:r w:rsidRPr="00025F45">
        <w:rPr>
          <w:rFonts w:ascii="Segoe UI" w:hAnsi="Segoe UI" w:cs="Segoe UI"/>
          <w:sz w:val="20"/>
          <w:szCs w:val="20"/>
        </w:rPr>
        <w:t xml:space="preserve">Table </w:t>
      </w:r>
      <w:r w:rsidRPr="00025F45">
        <w:rPr>
          <w:rFonts w:ascii="Segoe UI" w:hAnsi="Segoe UI" w:cs="Segoe UI"/>
          <w:sz w:val="20"/>
          <w:szCs w:val="20"/>
        </w:rPr>
        <w:fldChar w:fldCharType="begin"/>
      </w:r>
      <w:r w:rsidRPr="00025F45">
        <w:rPr>
          <w:rFonts w:ascii="Segoe UI" w:hAnsi="Segoe UI" w:cs="Segoe UI"/>
          <w:sz w:val="20"/>
          <w:szCs w:val="20"/>
        </w:rPr>
        <w:instrText xml:space="preserve"> SEQ Table \* ARABIC </w:instrText>
      </w:r>
      <w:r w:rsidRPr="00025F45">
        <w:rPr>
          <w:rFonts w:ascii="Segoe UI" w:hAnsi="Segoe UI" w:cs="Segoe UI"/>
          <w:sz w:val="20"/>
          <w:szCs w:val="20"/>
        </w:rPr>
        <w:fldChar w:fldCharType="separate"/>
      </w:r>
      <w:r w:rsidR="00CF411C">
        <w:rPr>
          <w:rFonts w:ascii="Segoe UI" w:hAnsi="Segoe UI" w:cs="Segoe UI"/>
          <w:sz w:val="20"/>
          <w:szCs w:val="20"/>
        </w:rPr>
        <w:t>2</w:t>
      </w:r>
      <w:r w:rsidRPr="00025F45">
        <w:rPr>
          <w:rFonts w:ascii="Segoe UI" w:hAnsi="Segoe UI" w:cs="Segoe UI"/>
          <w:sz w:val="20"/>
          <w:szCs w:val="20"/>
        </w:rPr>
        <w:fldChar w:fldCharType="end"/>
      </w:r>
      <w:r w:rsidR="00D97537">
        <w:rPr>
          <w:rFonts w:ascii="Segoe UI" w:hAnsi="Segoe UI" w:cs="Segoe UI"/>
          <w:sz w:val="20"/>
          <w:szCs w:val="20"/>
        </w:rPr>
        <w:t>:</w:t>
      </w:r>
      <w:r w:rsidRPr="00025F45">
        <w:rPr>
          <w:rFonts w:ascii="Segoe UI" w:hAnsi="Segoe UI" w:cs="Segoe UI"/>
          <w:sz w:val="20"/>
          <w:szCs w:val="20"/>
        </w:rPr>
        <w:t xml:space="preserve"> </w:t>
      </w:r>
      <w:r w:rsidR="00C92F61" w:rsidRPr="00025F45">
        <w:rPr>
          <w:rFonts w:ascii="Segoe UI" w:hAnsi="Segoe UI" w:cs="Segoe UI"/>
          <w:sz w:val="20"/>
          <w:szCs w:val="20"/>
          <w:lang w:val="en-US"/>
        </w:rPr>
        <w:t>Geographical Scope</w:t>
      </w:r>
    </w:p>
    <w:tbl>
      <w:tblPr>
        <w:tblStyle w:val="TableGrid"/>
        <w:tblW w:w="5000" w:type="pct"/>
        <w:jc w:val="center"/>
        <w:tblLayout w:type="fixed"/>
        <w:tblLook w:val="04A0" w:firstRow="1" w:lastRow="0" w:firstColumn="1" w:lastColumn="0" w:noHBand="0" w:noVBand="1"/>
      </w:tblPr>
      <w:tblGrid>
        <w:gridCol w:w="2155"/>
        <w:gridCol w:w="8635"/>
      </w:tblGrid>
      <w:tr w:rsidR="007A00CD" w:rsidRPr="00FB68E5" w14:paraId="13394A75" w14:textId="77777777" w:rsidTr="00C56D2F">
        <w:trPr>
          <w:cantSplit w:val="0"/>
          <w:trHeight w:val="269"/>
          <w:tblHeader/>
          <w:jc w:val="center"/>
        </w:trPr>
        <w:tc>
          <w:tcPr>
            <w:tcW w:w="10790" w:type="dxa"/>
            <w:gridSpan w:val="2"/>
            <w:shd w:val="clear" w:color="auto" w:fill="D9D9D9"/>
          </w:tcPr>
          <w:p w14:paraId="3C653F47" w14:textId="77777777" w:rsidR="007A00CD" w:rsidRPr="00FB68E5" w:rsidRDefault="007A00CD" w:rsidP="00C56D2F">
            <w:pPr>
              <w:pStyle w:val="TableHeader-QS"/>
            </w:pPr>
            <w:r>
              <w:t>Scope of Usage</w:t>
            </w:r>
          </w:p>
        </w:tc>
      </w:tr>
      <w:tr w:rsidR="00167F25" w:rsidRPr="00FB68E5" w14:paraId="5F293C04" w14:textId="77777777" w:rsidTr="007F6FB7">
        <w:trPr>
          <w:trHeight w:val="453"/>
          <w:jc w:val="center"/>
        </w:trPr>
        <w:tc>
          <w:tcPr>
            <w:tcW w:w="2155" w:type="dxa"/>
          </w:tcPr>
          <w:p w14:paraId="17EA2A45" w14:textId="0E3B0082" w:rsidR="00167F25" w:rsidRPr="00FB68E5" w:rsidRDefault="000E2233" w:rsidP="00167F25">
            <w:pPr>
              <w:pStyle w:val="TableTxt-QS"/>
            </w:pPr>
            <w:sdt>
              <w:sdtPr>
                <w:id w:val="717320260"/>
                <w14:checkbox>
                  <w14:checked w14:val="0"/>
                  <w14:checkedState w14:val="2612" w14:font="MS Gothic"/>
                  <w14:uncheckedState w14:val="2610" w14:font="MS Gothic"/>
                </w14:checkbox>
              </w:sdtPr>
              <w:sdtEndPr/>
              <w:sdtContent>
                <w:r w:rsidR="00167F25" w:rsidRPr="001C3083">
                  <w:rPr>
                    <w:rFonts w:ascii="Segoe UI Symbol" w:hAnsi="Segoe UI Symbol" w:cs="Segoe UI Symbol"/>
                  </w:rPr>
                  <w:t>☐</w:t>
                </w:r>
              </w:sdtContent>
            </w:sdt>
            <w:r w:rsidR="00167F25" w:rsidRPr="001C3083">
              <w:t xml:space="preserve"> </w:t>
            </w:r>
            <w:r w:rsidR="00167F25">
              <w:t>Global/Regional</w:t>
            </w:r>
          </w:p>
        </w:tc>
        <w:tc>
          <w:tcPr>
            <w:tcW w:w="8635" w:type="dxa"/>
          </w:tcPr>
          <w:p w14:paraId="0D6462A6" w14:textId="55012CB5" w:rsidR="00167F25" w:rsidRPr="00167F25" w:rsidRDefault="00167F25" w:rsidP="00167F25">
            <w:pPr>
              <w:pStyle w:val="TableTxt-QS"/>
            </w:pPr>
            <w:r w:rsidRPr="00167F25">
              <w:t xml:space="preserve">&lt;Describe what regions use the spreadsheet&gt; </w:t>
            </w:r>
            <w:r w:rsidRPr="00D82A68">
              <w:rPr>
                <w:rStyle w:val="ExampleChar"/>
                <w:rFonts w:eastAsia="MS Mincho"/>
              </w:rPr>
              <w:t>Europe, US, Central America</w:t>
            </w:r>
          </w:p>
        </w:tc>
      </w:tr>
      <w:tr w:rsidR="00167F25" w:rsidRPr="00FB68E5" w14:paraId="6DE681BE" w14:textId="77777777" w:rsidTr="007F6FB7">
        <w:trPr>
          <w:trHeight w:val="453"/>
          <w:jc w:val="center"/>
        </w:trPr>
        <w:tc>
          <w:tcPr>
            <w:tcW w:w="2155" w:type="dxa"/>
          </w:tcPr>
          <w:p w14:paraId="710B7A7E" w14:textId="43D44D6A" w:rsidR="00167F25" w:rsidRPr="001C3083" w:rsidRDefault="000E2233" w:rsidP="00167F25">
            <w:pPr>
              <w:pStyle w:val="TableTxt-QS"/>
              <w:rPr>
                <w:rFonts w:ascii="Segoe UI Symbol" w:hAnsi="Segoe UI Symbol" w:cs="Segoe UI Symbol"/>
              </w:rPr>
            </w:pPr>
            <w:sdt>
              <w:sdtPr>
                <w:id w:val="-1393656695"/>
                <w14:checkbox>
                  <w14:checked w14:val="0"/>
                  <w14:checkedState w14:val="2612" w14:font="MS Gothic"/>
                  <w14:uncheckedState w14:val="2610" w14:font="MS Gothic"/>
                </w14:checkbox>
              </w:sdtPr>
              <w:sdtEndPr/>
              <w:sdtContent>
                <w:r w:rsidR="00167F25" w:rsidRPr="001C3083">
                  <w:rPr>
                    <w:rFonts w:ascii="Segoe UI Symbol" w:hAnsi="Segoe UI Symbol" w:cs="Segoe UI Symbol"/>
                  </w:rPr>
                  <w:t>☐</w:t>
                </w:r>
              </w:sdtContent>
            </w:sdt>
            <w:r w:rsidR="00167F25" w:rsidRPr="001C3083">
              <w:t xml:space="preserve"> </w:t>
            </w:r>
            <w:r w:rsidR="00167F25">
              <w:t>Local</w:t>
            </w:r>
          </w:p>
        </w:tc>
        <w:tc>
          <w:tcPr>
            <w:tcW w:w="8635" w:type="dxa"/>
          </w:tcPr>
          <w:p w14:paraId="606716E7" w14:textId="291D0E52" w:rsidR="00167F25" w:rsidRPr="00167F25" w:rsidRDefault="00167F25" w:rsidP="00167F25">
            <w:pPr>
              <w:pStyle w:val="TableTxt-QS"/>
            </w:pPr>
            <w:r w:rsidRPr="00167F25">
              <w:t xml:space="preserve">&lt;Describe the local areas that use the spreadsheet&gt; </w:t>
            </w:r>
            <w:r w:rsidRPr="00D82A68">
              <w:rPr>
                <w:rStyle w:val="ExampleChar"/>
                <w:rFonts w:eastAsia="MS Mincho"/>
              </w:rPr>
              <w:t>UK, Finance, Procurement</w:t>
            </w:r>
          </w:p>
        </w:tc>
      </w:tr>
    </w:tbl>
    <w:p w14:paraId="6EDA8A46" w14:textId="77777777" w:rsidR="007A00CD" w:rsidRDefault="007A00CD" w:rsidP="007A00CD"/>
    <w:p w14:paraId="4210B0EF" w14:textId="77777777" w:rsidR="007A00CD" w:rsidRPr="007A00CD" w:rsidRDefault="007A00CD" w:rsidP="007A00CD"/>
    <w:p w14:paraId="6662CEE2" w14:textId="77777777" w:rsidR="00DF434D" w:rsidRPr="0084612A" w:rsidRDefault="00DF434D" w:rsidP="001E3080">
      <w:pPr>
        <w:pStyle w:val="L1-bullet-QS"/>
        <w:numPr>
          <w:ilvl w:val="0"/>
          <w:numId w:val="0"/>
        </w:numPr>
        <w:rPr>
          <w:color w:val="FF0000"/>
        </w:rPr>
      </w:pPr>
    </w:p>
    <w:p w14:paraId="19F5E968" w14:textId="31983F0C" w:rsidR="000240EE" w:rsidRPr="0084612A" w:rsidRDefault="000240EE" w:rsidP="006E7311">
      <w:pPr>
        <w:pStyle w:val="H2-QS"/>
      </w:pPr>
      <w:bookmarkStart w:id="13" w:name="_Toc230817728"/>
      <w:r w:rsidRPr="0084612A">
        <w:t>Record Retention</w:t>
      </w:r>
      <w:bookmarkEnd w:id="13"/>
    </w:p>
    <w:p w14:paraId="31C4A9CF" w14:textId="4708E5A6" w:rsidR="002459E1" w:rsidRPr="0084612A" w:rsidRDefault="002459E1" w:rsidP="00755CCA">
      <w:pPr>
        <w:pStyle w:val="BodyTxtInstructions"/>
      </w:pPr>
      <w:r w:rsidRPr="0084612A">
        <w:t>State the Record Class Code (RCC) and Trigger details.</w:t>
      </w:r>
    </w:p>
    <w:tbl>
      <w:tblPr>
        <w:tblStyle w:val="TableGrid"/>
        <w:tblW w:w="10800" w:type="dxa"/>
        <w:tblInd w:w="-5" w:type="dxa"/>
        <w:tblLook w:val="01E0" w:firstRow="1" w:lastRow="1" w:firstColumn="1" w:lastColumn="1" w:noHBand="0" w:noVBand="0"/>
      </w:tblPr>
      <w:tblGrid>
        <w:gridCol w:w="4140"/>
        <w:gridCol w:w="6660"/>
      </w:tblGrid>
      <w:tr w:rsidR="003E5311" w:rsidRPr="0084612A" w14:paraId="127D2DEC" w14:textId="77777777" w:rsidTr="006E7311">
        <w:tc>
          <w:tcPr>
            <w:tcW w:w="4140" w:type="dxa"/>
          </w:tcPr>
          <w:p w14:paraId="1DC70E41" w14:textId="1D2CC153" w:rsidR="003E5311" w:rsidRPr="006E7311" w:rsidRDefault="003E5311" w:rsidP="003E5311">
            <w:pPr>
              <w:pStyle w:val="TableTxt-QS"/>
              <w:rPr>
                <w:b/>
                <w:bCs/>
              </w:rPr>
            </w:pPr>
            <w:r w:rsidRPr="006E7311">
              <w:rPr>
                <w:b/>
                <w:bCs/>
              </w:rPr>
              <w:t>Spreadsheet Data and Validation Records</w:t>
            </w:r>
          </w:p>
        </w:tc>
        <w:tc>
          <w:tcPr>
            <w:tcW w:w="6660" w:type="dxa"/>
          </w:tcPr>
          <w:p w14:paraId="723C447B" w14:textId="63AF3D12" w:rsidR="00C92F61" w:rsidRDefault="00C92F61" w:rsidP="003E5311">
            <w:pPr>
              <w:pStyle w:val="TableTxt-QS"/>
            </w:pPr>
            <w:r>
              <w:t>&lt;Record Class Code&gt;</w:t>
            </w:r>
          </w:p>
          <w:p w14:paraId="787A9A44" w14:textId="074D555E" w:rsidR="003E5311" w:rsidRPr="0084612A" w:rsidRDefault="003E5311" w:rsidP="003E5311">
            <w:pPr>
              <w:pStyle w:val="TableTxt-QS"/>
            </w:pPr>
            <w:r w:rsidRPr="0084612A">
              <w:t xml:space="preserve"> </w:t>
            </w:r>
            <w:r w:rsidR="00C92F61">
              <w:t>&lt;</w:t>
            </w:r>
            <w:r w:rsidRPr="0084612A">
              <w:t>Trigger</w:t>
            </w:r>
            <w:r w:rsidR="00C92F61">
              <w:t>&gt;</w:t>
            </w:r>
          </w:p>
        </w:tc>
      </w:tr>
    </w:tbl>
    <w:p w14:paraId="73FA7C7D" w14:textId="29A09688" w:rsidR="000240EE" w:rsidRPr="0084612A" w:rsidRDefault="00345353" w:rsidP="000240EE">
      <w:pPr>
        <w:pStyle w:val="H1-QS"/>
      </w:pPr>
      <w:bookmarkStart w:id="14" w:name="_Toc230817729"/>
      <w:r w:rsidRPr="0084612A">
        <w:t>Requirements, Design, and Traceability</w:t>
      </w:r>
      <w:bookmarkEnd w:id="14"/>
    </w:p>
    <w:p w14:paraId="70D76D6C" w14:textId="212EF140" w:rsidR="00742B1B" w:rsidRPr="0084612A" w:rsidRDefault="00742B1B" w:rsidP="00755CCA">
      <w:pPr>
        <w:pStyle w:val="BodyTxtInstructions"/>
        <w:rPr>
          <w:b/>
          <w:bCs/>
        </w:rPr>
      </w:pPr>
      <w:r w:rsidRPr="0084612A">
        <w:t>Describe User</w:t>
      </w:r>
      <w:r w:rsidR="00EC57FA">
        <w:t>/</w:t>
      </w:r>
      <w:r w:rsidRPr="0084612A">
        <w:t>Functional and Security requirements in the Requirement Description column. Design Attribute must include Cell Content Configurations which are critical to decision-making. If there are design elements beyond macros</w:t>
      </w:r>
      <w:r w:rsidR="00EC57FA">
        <w:t>/</w:t>
      </w:r>
      <w:r w:rsidRPr="0084612A">
        <w:t>formulas, describe those in the Spreadsheet Design Attribute column. If there are no design elements beyond macros</w:t>
      </w:r>
      <w:r w:rsidR="00EC57FA">
        <w:t>/</w:t>
      </w:r>
      <w:r w:rsidRPr="0084612A">
        <w:t xml:space="preserve">formulas, the Spreadsheet Design Attribute column can be deleted. </w:t>
      </w:r>
    </w:p>
    <w:p w14:paraId="138DB34F" w14:textId="45C3AF37" w:rsidR="00742B1B" w:rsidRPr="0084612A" w:rsidRDefault="00742B1B" w:rsidP="00755CCA">
      <w:pPr>
        <w:pStyle w:val="BodyTxtInstructions"/>
        <w:rPr>
          <w:b/>
          <w:bCs/>
        </w:rPr>
      </w:pPr>
      <w:r w:rsidRPr="0084612A">
        <w:t>Include a unique number</w:t>
      </w:r>
      <w:r w:rsidR="00EC57FA">
        <w:t>/</w:t>
      </w:r>
      <w:r w:rsidRPr="0084612A">
        <w:t>identifier for each Requirement and Design Attribute. List the associated test script(s) that demonstrate each Requirement/Design Attribute is met. Alternatively, delete this table and describe where requirements, design, and traceability are documented if not in this document.</w:t>
      </w:r>
    </w:p>
    <w:p w14:paraId="11C5EB10" w14:textId="5F4F0BA7" w:rsidR="00742B1B" w:rsidRPr="00025F45" w:rsidRDefault="00742B1B" w:rsidP="00755CCA">
      <w:pPr>
        <w:pStyle w:val="BodyTxtInstructions"/>
        <w:rPr>
          <w:sz w:val="16"/>
          <w:szCs w:val="16"/>
        </w:rPr>
      </w:pPr>
      <w:r w:rsidRPr="00777109">
        <w:t>Macros and formulas must be printed (</w:t>
      </w:r>
      <w:r w:rsidR="00EB22D6" w:rsidRPr="00777109">
        <w:t>for example</w:t>
      </w:r>
      <w:r w:rsidRPr="00777109">
        <w:t xml:space="preserve">, printed to PDF or screen captured) and attached or embedded into </w:t>
      </w:r>
      <w:r w:rsidRPr="00025F45">
        <w:t>Appendix A</w:t>
      </w:r>
      <w:r w:rsidRPr="00777109">
        <w:t>.</w:t>
      </w:r>
    </w:p>
    <w:p w14:paraId="51F91F21" w14:textId="27AED990" w:rsidR="00595F1C" w:rsidRPr="00EC57FA" w:rsidRDefault="005A05C0" w:rsidP="00EC57FA">
      <w:pPr>
        <w:pStyle w:val="CaptionTable-QS"/>
        <w:rPr>
          <w:rFonts w:eastAsiaTheme="minorHAnsi"/>
          <w:noProof w:val="0"/>
          <w:lang w:val="en-US"/>
        </w:rPr>
      </w:pPr>
      <w:r w:rsidRPr="00EC57FA">
        <w:rPr>
          <w:rFonts w:eastAsiaTheme="minorHAnsi"/>
          <w:noProof w:val="0"/>
          <w:lang w:val="en-US"/>
        </w:rPr>
        <w:t xml:space="preserve">Table </w:t>
      </w:r>
      <w:r w:rsidRPr="00EC57FA">
        <w:rPr>
          <w:rFonts w:eastAsiaTheme="minorHAnsi"/>
          <w:noProof w:val="0"/>
          <w:lang w:val="en-US"/>
        </w:rPr>
        <w:fldChar w:fldCharType="begin"/>
      </w:r>
      <w:r w:rsidRPr="00EC57FA">
        <w:rPr>
          <w:rFonts w:eastAsiaTheme="minorHAnsi"/>
          <w:noProof w:val="0"/>
          <w:lang w:val="en-US"/>
        </w:rPr>
        <w:instrText xml:space="preserve"> SEQ Table \* ARABIC </w:instrText>
      </w:r>
      <w:r w:rsidRPr="00EC57FA">
        <w:rPr>
          <w:rFonts w:eastAsiaTheme="minorHAnsi"/>
          <w:noProof w:val="0"/>
          <w:lang w:val="en-US"/>
        </w:rPr>
        <w:fldChar w:fldCharType="separate"/>
      </w:r>
      <w:r w:rsidR="00CF411C">
        <w:rPr>
          <w:rFonts w:eastAsiaTheme="minorHAnsi"/>
          <w:lang w:val="en-US"/>
        </w:rPr>
        <w:t>3</w:t>
      </w:r>
      <w:r w:rsidRPr="00EC57FA">
        <w:rPr>
          <w:rFonts w:eastAsiaTheme="minorHAnsi"/>
          <w:noProof w:val="0"/>
          <w:lang w:val="en-US"/>
        </w:rPr>
        <w:fldChar w:fldCharType="end"/>
      </w:r>
      <w:r w:rsidR="00755CCA" w:rsidRPr="00EC57FA">
        <w:rPr>
          <w:rFonts w:eastAsiaTheme="minorHAnsi"/>
          <w:noProof w:val="0"/>
          <w:lang w:val="en-US"/>
        </w:rPr>
        <w:t>:</w:t>
      </w:r>
      <w:r w:rsidRPr="00EC57FA">
        <w:rPr>
          <w:rFonts w:eastAsiaTheme="minorHAnsi"/>
          <w:noProof w:val="0"/>
          <w:lang w:val="en-US"/>
        </w:rPr>
        <w:t xml:space="preserve"> </w:t>
      </w:r>
      <w:r w:rsidR="00C92F61" w:rsidRPr="00EC57FA">
        <w:rPr>
          <w:rFonts w:eastAsiaTheme="minorHAnsi"/>
          <w:noProof w:val="0"/>
          <w:lang w:val="en-US"/>
        </w:rPr>
        <w:t>Requirements</w:t>
      </w:r>
      <w:r w:rsidR="00D74F11" w:rsidRPr="00EC57FA">
        <w:rPr>
          <w:rFonts w:eastAsiaTheme="minorHAnsi" w:hint="eastAsia"/>
          <w:noProof w:val="0"/>
          <w:lang w:val="en-US"/>
        </w:rPr>
        <w:t>, Design, and Traceability</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3544"/>
        <w:gridCol w:w="2117"/>
        <w:gridCol w:w="2117"/>
        <w:gridCol w:w="2117"/>
      </w:tblGrid>
      <w:tr w:rsidR="00C92F61" w14:paraId="6899F545" w14:textId="77777777" w:rsidTr="00250E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5AC4A8B" w14:textId="42BBE8B1" w:rsidR="00C92F61" w:rsidRPr="00B240AE" w:rsidRDefault="00C92F61" w:rsidP="00C92F61">
            <w:pPr>
              <w:rPr>
                <w:color w:val="auto"/>
              </w:rPr>
            </w:pPr>
            <w:r w:rsidRPr="00B240AE">
              <w:rPr>
                <w:color w:val="auto"/>
              </w:rPr>
              <w:t>Req. #</w:t>
            </w:r>
          </w:p>
        </w:tc>
        <w:tc>
          <w:tcPr>
            <w:tcW w:w="3544"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DB4A16B" w14:textId="3DDA95DC" w:rsidR="00C92F61" w:rsidRPr="00B240AE" w:rsidRDefault="00C92F61" w:rsidP="00C92F61">
            <w:pPr>
              <w:cnfStyle w:val="100000000000" w:firstRow="1" w:lastRow="0" w:firstColumn="0" w:lastColumn="0" w:oddVBand="0" w:evenVBand="0" w:oddHBand="0" w:evenHBand="0" w:firstRowFirstColumn="0" w:firstRowLastColumn="0" w:lastRowFirstColumn="0" w:lastRowLastColumn="0"/>
              <w:rPr>
                <w:color w:val="auto"/>
              </w:rPr>
            </w:pPr>
            <w:r w:rsidRPr="00B240AE">
              <w:rPr>
                <w:color w:val="auto"/>
              </w:rPr>
              <w:t>Requirement Description</w:t>
            </w:r>
          </w:p>
        </w:tc>
        <w:tc>
          <w:tcPr>
            <w:tcW w:w="21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A16781" w14:textId="499FA162" w:rsidR="00C92F61" w:rsidRPr="00B240AE" w:rsidRDefault="00C92F61" w:rsidP="00C92F61">
            <w:pPr>
              <w:cnfStyle w:val="100000000000" w:firstRow="1" w:lastRow="0" w:firstColumn="0" w:lastColumn="0" w:oddVBand="0" w:evenVBand="0" w:oddHBand="0" w:evenHBand="0" w:firstRowFirstColumn="0" w:firstRowLastColumn="0" w:lastRowFirstColumn="0" w:lastRowLastColumn="0"/>
              <w:rPr>
                <w:color w:val="auto"/>
              </w:rPr>
            </w:pPr>
            <w:r w:rsidRPr="00B240AE">
              <w:rPr>
                <w:color w:val="auto"/>
              </w:rPr>
              <w:t>Des</w:t>
            </w:r>
            <w:r w:rsidR="008802F8">
              <w:rPr>
                <w:color w:val="auto"/>
              </w:rPr>
              <w:t>ign #</w:t>
            </w:r>
          </w:p>
        </w:tc>
        <w:tc>
          <w:tcPr>
            <w:tcW w:w="21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33E9009" w14:textId="606437D1" w:rsidR="00C92F61" w:rsidRPr="00B240AE" w:rsidRDefault="00C92F61" w:rsidP="00C92F61">
            <w:pPr>
              <w:cnfStyle w:val="100000000000" w:firstRow="1" w:lastRow="0" w:firstColumn="0" w:lastColumn="0" w:oddVBand="0" w:evenVBand="0" w:oddHBand="0" w:evenHBand="0" w:firstRowFirstColumn="0" w:firstRowLastColumn="0" w:lastRowFirstColumn="0" w:lastRowLastColumn="0"/>
              <w:rPr>
                <w:color w:val="auto"/>
              </w:rPr>
            </w:pPr>
            <w:r w:rsidRPr="00B240AE">
              <w:rPr>
                <w:color w:val="auto"/>
              </w:rPr>
              <w:t>Spreadsheet Design Attribute</w:t>
            </w:r>
          </w:p>
        </w:tc>
        <w:tc>
          <w:tcPr>
            <w:tcW w:w="211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C0C8D6A" w14:textId="7FBE32D3" w:rsidR="00C92F61" w:rsidRPr="00B240AE" w:rsidRDefault="00C92F61" w:rsidP="00C92F61">
            <w:pPr>
              <w:cnfStyle w:val="100000000000" w:firstRow="1" w:lastRow="0" w:firstColumn="0" w:lastColumn="0" w:oddVBand="0" w:evenVBand="0" w:oddHBand="0" w:evenHBand="0" w:firstRowFirstColumn="0" w:firstRowLastColumn="0" w:lastRowFirstColumn="0" w:lastRowLastColumn="0"/>
              <w:rPr>
                <w:color w:val="auto"/>
              </w:rPr>
            </w:pPr>
            <w:r w:rsidRPr="00B240AE">
              <w:rPr>
                <w:color w:val="auto"/>
              </w:rPr>
              <w:t>Test Documentation (for example, Test Script)</w:t>
            </w:r>
          </w:p>
        </w:tc>
      </w:tr>
      <w:tr w:rsidR="00C92F61" w14:paraId="572C115D" w14:textId="77777777" w:rsidTr="008B4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auto"/>
            </w:tcBorders>
            <w:shd w:val="clear" w:color="auto" w:fill="F2F2F2" w:themeFill="background1" w:themeFillShade="F2"/>
          </w:tcPr>
          <w:p w14:paraId="75634921" w14:textId="02CA8C36" w:rsidR="00C92F61" w:rsidRPr="003E1A71" w:rsidRDefault="00C92F61" w:rsidP="00002EA5">
            <w:pPr>
              <w:pStyle w:val="Example"/>
              <w:ind w:left="0"/>
              <w:rPr>
                <w:b w:val="0"/>
                <w:bCs w:val="0"/>
              </w:rPr>
            </w:pPr>
            <w:r w:rsidRPr="003E1A71">
              <w:rPr>
                <w:b w:val="0"/>
                <w:bCs w:val="0"/>
              </w:rPr>
              <w:t>1</w:t>
            </w:r>
          </w:p>
        </w:tc>
        <w:tc>
          <w:tcPr>
            <w:tcW w:w="3544" w:type="dxa"/>
            <w:tcBorders>
              <w:top w:val="single" w:sz="4" w:space="0" w:color="auto"/>
            </w:tcBorders>
            <w:shd w:val="clear" w:color="auto" w:fill="F2F2F2" w:themeFill="background1" w:themeFillShade="F2"/>
          </w:tcPr>
          <w:p w14:paraId="7CF97ADC" w14:textId="2F719BA1" w:rsidR="00C92F61" w:rsidRPr="003E1A71" w:rsidRDefault="00C92F61" w:rsidP="003E1A71">
            <w:pPr>
              <w:pStyle w:val="Example"/>
              <w:ind w:left="0"/>
              <w:cnfStyle w:val="000000100000" w:firstRow="0" w:lastRow="0" w:firstColumn="0" w:lastColumn="0" w:oddVBand="0" w:evenVBand="0" w:oddHBand="1" w:evenHBand="0" w:firstRowFirstColumn="0" w:firstRowLastColumn="0" w:lastRowFirstColumn="0" w:lastRowLastColumn="0"/>
              <w:rPr>
                <w:b/>
                <w:bCs/>
              </w:rPr>
            </w:pPr>
            <w:r w:rsidRPr="003E1A71">
              <w:rPr>
                <w:b/>
                <w:bCs/>
              </w:rPr>
              <w:t>Raw Data Gathering</w:t>
            </w:r>
          </w:p>
        </w:tc>
        <w:tc>
          <w:tcPr>
            <w:tcW w:w="2117" w:type="dxa"/>
            <w:tcBorders>
              <w:top w:val="single" w:sz="4" w:space="0" w:color="auto"/>
            </w:tcBorders>
            <w:shd w:val="clear" w:color="auto" w:fill="F2F2F2" w:themeFill="background1" w:themeFillShade="F2"/>
          </w:tcPr>
          <w:p w14:paraId="09EB3E24" w14:textId="77777777" w:rsidR="00C92F61" w:rsidRDefault="00C92F61" w:rsidP="003E1A71">
            <w:pPr>
              <w:pStyle w:val="Example"/>
              <w:ind w:left="0"/>
              <w:cnfStyle w:val="000000100000" w:firstRow="0" w:lastRow="0" w:firstColumn="0" w:lastColumn="0" w:oddVBand="0" w:evenVBand="0" w:oddHBand="1" w:evenHBand="0" w:firstRowFirstColumn="0" w:firstRowLastColumn="0" w:lastRowFirstColumn="0" w:lastRowLastColumn="0"/>
            </w:pPr>
          </w:p>
        </w:tc>
        <w:tc>
          <w:tcPr>
            <w:tcW w:w="2117" w:type="dxa"/>
            <w:tcBorders>
              <w:top w:val="single" w:sz="4" w:space="0" w:color="auto"/>
            </w:tcBorders>
            <w:shd w:val="clear" w:color="auto" w:fill="F2F2F2" w:themeFill="background1" w:themeFillShade="F2"/>
          </w:tcPr>
          <w:p w14:paraId="46871AE3" w14:textId="77777777" w:rsidR="00C92F61" w:rsidRDefault="00C92F61" w:rsidP="003E1A71">
            <w:pPr>
              <w:pStyle w:val="Example"/>
              <w:ind w:left="0"/>
              <w:cnfStyle w:val="000000100000" w:firstRow="0" w:lastRow="0" w:firstColumn="0" w:lastColumn="0" w:oddVBand="0" w:evenVBand="0" w:oddHBand="1" w:evenHBand="0" w:firstRowFirstColumn="0" w:firstRowLastColumn="0" w:lastRowFirstColumn="0" w:lastRowLastColumn="0"/>
            </w:pPr>
          </w:p>
        </w:tc>
        <w:tc>
          <w:tcPr>
            <w:tcW w:w="2117" w:type="dxa"/>
            <w:tcBorders>
              <w:top w:val="single" w:sz="4" w:space="0" w:color="auto"/>
            </w:tcBorders>
            <w:shd w:val="clear" w:color="auto" w:fill="F2F2F2" w:themeFill="background1" w:themeFillShade="F2"/>
          </w:tcPr>
          <w:p w14:paraId="20BB9411" w14:textId="78DCB7E1" w:rsidR="00C92F61" w:rsidRDefault="00C92F61" w:rsidP="003E1A71">
            <w:pPr>
              <w:pStyle w:val="Example"/>
              <w:ind w:left="0"/>
              <w:cnfStyle w:val="000000100000" w:firstRow="0" w:lastRow="0" w:firstColumn="0" w:lastColumn="0" w:oddVBand="0" w:evenVBand="0" w:oddHBand="1" w:evenHBand="0" w:firstRowFirstColumn="0" w:firstRowLastColumn="0" w:lastRowFirstColumn="0" w:lastRowLastColumn="0"/>
            </w:pPr>
          </w:p>
        </w:tc>
      </w:tr>
      <w:tr w:rsidR="00C92F61" w14:paraId="0765CE7E" w14:textId="77777777" w:rsidTr="00002EA5">
        <w:tc>
          <w:tcPr>
            <w:cnfStyle w:val="001000000000" w:firstRow="0" w:lastRow="0" w:firstColumn="1" w:lastColumn="0" w:oddVBand="0" w:evenVBand="0" w:oddHBand="0" w:evenHBand="0" w:firstRowFirstColumn="0" w:firstRowLastColumn="0" w:lastRowFirstColumn="0" w:lastRowLastColumn="0"/>
            <w:tcW w:w="895" w:type="dxa"/>
          </w:tcPr>
          <w:p w14:paraId="50A2F7AC" w14:textId="0D48E21D" w:rsidR="00C92F61" w:rsidRPr="003E1A71" w:rsidRDefault="00C92F61" w:rsidP="00002EA5">
            <w:pPr>
              <w:pStyle w:val="Example"/>
              <w:ind w:left="0"/>
              <w:rPr>
                <w:b w:val="0"/>
                <w:bCs w:val="0"/>
              </w:rPr>
            </w:pPr>
            <w:r w:rsidRPr="003E1A71">
              <w:rPr>
                <w:b w:val="0"/>
                <w:bCs w:val="0"/>
              </w:rPr>
              <w:t>1.1</w:t>
            </w:r>
          </w:p>
        </w:tc>
        <w:tc>
          <w:tcPr>
            <w:tcW w:w="3544" w:type="dxa"/>
          </w:tcPr>
          <w:p w14:paraId="170467FD" w14:textId="401731B3" w:rsidR="00C92F61" w:rsidRDefault="00C92F61" w:rsidP="003E1A71">
            <w:pPr>
              <w:pStyle w:val="Example"/>
              <w:ind w:left="0"/>
              <w:cnfStyle w:val="000000000000" w:firstRow="0" w:lastRow="0" w:firstColumn="0" w:lastColumn="0" w:oddVBand="0" w:evenVBand="0" w:oddHBand="0" w:evenHBand="0" w:firstRowFirstColumn="0" w:firstRowLastColumn="0" w:lastRowFirstColumn="0" w:lastRowLastColumn="0"/>
            </w:pPr>
            <w:r w:rsidRPr="0084612A">
              <w:t>ABCD study data will be pulled from the ES9 system.</w:t>
            </w:r>
          </w:p>
        </w:tc>
        <w:tc>
          <w:tcPr>
            <w:tcW w:w="2117" w:type="dxa"/>
          </w:tcPr>
          <w:p w14:paraId="1F161AF8" w14:textId="42C03075" w:rsidR="00C92F61" w:rsidRDefault="00250EFA" w:rsidP="003E1A71">
            <w:pPr>
              <w:pStyle w:val="Example"/>
              <w:ind w:left="0"/>
              <w:cnfStyle w:val="000000000000" w:firstRow="0" w:lastRow="0" w:firstColumn="0" w:lastColumn="0" w:oddVBand="0" w:evenVBand="0" w:oddHBand="0" w:evenHBand="0" w:firstRowFirstColumn="0" w:firstRowLastColumn="0" w:lastRowFirstColumn="0" w:lastRowLastColumn="0"/>
            </w:pPr>
            <w:r>
              <w:t>1.1</w:t>
            </w:r>
          </w:p>
        </w:tc>
        <w:tc>
          <w:tcPr>
            <w:tcW w:w="2117" w:type="dxa"/>
          </w:tcPr>
          <w:p w14:paraId="6326D451" w14:textId="77777777" w:rsidR="008B430E" w:rsidRDefault="008B430E" w:rsidP="003E1A71">
            <w:pPr>
              <w:pStyle w:val="Example"/>
              <w:ind w:left="0"/>
              <w:cnfStyle w:val="000000000000" w:firstRow="0" w:lastRow="0" w:firstColumn="0" w:lastColumn="0" w:oddVBand="0" w:evenVBand="0" w:oddHBand="0" w:evenHBand="0" w:firstRowFirstColumn="0" w:firstRowLastColumn="0" w:lastRowFirstColumn="0" w:lastRowLastColumn="0"/>
            </w:pPr>
            <w:r>
              <w:t>ES9 Data Tab</w:t>
            </w:r>
          </w:p>
          <w:p w14:paraId="05E2A855" w14:textId="77777777" w:rsidR="008B430E" w:rsidRDefault="008B430E" w:rsidP="003E1A71">
            <w:pPr>
              <w:pStyle w:val="Example"/>
              <w:ind w:left="0"/>
              <w:cnfStyle w:val="000000000000" w:firstRow="0" w:lastRow="0" w:firstColumn="0" w:lastColumn="0" w:oddVBand="0" w:evenVBand="0" w:oddHBand="0" w:evenHBand="0" w:firstRowFirstColumn="0" w:firstRowLastColumn="0" w:lastRowFirstColumn="0" w:lastRowLastColumn="0"/>
            </w:pPr>
            <w:r>
              <w:t xml:space="preserve">Data query pulls in all ES9 data from </w:t>
            </w:r>
            <w:proofErr w:type="spellStart"/>
            <w:r>
              <w:t>status_export_PRD</w:t>
            </w:r>
            <w:proofErr w:type="spellEnd"/>
            <w:r>
              <w:t xml:space="preserve"> on the ABCD_EXPORT drive.</w:t>
            </w:r>
          </w:p>
          <w:p w14:paraId="3FBE6F7C" w14:textId="48A90011" w:rsidR="00C92F61" w:rsidRDefault="008B430E" w:rsidP="003E1A71">
            <w:pPr>
              <w:pStyle w:val="Example"/>
              <w:ind w:left="0"/>
              <w:cnfStyle w:val="000000000000" w:firstRow="0" w:lastRow="0" w:firstColumn="0" w:lastColumn="0" w:oddVBand="0" w:evenVBand="0" w:oddHBand="0" w:evenHBand="0" w:firstRowFirstColumn="0" w:firstRowLastColumn="0" w:lastRowFirstColumn="0" w:lastRowLastColumn="0"/>
            </w:pPr>
            <w:r>
              <w:t>Macro to update a pivot table to only use the BCD study</w:t>
            </w:r>
            <w:r w:rsidR="00C92F61" w:rsidRPr="0084612A">
              <w:t>.</w:t>
            </w:r>
          </w:p>
        </w:tc>
        <w:tc>
          <w:tcPr>
            <w:tcW w:w="2117" w:type="dxa"/>
          </w:tcPr>
          <w:p w14:paraId="2E156F91" w14:textId="639D287E" w:rsidR="00C92F61" w:rsidRDefault="008B430E" w:rsidP="003E1A71">
            <w:pPr>
              <w:pStyle w:val="Example"/>
              <w:ind w:left="0"/>
              <w:cnfStyle w:val="000000000000" w:firstRow="0" w:lastRow="0" w:firstColumn="0" w:lastColumn="0" w:oddVBand="0" w:evenVBand="0" w:oddHBand="0" w:evenHBand="0" w:firstRowFirstColumn="0" w:firstRowLastColumn="0" w:lastRowFirstColumn="0" w:lastRowLastColumn="0"/>
            </w:pPr>
            <w:r>
              <w:t>Get Study Level Query</w:t>
            </w:r>
          </w:p>
        </w:tc>
      </w:tr>
      <w:tr w:rsidR="00C92F61" w14:paraId="7704EF74" w14:textId="77777777" w:rsidTr="008B43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shd w:val="clear" w:color="auto" w:fill="F2F2F2" w:themeFill="background1" w:themeFillShade="F2"/>
          </w:tcPr>
          <w:p w14:paraId="67AF6FD1" w14:textId="4B5A7F53" w:rsidR="00C92F61" w:rsidRPr="003E1A71" w:rsidRDefault="00C92F61" w:rsidP="00002EA5">
            <w:pPr>
              <w:pStyle w:val="Example"/>
              <w:ind w:left="0"/>
              <w:rPr>
                <w:b w:val="0"/>
                <w:bCs w:val="0"/>
              </w:rPr>
            </w:pPr>
            <w:r w:rsidRPr="003E1A71">
              <w:rPr>
                <w:b w:val="0"/>
                <w:bCs w:val="0"/>
              </w:rPr>
              <w:t>2</w:t>
            </w:r>
          </w:p>
        </w:tc>
        <w:tc>
          <w:tcPr>
            <w:tcW w:w="3544" w:type="dxa"/>
            <w:shd w:val="clear" w:color="auto" w:fill="F2F2F2" w:themeFill="background1" w:themeFillShade="F2"/>
          </w:tcPr>
          <w:p w14:paraId="5061A008" w14:textId="69D37EAC" w:rsidR="00C92F61" w:rsidRPr="003E1A71" w:rsidRDefault="00C92F61" w:rsidP="003E1A71">
            <w:pPr>
              <w:pStyle w:val="Example"/>
              <w:ind w:left="0"/>
              <w:cnfStyle w:val="000000100000" w:firstRow="0" w:lastRow="0" w:firstColumn="0" w:lastColumn="0" w:oddVBand="0" w:evenVBand="0" w:oddHBand="1" w:evenHBand="0" w:firstRowFirstColumn="0" w:firstRowLastColumn="0" w:lastRowFirstColumn="0" w:lastRowLastColumn="0"/>
              <w:rPr>
                <w:b/>
                <w:bCs/>
              </w:rPr>
            </w:pPr>
            <w:r w:rsidRPr="003E1A71">
              <w:rPr>
                <w:b/>
                <w:bCs/>
              </w:rPr>
              <w:t>Security</w:t>
            </w:r>
          </w:p>
        </w:tc>
        <w:tc>
          <w:tcPr>
            <w:tcW w:w="2117" w:type="dxa"/>
            <w:shd w:val="clear" w:color="auto" w:fill="F2F2F2" w:themeFill="background1" w:themeFillShade="F2"/>
          </w:tcPr>
          <w:p w14:paraId="4C453D74" w14:textId="77777777" w:rsidR="00C92F61" w:rsidRDefault="00C92F61" w:rsidP="003E1A71">
            <w:pPr>
              <w:pStyle w:val="Example"/>
              <w:ind w:left="0"/>
              <w:cnfStyle w:val="000000100000" w:firstRow="0" w:lastRow="0" w:firstColumn="0" w:lastColumn="0" w:oddVBand="0" w:evenVBand="0" w:oddHBand="1" w:evenHBand="0" w:firstRowFirstColumn="0" w:firstRowLastColumn="0" w:lastRowFirstColumn="0" w:lastRowLastColumn="0"/>
            </w:pPr>
          </w:p>
        </w:tc>
        <w:tc>
          <w:tcPr>
            <w:tcW w:w="2117" w:type="dxa"/>
            <w:shd w:val="clear" w:color="auto" w:fill="F2F2F2" w:themeFill="background1" w:themeFillShade="F2"/>
          </w:tcPr>
          <w:p w14:paraId="511A321A" w14:textId="77777777" w:rsidR="00C92F61" w:rsidRDefault="00C92F61" w:rsidP="003E1A71">
            <w:pPr>
              <w:pStyle w:val="Example"/>
              <w:ind w:left="0"/>
              <w:cnfStyle w:val="000000100000" w:firstRow="0" w:lastRow="0" w:firstColumn="0" w:lastColumn="0" w:oddVBand="0" w:evenVBand="0" w:oddHBand="1" w:evenHBand="0" w:firstRowFirstColumn="0" w:firstRowLastColumn="0" w:lastRowFirstColumn="0" w:lastRowLastColumn="0"/>
            </w:pPr>
          </w:p>
        </w:tc>
        <w:tc>
          <w:tcPr>
            <w:tcW w:w="2117" w:type="dxa"/>
            <w:shd w:val="clear" w:color="auto" w:fill="F2F2F2" w:themeFill="background1" w:themeFillShade="F2"/>
          </w:tcPr>
          <w:p w14:paraId="17537039" w14:textId="480DB65F" w:rsidR="00C92F61" w:rsidRDefault="00C92F61" w:rsidP="003E1A71">
            <w:pPr>
              <w:pStyle w:val="Example"/>
              <w:ind w:left="0"/>
              <w:cnfStyle w:val="000000100000" w:firstRow="0" w:lastRow="0" w:firstColumn="0" w:lastColumn="0" w:oddVBand="0" w:evenVBand="0" w:oddHBand="1" w:evenHBand="0" w:firstRowFirstColumn="0" w:firstRowLastColumn="0" w:lastRowFirstColumn="0" w:lastRowLastColumn="0"/>
            </w:pPr>
          </w:p>
        </w:tc>
      </w:tr>
      <w:tr w:rsidR="00C92F61" w14:paraId="45029719" w14:textId="77777777" w:rsidTr="00002EA5">
        <w:tc>
          <w:tcPr>
            <w:cnfStyle w:val="001000000000" w:firstRow="0" w:lastRow="0" w:firstColumn="1" w:lastColumn="0" w:oddVBand="0" w:evenVBand="0" w:oddHBand="0" w:evenHBand="0" w:firstRowFirstColumn="0" w:firstRowLastColumn="0" w:lastRowFirstColumn="0" w:lastRowLastColumn="0"/>
            <w:tcW w:w="895" w:type="dxa"/>
          </w:tcPr>
          <w:p w14:paraId="1C2D564F" w14:textId="561934D3" w:rsidR="00C92F61" w:rsidRPr="003E1A71" w:rsidRDefault="00C92F61" w:rsidP="00002EA5">
            <w:pPr>
              <w:pStyle w:val="Example"/>
              <w:ind w:left="0"/>
              <w:rPr>
                <w:b w:val="0"/>
                <w:bCs w:val="0"/>
              </w:rPr>
            </w:pPr>
            <w:r w:rsidRPr="003E1A71">
              <w:rPr>
                <w:b w:val="0"/>
                <w:bCs w:val="0"/>
              </w:rPr>
              <w:lastRenderedPageBreak/>
              <w:t>2.1</w:t>
            </w:r>
          </w:p>
        </w:tc>
        <w:tc>
          <w:tcPr>
            <w:tcW w:w="3544" w:type="dxa"/>
          </w:tcPr>
          <w:p w14:paraId="1254E3C0" w14:textId="200C560D" w:rsidR="00C92F61" w:rsidRDefault="00C92F61" w:rsidP="003E1A71">
            <w:pPr>
              <w:pStyle w:val="Example"/>
              <w:ind w:left="0"/>
              <w:cnfStyle w:val="000000000000" w:firstRow="0" w:lastRow="0" w:firstColumn="0" w:lastColumn="0" w:oddVBand="0" w:evenVBand="0" w:oddHBand="0" w:evenHBand="0" w:firstRowFirstColumn="0" w:firstRowLastColumn="0" w:lastRowFirstColumn="0" w:lastRowLastColumn="0"/>
            </w:pPr>
            <w:r w:rsidRPr="0084612A">
              <w:t>The spreadsheet administrator must be able to unlock certain portions of the spreadsheet to make them editable.</w:t>
            </w:r>
          </w:p>
        </w:tc>
        <w:tc>
          <w:tcPr>
            <w:tcW w:w="2117" w:type="dxa"/>
          </w:tcPr>
          <w:p w14:paraId="5DB2086D" w14:textId="4B6621E2" w:rsidR="00C92F61" w:rsidRDefault="00250EFA" w:rsidP="003E1A71">
            <w:pPr>
              <w:pStyle w:val="Example"/>
              <w:ind w:left="0"/>
              <w:cnfStyle w:val="000000000000" w:firstRow="0" w:lastRow="0" w:firstColumn="0" w:lastColumn="0" w:oddVBand="0" w:evenVBand="0" w:oddHBand="0" w:evenHBand="0" w:firstRowFirstColumn="0" w:firstRowLastColumn="0" w:lastRowFirstColumn="0" w:lastRowLastColumn="0"/>
            </w:pPr>
            <w:r>
              <w:t>2.1</w:t>
            </w:r>
          </w:p>
        </w:tc>
        <w:tc>
          <w:tcPr>
            <w:tcW w:w="2117" w:type="dxa"/>
          </w:tcPr>
          <w:p w14:paraId="4332E4FA" w14:textId="713AF9AF" w:rsidR="00C92F61" w:rsidRDefault="00A975C9" w:rsidP="003E1A71">
            <w:pPr>
              <w:pStyle w:val="Example"/>
              <w:ind w:left="0"/>
              <w:cnfStyle w:val="000000000000" w:firstRow="0" w:lastRow="0" w:firstColumn="0" w:lastColumn="0" w:oddVBand="0" w:evenVBand="0" w:oddHBand="0" w:evenHBand="0" w:firstRowFirstColumn="0" w:firstRowLastColumn="0" w:lastRowFirstColumn="0" w:lastRowLastColumn="0"/>
            </w:pPr>
            <w:r>
              <w:t xml:space="preserve">The </w:t>
            </w:r>
            <w:proofErr w:type="spellStart"/>
            <w:r>
              <w:t>Unlocker</w:t>
            </w:r>
            <w:proofErr w:type="spellEnd"/>
            <w:r>
              <w:t xml:space="preserve"> macro can be run by an administrator to unlock certain tabs on the spreadsheet to make them editable again</w:t>
            </w:r>
            <w:r w:rsidR="00C92F61" w:rsidRPr="0084612A">
              <w:t>.</w:t>
            </w:r>
          </w:p>
        </w:tc>
        <w:tc>
          <w:tcPr>
            <w:tcW w:w="2117" w:type="dxa"/>
          </w:tcPr>
          <w:p w14:paraId="11FA28F9" w14:textId="6BE7F7F5" w:rsidR="00C92F61" w:rsidRDefault="00A975C9" w:rsidP="003E1A71">
            <w:pPr>
              <w:pStyle w:val="Example"/>
              <w:ind w:left="0"/>
              <w:cnfStyle w:val="000000000000" w:firstRow="0" w:lastRow="0" w:firstColumn="0" w:lastColumn="0" w:oddVBand="0" w:evenVBand="0" w:oddHBand="0" w:evenHBand="0" w:firstRowFirstColumn="0" w:firstRowLastColumn="0" w:lastRowFirstColumn="0" w:lastRowLastColumn="0"/>
            </w:pPr>
            <w:r>
              <w:t>Security Verification</w:t>
            </w:r>
            <w:r w:rsidR="00C92F61" w:rsidRPr="0084612A">
              <w:t>.</w:t>
            </w:r>
          </w:p>
        </w:tc>
      </w:tr>
      <w:tr w:rsidR="00C92F61" w14:paraId="1F2EA1AC" w14:textId="77777777" w:rsidTr="00002E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shd w:val="clear" w:color="auto" w:fill="auto"/>
          </w:tcPr>
          <w:p w14:paraId="7CAC830E" w14:textId="59C8355C" w:rsidR="00C92F61" w:rsidRPr="003E1A71" w:rsidRDefault="00C92F61" w:rsidP="00002EA5">
            <w:pPr>
              <w:rPr>
                <w:b w:val="0"/>
                <w:bCs w:val="0"/>
              </w:rPr>
            </w:pPr>
            <w:r w:rsidRPr="003E1A71">
              <w:rPr>
                <w:b w:val="0"/>
                <w:bCs w:val="0"/>
              </w:rPr>
              <w:t>3</w:t>
            </w:r>
          </w:p>
        </w:tc>
        <w:tc>
          <w:tcPr>
            <w:tcW w:w="3544" w:type="dxa"/>
            <w:shd w:val="clear" w:color="auto" w:fill="auto"/>
          </w:tcPr>
          <w:p w14:paraId="012CB3AA" w14:textId="70B3E036" w:rsidR="00C92F61" w:rsidRDefault="00C92F61" w:rsidP="00C92F61">
            <w:pPr>
              <w:cnfStyle w:val="000000100000" w:firstRow="0" w:lastRow="0" w:firstColumn="0" w:lastColumn="0" w:oddVBand="0" w:evenVBand="0" w:oddHBand="1" w:evenHBand="0" w:firstRowFirstColumn="0" w:firstRowLastColumn="0" w:lastRowFirstColumn="0" w:lastRowLastColumn="0"/>
            </w:pPr>
            <w:r>
              <w:t>&lt;</w:t>
            </w:r>
            <w:r w:rsidRPr="0084612A">
              <w:t>Insert additional categories as needed</w:t>
            </w:r>
            <w:r>
              <w:t>&gt;</w:t>
            </w:r>
          </w:p>
        </w:tc>
        <w:tc>
          <w:tcPr>
            <w:tcW w:w="2117" w:type="dxa"/>
            <w:shd w:val="clear" w:color="auto" w:fill="auto"/>
          </w:tcPr>
          <w:p w14:paraId="2AF532BD" w14:textId="77777777" w:rsidR="00C92F61" w:rsidRDefault="00C92F61" w:rsidP="00C92F61">
            <w:pPr>
              <w:cnfStyle w:val="000000100000" w:firstRow="0" w:lastRow="0" w:firstColumn="0" w:lastColumn="0" w:oddVBand="0" w:evenVBand="0" w:oddHBand="1" w:evenHBand="0" w:firstRowFirstColumn="0" w:firstRowLastColumn="0" w:lastRowFirstColumn="0" w:lastRowLastColumn="0"/>
            </w:pPr>
          </w:p>
        </w:tc>
        <w:tc>
          <w:tcPr>
            <w:tcW w:w="2117" w:type="dxa"/>
            <w:shd w:val="clear" w:color="auto" w:fill="auto"/>
          </w:tcPr>
          <w:p w14:paraId="127EF600" w14:textId="77777777" w:rsidR="00C92F61" w:rsidRDefault="00C92F61" w:rsidP="00C92F61">
            <w:pPr>
              <w:cnfStyle w:val="000000100000" w:firstRow="0" w:lastRow="0" w:firstColumn="0" w:lastColumn="0" w:oddVBand="0" w:evenVBand="0" w:oddHBand="1" w:evenHBand="0" w:firstRowFirstColumn="0" w:firstRowLastColumn="0" w:lastRowFirstColumn="0" w:lastRowLastColumn="0"/>
            </w:pPr>
          </w:p>
        </w:tc>
        <w:tc>
          <w:tcPr>
            <w:tcW w:w="2117" w:type="dxa"/>
            <w:shd w:val="clear" w:color="auto" w:fill="auto"/>
          </w:tcPr>
          <w:p w14:paraId="1BA8360F" w14:textId="6908D276" w:rsidR="00C92F61" w:rsidRDefault="00C92F61" w:rsidP="00C92F61">
            <w:pPr>
              <w:cnfStyle w:val="000000100000" w:firstRow="0" w:lastRow="0" w:firstColumn="0" w:lastColumn="0" w:oddVBand="0" w:evenVBand="0" w:oddHBand="1" w:evenHBand="0" w:firstRowFirstColumn="0" w:firstRowLastColumn="0" w:lastRowFirstColumn="0" w:lastRowLastColumn="0"/>
            </w:pPr>
          </w:p>
        </w:tc>
      </w:tr>
      <w:tr w:rsidR="00C92F61" w14:paraId="26C7A784" w14:textId="77777777" w:rsidTr="00002EA5">
        <w:tc>
          <w:tcPr>
            <w:cnfStyle w:val="001000000000" w:firstRow="0" w:lastRow="0" w:firstColumn="1" w:lastColumn="0" w:oddVBand="0" w:evenVBand="0" w:oddHBand="0" w:evenHBand="0" w:firstRowFirstColumn="0" w:firstRowLastColumn="0" w:lastRowFirstColumn="0" w:lastRowLastColumn="0"/>
            <w:tcW w:w="895" w:type="dxa"/>
          </w:tcPr>
          <w:p w14:paraId="534A999B" w14:textId="7C6B6E39" w:rsidR="00C92F61" w:rsidRPr="003E1A71" w:rsidRDefault="00C92F61" w:rsidP="00C92F61">
            <w:pPr>
              <w:rPr>
                <w:b w:val="0"/>
                <w:bCs w:val="0"/>
              </w:rPr>
            </w:pPr>
            <w:r w:rsidRPr="003E1A71">
              <w:rPr>
                <w:b w:val="0"/>
                <w:bCs w:val="0"/>
              </w:rPr>
              <w:t>&lt;Req. ID&gt;</w:t>
            </w:r>
          </w:p>
        </w:tc>
        <w:tc>
          <w:tcPr>
            <w:tcW w:w="3544" w:type="dxa"/>
          </w:tcPr>
          <w:p w14:paraId="6FF3B565" w14:textId="4070840E" w:rsidR="00C92F61" w:rsidRDefault="00C92F61" w:rsidP="00C92F61">
            <w:pPr>
              <w:cnfStyle w:val="000000000000" w:firstRow="0" w:lastRow="0" w:firstColumn="0" w:lastColumn="0" w:oddVBand="0" w:evenVBand="0" w:oddHBand="0" w:evenHBand="0" w:firstRowFirstColumn="0" w:firstRowLastColumn="0" w:lastRowFirstColumn="0" w:lastRowLastColumn="0"/>
            </w:pPr>
            <w:r>
              <w:t>&lt;</w:t>
            </w:r>
            <w:r w:rsidRPr="0084612A">
              <w:t>Requirement description</w:t>
            </w:r>
            <w:r>
              <w:t>&gt;</w:t>
            </w:r>
          </w:p>
        </w:tc>
        <w:tc>
          <w:tcPr>
            <w:tcW w:w="2117" w:type="dxa"/>
          </w:tcPr>
          <w:p w14:paraId="7382E35E" w14:textId="53EA5512" w:rsidR="00C92F61" w:rsidRDefault="00C92F61" w:rsidP="00C92F61">
            <w:pPr>
              <w:cnfStyle w:val="000000000000" w:firstRow="0" w:lastRow="0" w:firstColumn="0" w:lastColumn="0" w:oddVBand="0" w:evenVBand="0" w:oddHBand="0" w:evenHBand="0" w:firstRowFirstColumn="0" w:firstRowLastColumn="0" w:lastRowFirstColumn="0" w:lastRowLastColumn="0"/>
            </w:pPr>
            <w:r>
              <w:t>&lt;</w:t>
            </w:r>
            <w:r w:rsidR="00250EFA">
              <w:t>Design ID</w:t>
            </w:r>
            <w:r>
              <w:t>&gt;</w:t>
            </w:r>
          </w:p>
        </w:tc>
        <w:tc>
          <w:tcPr>
            <w:tcW w:w="2117" w:type="dxa"/>
          </w:tcPr>
          <w:p w14:paraId="1BB16644" w14:textId="63BCB680" w:rsidR="00C92F61" w:rsidRDefault="00C92F61" w:rsidP="00C92F61">
            <w:pPr>
              <w:cnfStyle w:val="000000000000" w:firstRow="0" w:lastRow="0" w:firstColumn="0" w:lastColumn="0" w:oddVBand="0" w:evenVBand="0" w:oddHBand="0" w:evenHBand="0" w:firstRowFirstColumn="0" w:firstRowLastColumn="0" w:lastRowFirstColumn="0" w:lastRowLastColumn="0"/>
            </w:pPr>
            <w:r>
              <w:t>&lt;</w:t>
            </w:r>
            <w:r w:rsidR="00250EFA">
              <w:t>Design</w:t>
            </w:r>
            <w:r w:rsidRPr="0084612A">
              <w:t xml:space="preserve"> description</w:t>
            </w:r>
            <w:r>
              <w:t>&gt;</w:t>
            </w:r>
          </w:p>
        </w:tc>
        <w:tc>
          <w:tcPr>
            <w:tcW w:w="2117" w:type="dxa"/>
          </w:tcPr>
          <w:p w14:paraId="7F597AC4" w14:textId="1C1BA608" w:rsidR="00C92F61" w:rsidRDefault="00C92F61" w:rsidP="00C92F61">
            <w:pPr>
              <w:cnfStyle w:val="000000000000" w:firstRow="0" w:lastRow="0" w:firstColumn="0" w:lastColumn="0" w:oddVBand="0" w:evenVBand="0" w:oddHBand="0" w:evenHBand="0" w:firstRowFirstColumn="0" w:firstRowLastColumn="0" w:lastRowFirstColumn="0" w:lastRowLastColumn="0"/>
            </w:pPr>
            <w:r>
              <w:t>&lt;</w:t>
            </w:r>
            <w:r w:rsidR="00250EFA">
              <w:t>Test Script Name/ID</w:t>
            </w:r>
            <w:r>
              <w:t>&gt;</w:t>
            </w:r>
          </w:p>
        </w:tc>
      </w:tr>
    </w:tbl>
    <w:p w14:paraId="3435F9A9" w14:textId="4C8D94DA" w:rsidR="00777109" w:rsidRPr="000852B2" w:rsidRDefault="00777109" w:rsidP="00777109">
      <w:pPr>
        <w:pStyle w:val="Instruction"/>
        <w:rPr>
          <w:sz w:val="16"/>
          <w:szCs w:val="16"/>
          <w:lang w:val="en-US"/>
        </w:rPr>
      </w:pPr>
      <w:r w:rsidRPr="000852B2">
        <w:rPr>
          <w:noProof/>
          <w:sz w:val="16"/>
          <w:szCs w:val="16"/>
          <w:lang w:val="en-US"/>
        </w:rPr>
        <w:drawing>
          <wp:inline distT="0" distB="0" distL="0" distR="0" wp14:anchorId="15B7A396" wp14:editId="410B6724">
            <wp:extent cx="152400" cy="152400"/>
            <wp:effectExtent l="0" t="0" r="0" b="0"/>
            <wp:docPr id="117434591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Requirements by replicating the two rows above. One for each requirement category and rows for each of the specific requirements in that category.</w:t>
      </w:r>
    </w:p>
    <w:p w14:paraId="768332D5" w14:textId="77777777" w:rsidR="00C92F61" w:rsidRPr="00C92F61" w:rsidRDefault="00C92F61" w:rsidP="00025F45"/>
    <w:p w14:paraId="07FE8E44" w14:textId="3374489D" w:rsidR="00345353" w:rsidRPr="0084612A" w:rsidRDefault="00345353" w:rsidP="00345353">
      <w:pPr>
        <w:pStyle w:val="H1-QS"/>
      </w:pPr>
      <w:bookmarkStart w:id="15" w:name="_Toc230817730"/>
      <w:r w:rsidRPr="0084612A">
        <w:t>Test Strategy</w:t>
      </w:r>
      <w:bookmarkEnd w:id="15"/>
    </w:p>
    <w:p w14:paraId="119D570F" w14:textId="4BB6B15B" w:rsidR="0043441B" w:rsidRPr="0084612A" w:rsidRDefault="0043441B" w:rsidP="00002EA5">
      <w:pPr>
        <w:pStyle w:val="BodyTxtInstructions"/>
      </w:pPr>
      <w:r w:rsidRPr="0084612A">
        <w:t xml:space="preserve">Select the level of testing that will be performed. Add additional test levels, if applicable. </w:t>
      </w:r>
      <w:r w:rsidRPr="0084612A">
        <w:rPr>
          <w:lang w:eastAsia="en-GB"/>
        </w:rPr>
        <w:t>Describe how testing will be executed.</w:t>
      </w:r>
      <w:r w:rsidRPr="0084612A">
        <w:t xml:space="preserve"> All Security requirements must be tested. </w:t>
      </w:r>
    </w:p>
    <w:p w14:paraId="328E74E8" w14:textId="6E5D67B5" w:rsidR="00595F1C" w:rsidRPr="00025F45" w:rsidRDefault="005A05C0" w:rsidP="00025F45">
      <w:pPr>
        <w:pStyle w:val="Caption"/>
        <w:rPr>
          <w:rFonts w:cs="Segoe UI"/>
          <w:sz w:val="20"/>
          <w:szCs w:val="20"/>
        </w:rPr>
      </w:pPr>
      <w:r w:rsidRPr="00025F45">
        <w:rPr>
          <w:rFonts w:ascii="Segoe UI" w:hAnsi="Segoe UI" w:cs="Segoe UI"/>
          <w:sz w:val="20"/>
          <w:szCs w:val="20"/>
        </w:rPr>
        <w:t xml:space="preserve">Table </w:t>
      </w:r>
      <w:r w:rsidRPr="00025F45">
        <w:rPr>
          <w:rFonts w:ascii="Segoe UI" w:hAnsi="Segoe UI" w:cs="Segoe UI"/>
          <w:sz w:val="20"/>
          <w:szCs w:val="20"/>
        </w:rPr>
        <w:fldChar w:fldCharType="begin"/>
      </w:r>
      <w:r w:rsidRPr="00025F45">
        <w:rPr>
          <w:rFonts w:ascii="Segoe UI" w:hAnsi="Segoe UI" w:cs="Segoe UI"/>
          <w:sz w:val="20"/>
          <w:szCs w:val="20"/>
        </w:rPr>
        <w:instrText xml:space="preserve"> SEQ Table \* ARABIC </w:instrText>
      </w:r>
      <w:r w:rsidRPr="00025F45">
        <w:rPr>
          <w:rFonts w:ascii="Segoe UI" w:hAnsi="Segoe UI" w:cs="Segoe UI"/>
          <w:sz w:val="20"/>
          <w:szCs w:val="20"/>
        </w:rPr>
        <w:fldChar w:fldCharType="separate"/>
      </w:r>
      <w:r w:rsidR="00CF411C">
        <w:rPr>
          <w:rFonts w:ascii="Segoe UI" w:hAnsi="Segoe UI" w:cs="Segoe UI"/>
          <w:sz w:val="20"/>
          <w:szCs w:val="20"/>
        </w:rPr>
        <w:t>4</w:t>
      </w:r>
      <w:r w:rsidRPr="00025F45">
        <w:rPr>
          <w:rFonts w:ascii="Segoe UI" w:hAnsi="Segoe UI" w:cs="Segoe UI"/>
          <w:sz w:val="20"/>
          <w:szCs w:val="20"/>
        </w:rPr>
        <w:fldChar w:fldCharType="end"/>
      </w:r>
      <w:r w:rsidRPr="00025F45">
        <w:rPr>
          <w:rFonts w:ascii="Segoe UI" w:hAnsi="Segoe UI" w:cs="Segoe UI"/>
          <w:sz w:val="20"/>
          <w:szCs w:val="20"/>
        </w:rPr>
        <w:t xml:space="preserve"> </w:t>
      </w:r>
      <w:r w:rsidR="00777109" w:rsidRPr="00025F45">
        <w:rPr>
          <w:rFonts w:ascii="Segoe UI" w:hAnsi="Segoe UI" w:cs="Segoe UI"/>
          <w:sz w:val="20"/>
          <w:szCs w:val="20"/>
          <w:lang w:val="en-US"/>
        </w:rPr>
        <w:t>Test Strategy</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65"/>
        <w:gridCol w:w="3690"/>
        <w:gridCol w:w="5045"/>
      </w:tblGrid>
      <w:tr w:rsidR="00C923E8" w:rsidRPr="0084612A" w14:paraId="68CF8DDE" w14:textId="77777777" w:rsidTr="00302D9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8CC6C03" w14:textId="551DEF29" w:rsidR="00C923E8" w:rsidRPr="00B240AE" w:rsidRDefault="00C923E8" w:rsidP="00C923E8">
            <w:pPr>
              <w:pStyle w:val="TableHeader-QS"/>
              <w:rPr>
                <w:b/>
                <w:bCs/>
                <w:color w:val="auto"/>
              </w:rPr>
            </w:pPr>
            <w:r w:rsidRPr="00B240AE">
              <w:rPr>
                <w:b/>
                <w:bCs/>
                <w:color w:val="auto"/>
              </w:rPr>
              <w:t>Test Level</w:t>
            </w:r>
          </w:p>
        </w:tc>
        <w:tc>
          <w:tcPr>
            <w:tcW w:w="3690" w:type="dxa"/>
            <w:shd w:val="clear" w:color="auto" w:fill="D9D9D9" w:themeFill="background1" w:themeFillShade="D9"/>
          </w:tcPr>
          <w:p w14:paraId="35588E53" w14:textId="01694E77" w:rsidR="00C923E8" w:rsidRPr="00B240AE" w:rsidRDefault="00C923E8" w:rsidP="00C923E8">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B240AE">
              <w:rPr>
                <w:b/>
                <w:bCs/>
                <w:color w:val="auto"/>
              </w:rPr>
              <w:t>Test Type</w:t>
            </w:r>
          </w:p>
        </w:tc>
        <w:tc>
          <w:tcPr>
            <w:tcW w:w="5045" w:type="dxa"/>
            <w:shd w:val="clear" w:color="auto" w:fill="D9D9D9" w:themeFill="background1" w:themeFillShade="D9"/>
          </w:tcPr>
          <w:p w14:paraId="2158DAD3" w14:textId="09129EAC" w:rsidR="00C923E8" w:rsidRPr="00B240AE" w:rsidRDefault="00C923E8" w:rsidP="00C923E8">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B240AE">
              <w:rPr>
                <w:b/>
                <w:bCs/>
                <w:color w:val="auto"/>
              </w:rPr>
              <w:t>Approach</w:t>
            </w:r>
          </w:p>
        </w:tc>
      </w:tr>
      <w:tr w:rsidR="00C923E8" w:rsidRPr="0084612A" w14:paraId="2C23E749" w14:textId="77777777" w:rsidTr="00302D9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5" w:type="dxa"/>
            <w:shd w:val="clear" w:color="auto" w:fill="auto"/>
          </w:tcPr>
          <w:p w14:paraId="7D8266D8" w14:textId="70233DFE" w:rsidR="00C923E8" w:rsidRPr="00025F45" w:rsidRDefault="000E2233" w:rsidP="00F632B1">
            <w:pPr>
              <w:pStyle w:val="TableTxt-QS"/>
              <w:rPr>
                <w:b w:val="0"/>
              </w:rPr>
            </w:pPr>
            <w:sdt>
              <w:sdtPr>
                <w:id w:val="-1382096205"/>
                <w14:checkbox>
                  <w14:checked w14:val="0"/>
                  <w14:checkedState w14:val="2612" w14:font="MS Gothic"/>
                  <w14:uncheckedState w14:val="2610" w14:font="MS Gothic"/>
                </w14:checkbox>
              </w:sdtPr>
              <w:sdtEndPr/>
              <w:sdtContent>
                <w:r w:rsidR="00C923E8" w:rsidRPr="00777109">
                  <w:rPr>
                    <w:rFonts w:ascii="Segoe UI Symbol" w:hAnsi="Segoe UI Symbol" w:cs="Segoe UI Symbol"/>
                  </w:rPr>
                  <w:t>☐</w:t>
                </w:r>
              </w:sdtContent>
            </w:sdt>
            <w:r w:rsidR="00C923E8" w:rsidRPr="00777109">
              <w:t xml:space="preserve"> System Testing</w:t>
            </w:r>
          </w:p>
        </w:tc>
        <w:tc>
          <w:tcPr>
            <w:tcW w:w="3690" w:type="dxa"/>
            <w:shd w:val="clear" w:color="auto" w:fill="auto"/>
          </w:tcPr>
          <w:p w14:paraId="20A9EF7F" w14:textId="77777777" w:rsidR="00777109" w:rsidRDefault="000E2233" w:rsidP="00F632B1">
            <w:pPr>
              <w:pStyle w:val="TableTxt-QS"/>
              <w:cnfStyle w:val="000000100000" w:firstRow="0" w:lastRow="0" w:firstColumn="0" w:lastColumn="0" w:oddVBand="0" w:evenVBand="0" w:oddHBand="1" w:evenHBand="0" w:firstRowFirstColumn="0" w:firstRowLastColumn="0" w:lastRowFirstColumn="0" w:lastRowLastColumn="0"/>
            </w:pPr>
            <w:sdt>
              <w:sdtPr>
                <w:id w:val="1282158630"/>
                <w14:checkbox>
                  <w14:checked w14:val="0"/>
                  <w14:checkedState w14:val="2612" w14:font="MS Gothic"/>
                  <w14:uncheckedState w14:val="2610" w14:font="MS Gothic"/>
                </w14:checkbox>
              </w:sdtPr>
              <w:sdtEndPr/>
              <w:sdtContent>
                <w:r w:rsidR="00777109" w:rsidRPr="0084612A">
                  <w:rPr>
                    <w:rFonts w:ascii="Segoe UI Symbol" w:hAnsi="Segoe UI Symbol" w:cs="Segoe UI Symbol"/>
                  </w:rPr>
                  <w:t>☐</w:t>
                </w:r>
              </w:sdtContent>
            </w:sdt>
            <w:r w:rsidR="00777109" w:rsidRPr="0084612A">
              <w:t xml:space="preserve"> </w:t>
            </w:r>
            <w:r w:rsidR="00777109">
              <w:t xml:space="preserve">Unscripted Testing </w:t>
            </w:r>
          </w:p>
          <w:p w14:paraId="244FC68A" w14:textId="39A1452C" w:rsidR="00777109" w:rsidRDefault="00777109" w:rsidP="00025F45">
            <w:pPr>
              <w:pStyle w:val="Instructions"/>
              <w:cnfStyle w:val="000000100000" w:firstRow="0" w:lastRow="0" w:firstColumn="0" w:lastColumn="0" w:oddVBand="0" w:evenVBand="0" w:oddHBand="1" w:evenHBand="0" w:firstRowFirstColumn="0" w:firstRowLastColumn="0" w:lastRowFirstColumn="0" w:lastRowLastColumn="0"/>
            </w:pPr>
            <w:r>
              <w:t>(limited to non-regulated spreadsheets)</w:t>
            </w:r>
          </w:p>
          <w:p w14:paraId="0A3C155B" w14:textId="6B9818C1" w:rsidR="00777109" w:rsidRDefault="000E2233" w:rsidP="00F632B1">
            <w:pPr>
              <w:pStyle w:val="TableTxt-QS"/>
              <w:cnfStyle w:val="000000100000" w:firstRow="0" w:lastRow="0" w:firstColumn="0" w:lastColumn="0" w:oddVBand="0" w:evenVBand="0" w:oddHBand="1" w:evenHBand="0" w:firstRowFirstColumn="0" w:firstRowLastColumn="0" w:lastRowFirstColumn="0" w:lastRowLastColumn="0"/>
            </w:pPr>
            <w:sdt>
              <w:sdtPr>
                <w:id w:val="264814029"/>
                <w14:checkbox>
                  <w14:checked w14:val="0"/>
                  <w14:checkedState w14:val="2612" w14:font="MS Gothic"/>
                  <w14:uncheckedState w14:val="2610" w14:font="MS Gothic"/>
                </w14:checkbox>
              </w:sdtPr>
              <w:sdtEndPr/>
              <w:sdtContent>
                <w:r w:rsidR="00777109" w:rsidRPr="0084612A">
                  <w:rPr>
                    <w:rFonts w:ascii="Segoe UI Symbol" w:hAnsi="Segoe UI Symbol" w:cs="Segoe UI Symbol"/>
                  </w:rPr>
                  <w:t>☐</w:t>
                </w:r>
              </w:sdtContent>
            </w:sdt>
            <w:r w:rsidR="00777109" w:rsidRPr="0084612A">
              <w:t xml:space="preserve"> </w:t>
            </w:r>
            <w:r w:rsidR="00777109">
              <w:t>Limited Scripted Testing</w:t>
            </w:r>
          </w:p>
          <w:p w14:paraId="50A8A49D" w14:textId="641D54C0" w:rsidR="00777109" w:rsidRDefault="00777109" w:rsidP="00777109">
            <w:pPr>
              <w:pStyle w:val="Instructions"/>
              <w:cnfStyle w:val="000000100000" w:firstRow="0" w:lastRow="0" w:firstColumn="0" w:lastColumn="0" w:oddVBand="0" w:evenVBand="0" w:oddHBand="1" w:evenHBand="0" w:firstRowFirstColumn="0" w:firstRowLastColumn="0" w:lastRowFirstColumn="0" w:lastRowLastColumn="0"/>
            </w:pPr>
            <w:r>
              <w:t>(limited to non-regulated spreadsheets and non-GMP spreadsheets)</w:t>
            </w:r>
          </w:p>
          <w:p w14:paraId="7ED5A24A" w14:textId="3A26C62D" w:rsidR="00777109" w:rsidRPr="0084612A" w:rsidRDefault="000E2233" w:rsidP="00F632B1">
            <w:pPr>
              <w:pStyle w:val="TableTxt-QS"/>
              <w:cnfStyle w:val="000000100000" w:firstRow="0" w:lastRow="0" w:firstColumn="0" w:lastColumn="0" w:oddVBand="0" w:evenVBand="0" w:oddHBand="1" w:evenHBand="0" w:firstRowFirstColumn="0" w:firstRowLastColumn="0" w:lastRowFirstColumn="0" w:lastRowLastColumn="0"/>
            </w:pPr>
            <w:sdt>
              <w:sdtPr>
                <w:id w:val="-1372302796"/>
                <w14:checkbox>
                  <w14:checked w14:val="0"/>
                  <w14:checkedState w14:val="2612" w14:font="MS Gothic"/>
                  <w14:uncheckedState w14:val="2610" w14:font="MS Gothic"/>
                </w14:checkbox>
              </w:sdtPr>
              <w:sdtEndPr/>
              <w:sdtContent>
                <w:r w:rsidR="00777109" w:rsidRPr="0084612A">
                  <w:rPr>
                    <w:rFonts w:ascii="Segoe UI Symbol" w:hAnsi="Segoe UI Symbol" w:cs="Segoe UI Symbol"/>
                  </w:rPr>
                  <w:t>☐</w:t>
                </w:r>
              </w:sdtContent>
            </w:sdt>
            <w:r w:rsidR="00777109" w:rsidRPr="0084612A">
              <w:t xml:space="preserve"> </w:t>
            </w:r>
            <w:r w:rsidR="00777109">
              <w:t>Robust testing</w:t>
            </w:r>
          </w:p>
          <w:p w14:paraId="216852AE" w14:textId="02587DC5" w:rsidR="00C923E8" w:rsidRPr="0084612A" w:rsidRDefault="00777109" w:rsidP="00025F45">
            <w:pPr>
              <w:pStyle w:val="Instructions"/>
              <w:cnfStyle w:val="000000100000" w:firstRow="0" w:lastRow="0" w:firstColumn="0" w:lastColumn="0" w:oddVBand="0" w:evenVBand="0" w:oddHBand="1" w:evenHBand="0" w:firstRowFirstColumn="0" w:firstRowLastColumn="0" w:lastRowFirstColumn="0" w:lastRowLastColumn="0"/>
            </w:pPr>
            <w:r>
              <w:t xml:space="preserve">(Can be used for all spreadsheets, </w:t>
            </w:r>
            <w:proofErr w:type="spellStart"/>
            <w:r>
              <w:t>GxP</w:t>
            </w:r>
            <w:proofErr w:type="spellEnd"/>
            <w:r>
              <w:t xml:space="preserve"> regulated or otherwise)</w:t>
            </w:r>
          </w:p>
        </w:tc>
        <w:tc>
          <w:tcPr>
            <w:tcW w:w="5045" w:type="dxa"/>
            <w:shd w:val="clear" w:color="auto" w:fill="auto"/>
          </w:tcPr>
          <w:p w14:paraId="3A38B27B" w14:textId="22007ADB" w:rsidR="00777109" w:rsidRPr="0084612A" w:rsidRDefault="00777109" w:rsidP="00025F45">
            <w:pPr>
              <w:cnfStyle w:val="000000100000" w:firstRow="0" w:lastRow="0" w:firstColumn="0" w:lastColumn="0" w:oddVBand="0" w:evenVBand="0" w:oddHBand="1" w:evenHBand="0" w:firstRowFirstColumn="0" w:firstRowLastColumn="0" w:lastRowFirstColumn="0" w:lastRowLastColumn="0"/>
            </w:pPr>
            <w:r>
              <w:t>&lt;Detail testing approach&gt;</w:t>
            </w:r>
          </w:p>
        </w:tc>
      </w:tr>
      <w:tr w:rsidR="00777109" w:rsidRPr="0084612A" w14:paraId="1BCF9E23" w14:textId="77777777" w:rsidTr="00302D99">
        <w:trPr>
          <w:cantSplit/>
        </w:trPr>
        <w:tc>
          <w:tcPr>
            <w:cnfStyle w:val="001000000000" w:firstRow="0" w:lastRow="0" w:firstColumn="1" w:lastColumn="0" w:oddVBand="0" w:evenVBand="0" w:oddHBand="0" w:evenHBand="0" w:firstRowFirstColumn="0" w:firstRowLastColumn="0" w:lastRowFirstColumn="0" w:lastRowLastColumn="0"/>
            <w:tcW w:w="2065" w:type="dxa"/>
          </w:tcPr>
          <w:p w14:paraId="78B4C6B9" w14:textId="60A805EF" w:rsidR="00777109" w:rsidRPr="00025F45" w:rsidRDefault="000E2233" w:rsidP="00777109">
            <w:pPr>
              <w:pStyle w:val="TableTxt-QS"/>
              <w:rPr>
                <w:b w:val="0"/>
              </w:rPr>
            </w:pPr>
            <w:sdt>
              <w:sdtPr>
                <w:id w:val="-1530335510"/>
                <w14:checkbox>
                  <w14:checked w14:val="0"/>
                  <w14:checkedState w14:val="2612" w14:font="MS Gothic"/>
                  <w14:uncheckedState w14:val="2610" w14:font="MS Gothic"/>
                </w14:checkbox>
              </w:sdtPr>
              <w:sdtEndPr/>
              <w:sdtContent>
                <w:r w:rsidR="00777109" w:rsidRPr="00777109">
                  <w:rPr>
                    <w:rFonts w:ascii="Segoe UI Symbol" w:hAnsi="Segoe UI Symbol" w:cs="Segoe UI Symbol"/>
                  </w:rPr>
                  <w:t>☐</w:t>
                </w:r>
              </w:sdtContent>
            </w:sdt>
            <w:r w:rsidR="00777109" w:rsidRPr="00777109">
              <w:t xml:space="preserve"> Security Testing</w:t>
            </w:r>
          </w:p>
        </w:tc>
        <w:tc>
          <w:tcPr>
            <w:tcW w:w="3690" w:type="dxa"/>
          </w:tcPr>
          <w:p w14:paraId="2B366A40" w14:textId="77777777" w:rsidR="00777109" w:rsidRDefault="000E2233" w:rsidP="00777109">
            <w:pPr>
              <w:pStyle w:val="TableTxt-QS"/>
              <w:cnfStyle w:val="000000000000" w:firstRow="0" w:lastRow="0" w:firstColumn="0" w:lastColumn="0" w:oddVBand="0" w:evenVBand="0" w:oddHBand="0" w:evenHBand="0" w:firstRowFirstColumn="0" w:firstRowLastColumn="0" w:lastRowFirstColumn="0" w:lastRowLastColumn="0"/>
            </w:pPr>
            <w:sdt>
              <w:sdtPr>
                <w:id w:val="-308935423"/>
                <w14:checkbox>
                  <w14:checked w14:val="0"/>
                  <w14:checkedState w14:val="2612" w14:font="MS Gothic"/>
                  <w14:uncheckedState w14:val="2610" w14:font="MS Gothic"/>
                </w14:checkbox>
              </w:sdtPr>
              <w:sdtEndPr/>
              <w:sdtContent>
                <w:r w:rsidR="00777109" w:rsidRPr="0084612A">
                  <w:rPr>
                    <w:rFonts w:ascii="Segoe UI Symbol" w:hAnsi="Segoe UI Symbol" w:cs="Segoe UI Symbol"/>
                  </w:rPr>
                  <w:t>☐</w:t>
                </w:r>
              </w:sdtContent>
            </w:sdt>
            <w:r w:rsidR="00777109" w:rsidRPr="0084612A">
              <w:t xml:space="preserve"> </w:t>
            </w:r>
            <w:r w:rsidR="00777109">
              <w:t xml:space="preserve">Unscripted Testing </w:t>
            </w:r>
          </w:p>
          <w:p w14:paraId="6196F1BD" w14:textId="77777777" w:rsidR="00777109" w:rsidRDefault="00777109" w:rsidP="00777109">
            <w:pPr>
              <w:pStyle w:val="Instructions"/>
              <w:cnfStyle w:val="000000000000" w:firstRow="0" w:lastRow="0" w:firstColumn="0" w:lastColumn="0" w:oddVBand="0" w:evenVBand="0" w:oddHBand="0" w:evenHBand="0" w:firstRowFirstColumn="0" w:firstRowLastColumn="0" w:lastRowFirstColumn="0" w:lastRowLastColumn="0"/>
            </w:pPr>
            <w:r>
              <w:t>(limited to non-regulated spreadsheets)</w:t>
            </w:r>
          </w:p>
          <w:p w14:paraId="76C4CD5A" w14:textId="77777777" w:rsidR="00777109" w:rsidRDefault="000E2233" w:rsidP="00777109">
            <w:pPr>
              <w:pStyle w:val="TableTxt-QS"/>
              <w:cnfStyle w:val="000000000000" w:firstRow="0" w:lastRow="0" w:firstColumn="0" w:lastColumn="0" w:oddVBand="0" w:evenVBand="0" w:oddHBand="0" w:evenHBand="0" w:firstRowFirstColumn="0" w:firstRowLastColumn="0" w:lastRowFirstColumn="0" w:lastRowLastColumn="0"/>
            </w:pPr>
            <w:sdt>
              <w:sdtPr>
                <w:id w:val="945586354"/>
                <w14:checkbox>
                  <w14:checked w14:val="0"/>
                  <w14:checkedState w14:val="2612" w14:font="MS Gothic"/>
                  <w14:uncheckedState w14:val="2610" w14:font="MS Gothic"/>
                </w14:checkbox>
              </w:sdtPr>
              <w:sdtEndPr/>
              <w:sdtContent>
                <w:r w:rsidR="00777109" w:rsidRPr="0084612A">
                  <w:rPr>
                    <w:rFonts w:ascii="Segoe UI Symbol" w:hAnsi="Segoe UI Symbol" w:cs="Segoe UI Symbol"/>
                  </w:rPr>
                  <w:t>☐</w:t>
                </w:r>
              </w:sdtContent>
            </w:sdt>
            <w:r w:rsidR="00777109" w:rsidRPr="0084612A">
              <w:t xml:space="preserve"> </w:t>
            </w:r>
            <w:r w:rsidR="00777109">
              <w:t>Limited Scripted Testing</w:t>
            </w:r>
          </w:p>
          <w:p w14:paraId="7706F2E6" w14:textId="77777777" w:rsidR="00777109" w:rsidRDefault="00777109" w:rsidP="00777109">
            <w:pPr>
              <w:pStyle w:val="Instructions"/>
              <w:cnfStyle w:val="000000000000" w:firstRow="0" w:lastRow="0" w:firstColumn="0" w:lastColumn="0" w:oddVBand="0" w:evenVBand="0" w:oddHBand="0" w:evenHBand="0" w:firstRowFirstColumn="0" w:firstRowLastColumn="0" w:lastRowFirstColumn="0" w:lastRowLastColumn="0"/>
            </w:pPr>
            <w:r>
              <w:t>(limited to non-regulated spreadsheets and non-GMP spreadsheets)</w:t>
            </w:r>
          </w:p>
          <w:p w14:paraId="60A14F79" w14:textId="77777777" w:rsidR="00777109" w:rsidRPr="0084612A" w:rsidRDefault="000E2233" w:rsidP="00777109">
            <w:pPr>
              <w:pStyle w:val="TableTxt-QS"/>
              <w:cnfStyle w:val="000000000000" w:firstRow="0" w:lastRow="0" w:firstColumn="0" w:lastColumn="0" w:oddVBand="0" w:evenVBand="0" w:oddHBand="0" w:evenHBand="0" w:firstRowFirstColumn="0" w:firstRowLastColumn="0" w:lastRowFirstColumn="0" w:lastRowLastColumn="0"/>
            </w:pPr>
            <w:sdt>
              <w:sdtPr>
                <w:id w:val="2025431366"/>
                <w14:checkbox>
                  <w14:checked w14:val="0"/>
                  <w14:checkedState w14:val="2612" w14:font="MS Gothic"/>
                  <w14:uncheckedState w14:val="2610" w14:font="MS Gothic"/>
                </w14:checkbox>
              </w:sdtPr>
              <w:sdtEndPr/>
              <w:sdtContent>
                <w:r w:rsidR="00777109" w:rsidRPr="0084612A">
                  <w:rPr>
                    <w:rFonts w:ascii="Segoe UI Symbol" w:hAnsi="Segoe UI Symbol" w:cs="Segoe UI Symbol"/>
                  </w:rPr>
                  <w:t>☐</w:t>
                </w:r>
              </w:sdtContent>
            </w:sdt>
            <w:r w:rsidR="00777109" w:rsidRPr="0084612A">
              <w:t xml:space="preserve"> </w:t>
            </w:r>
            <w:r w:rsidR="00777109">
              <w:t>Robust testing</w:t>
            </w:r>
          </w:p>
          <w:p w14:paraId="4A389666" w14:textId="635506F0" w:rsidR="00777109" w:rsidRPr="0084612A" w:rsidRDefault="00777109" w:rsidP="00025F45">
            <w:pPr>
              <w:pStyle w:val="Instructions"/>
              <w:cnfStyle w:val="000000000000" w:firstRow="0" w:lastRow="0" w:firstColumn="0" w:lastColumn="0" w:oddVBand="0" w:evenVBand="0" w:oddHBand="0" w:evenHBand="0" w:firstRowFirstColumn="0" w:firstRowLastColumn="0" w:lastRowFirstColumn="0" w:lastRowLastColumn="0"/>
            </w:pPr>
            <w:r>
              <w:t xml:space="preserve">(Can be used for all spreadsheets, </w:t>
            </w:r>
            <w:proofErr w:type="spellStart"/>
            <w:r>
              <w:t>GxP</w:t>
            </w:r>
            <w:proofErr w:type="spellEnd"/>
            <w:r>
              <w:t xml:space="preserve"> regulated or otherwise)</w:t>
            </w:r>
          </w:p>
        </w:tc>
        <w:tc>
          <w:tcPr>
            <w:tcW w:w="5045" w:type="dxa"/>
          </w:tcPr>
          <w:p w14:paraId="77EEB62C" w14:textId="1C6C911D" w:rsidR="00777109" w:rsidRPr="0084612A" w:rsidRDefault="00777109" w:rsidP="00777109">
            <w:pPr>
              <w:pStyle w:val="TableTxt-QS"/>
              <w:cnfStyle w:val="000000000000" w:firstRow="0" w:lastRow="0" w:firstColumn="0" w:lastColumn="0" w:oddVBand="0" w:evenVBand="0" w:oddHBand="0" w:evenHBand="0" w:firstRowFirstColumn="0" w:firstRowLastColumn="0" w:lastRowFirstColumn="0" w:lastRowLastColumn="0"/>
            </w:pPr>
            <w:r>
              <w:t>&lt;Detail testing approach&gt;</w:t>
            </w:r>
          </w:p>
        </w:tc>
      </w:tr>
      <w:tr w:rsidR="00777109" w:rsidRPr="0084612A" w14:paraId="40A847CA" w14:textId="77777777" w:rsidTr="00302D9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065" w:type="dxa"/>
            <w:shd w:val="clear" w:color="auto" w:fill="auto"/>
          </w:tcPr>
          <w:p w14:paraId="4FA79A27" w14:textId="0E3FA41B" w:rsidR="00777109" w:rsidRPr="00025F45" w:rsidRDefault="00777109" w:rsidP="00777109">
            <w:pPr>
              <w:pStyle w:val="TableTxt-QS"/>
              <w:rPr>
                <w:b w:val="0"/>
              </w:rPr>
            </w:pPr>
            <w:r w:rsidRPr="00777109">
              <w:rPr>
                <w:rFonts w:ascii="Segoe UI Symbol" w:hAnsi="Segoe UI Symbol" w:cs="Segoe UI Symbol"/>
              </w:rPr>
              <w:t>☐</w:t>
            </w:r>
            <w:r w:rsidRPr="00777109">
              <w:t xml:space="preserve"> Data Integrity Testing</w:t>
            </w:r>
          </w:p>
        </w:tc>
        <w:tc>
          <w:tcPr>
            <w:tcW w:w="3690" w:type="dxa"/>
            <w:shd w:val="clear" w:color="auto" w:fill="auto"/>
          </w:tcPr>
          <w:p w14:paraId="2C3408D0" w14:textId="77777777" w:rsidR="00777109" w:rsidRDefault="000E2233" w:rsidP="00777109">
            <w:pPr>
              <w:pStyle w:val="TableTxt-QS"/>
              <w:cnfStyle w:val="000000100000" w:firstRow="0" w:lastRow="0" w:firstColumn="0" w:lastColumn="0" w:oddVBand="0" w:evenVBand="0" w:oddHBand="1" w:evenHBand="0" w:firstRowFirstColumn="0" w:firstRowLastColumn="0" w:lastRowFirstColumn="0" w:lastRowLastColumn="0"/>
            </w:pPr>
            <w:sdt>
              <w:sdtPr>
                <w:id w:val="-1025241479"/>
                <w14:checkbox>
                  <w14:checked w14:val="0"/>
                  <w14:checkedState w14:val="2612" w14:font="MS Gothic"/>
                  <w14:uncheckedState w14:val="2610" w14:font="MS Gothic"/>
                </w14:checkbox>
              </w:sdtPr>
              <w:sdtEndPr/>
              <w:sdtContent>
                <w:r w:rsidR="00777109" w:rsidRPr="0084612A">
                  <w:rPr>
                    <w:rFonts w:ascii="Segoe UI Symbol" w:hAnsi="Segoe UI Symbol" w:cs="Segoe UI Symbol"/>
                  </w:rPr>
                  <w:t>☐</w:t>
                </w:r>
              </w:sdtContent>
            </w:sdt>
            <w:r w:rsidR="00777109" w:rsidRPr="0084612A">
              <w:t xml:space="preserve"> </w:t>
            </w:r>
            <w:r w:rsidR="00777109">
              <w:t xml:space="preserve">Unscripted Testing </w:t>
            </w:r>
          </w:p>
          <w:p w14:paraId="6342EA7A" w14:textId="77777777" w:rsidR="00777109" w:rsidRDefault="00777109" w:rsidP="00777109">
            <w:pPr>
              <w:pStyle w:val="Instructions"/>
              <w:cnfStyle w:val="000000100000" w:firstRow="0" w:lastRow="0" w:firstColumn="0" w:lastColumn="0" w:oddVBand="0" w:evenVBand="0" w:oddHBand="1" w:evenHBand="0" w:firstRowFirstColumn="0" w:firstRowLastColumn="0" w:lastRowFirstColumn="0" w:lastRowLastColumn="0"/>
            </w:pPr>
            <w:r>
              <w:t>(limited to non-regulated spreadsheets)</w:t>
            </w:r>
          </w:p>
          <w:p w14:paraId="192A3F23" w14:textId="77777777" w:rsidR="00777109" w:rsidRDefault="000E2233" w:rsidP="00777109">
            <w:pPr>
              <w:pStyle w:val="TableTxt-QS"/>
              <w:cnfStyle w:val="000000100000" w:firstRow="0" w:lastRow="0" w:firstColumn="0" w:lastColumn="0" w:oddVBand="0" w:evenVBand="0" w:oddHBand="1" w:evenHBand="0" w:firstRowFirstColumn="0" w:firstRowLastColumn="0" w:lastRowFirstColumn="0" w:lastRowLastColumn="0"/>
            </w:pPr>
            <w:sdt>
              <w:sdtPr>
                <w:id w:val="2024656316"/>
                <w14:checkbox>
                  <w14:checked w14:val="0"/>
                  <w14:checkedState w14:val="2612" w14:font="MS Gothic"/>
                  <w14:uncheckedState w14:val="2610" w14:font="MS Gothic"/>
                </w14:checkbox>
              </w:sdtPr>
              <w:sdtEndPr/>
              <w:sdtContent>
                <w:r w:rsidR="00777109" w:rsidRPr="0084612A">
                  <w:rPr>
                    <w:rFonts w:ascii="Segoe UI Symbol" w:hAnsi="Segoe UI Symbol" w:cs="Segoe UI Symbol"/>
                  </w:rPr>
                  <w:t>☐</w:t>
                </w:r>
              </w:sdtContent>
            </w:sdt>
            <w:r w:rsidR="00777109" w:rsidRPr="0084612A">
              <w:t xml:space="preserve"> </w:t>
            </w:r>
            <w:r w:rsidR="00777109">
              <w:t>Limited Scripted Testing</w:t>
            </w:r>
          </w:p>
          <w:p w14:paraId="04C4DC03" w14:textId="77777777" w:rsidR="00777109" w:rsidRDefault="00777109" w:rsidP="00777109">
            <w:pPr>
              <w:pStyle w:val="Instructions"/>
              <w:cnfStyle w:val="000000100000" w:firstRow="0" w:lastRow="0" w:firstColumn="0" w:lastColumn="0" w:oddVBand="0" w:evenVBand="0" w:oddHBand="1" w:evenHBand="0" w:firstRowFirstColumn="0" w:firstRowLastColumn="0" w:lastRowFirstColumn="0" w:lastRowLastColumn="0"/>
            </w:pPr>
            <w:r>
              <w:t>(limited to non-regulated spreadsheets and non-GMP spreadsheets)</w:t>
            </w:r>
          </w:p>
          <w:p w14:paraId="0F391EB5" w14:textId="77777777" w:rsidR="00777109" w:rsidRPr="0084612A" w:rsidRDefault="000E2233" w:rsidP="00777109">
            <w:pPr>
              <w:pStyle w:val="TableTxt-QS"/>
              <w:cnfStyle w:val="000000100000" w:firstRow="0" w:lastRow="0" w:firstColumn="0" w:lastColumn="0" w:oddVBand="0" w:evenVBand="0" w:oddHBand="1" w:evenHBand="0" w:firstRowFirstColumn="0" w:firstRowLastColumn="0" w:lastRowFirstColumn="0" w:lastRowLastColumn="0"/>
            </w:pPr>
            <w:sdt>
              <w:sdtPr>
                <w:id w:val="431865530"/>
                <w14:checkbox>
                  <w14:checked w14:val="0"/>
                  <w14:checkedState w14:val="2612" w14:font="MS Gothic"/>
                  <w14:uncheckedState w14:val="2610" w14:font="MS Gothic"/>
                </w14:checkbox>
              </w:sdtPr>
              <w:sdtEndPr/>
              <w:sdtContent>
                <w:r w:rsidR="00777109" w:rsidRPr="0084612A">
                  <w:rPr>
                    <w:rFonts w:ascii="Segoe UI Symbol" w:hAnsi="Segoe UI Symbol" w:cs="Segoe UI Symbol"/>
                  </w:rPr>
                  <w:t>☐</w:t>
                </w:r>
              </w:sdtContent>
            </w:sdt>
            <w:r w:rsidR="00777109" w:rsidRPr="0084612A">
              <w:t xml:space="preserve"> </w:t>
            </w:r>
            <w:r w:rsidR="00777109">
              <w:t>Robust testing</w:t>
            </w:r>
          </w:p>
          <w:p w14:paraId="6BD1A474" w14:textId="1FE4350A" w:rsidR="00777109" w:rsidRPr="0084612A" w:rsidRDefault="00777109" w:rsidP="00025F45">
            <w:pPr>
              <w:pStyle w:val="Instructions"/>
              <w:cnfStyle w:val="000000100000" w:firstRow="0" w:lastRow="0" w:firstColumn="0" w:lastColumn="0" w:oddVBand="0" w:evenVBand="0" w:oddHBand="1" w:evenHBand="0" w:firstRowFirstColumn="0" w:firstRowLastColumn="0" w:lastRowFirstColumn="0" w:lastRowLastColumn="0"/>
            </w:pPr>
            <w:r>
              <w:t xml:space="preserve">(Can be used for all spreadsheets, </w:t>
            </w:r>
            <w:proofErr w:type="spellStart"/>
            <w:r>
              <w:t>GxP</w:t>
            </w:r>
            <w:proofErr w:type="spellEnd"/>
            <w:r>
              <w:t xml:space="preserve"> regulated or otherwise)</w:t>
            </w:r>
          </w:p>
        </w:tc>
        <w:tc>
          <w:tcPr>
            <w:tcW w:w="5045" w:type="dxa"/>
            <w:shd w:val="clear" w:color="auto" w:fill="auto"/>
          </w:tcPr>
          <w:p w14:paraId="649EF19F" w14:textId="1D110856" w:rsidR="00777109" w:rsidRPr="0084612A" w:rsidRDefault="00777109" w:rsidP="00777109">
            <w:pPr>
              <w:pStyle w:val="TableTxt-QS"/>
              <w:cnfStyle w:val="000000100000" w:firstRow="0" w:lastRow="0" w:firstColumn="0" w:lastColumn="0" w:oddVBand="0" w:evenVBand="0" w:oddHBand="1" w:evenHBand="0" w:firstRowFirstColumn="0" w:firstRowLastColumn="0" w:lastRowFirstColumn="0" w:lastRowLastColumn="0"/>
            </w:pPr>
            <w:r>
              <w:t>&lt;Detail testing approach&gt;</w:t>
            </w:r>
          </w:p>
        </w:tc>
      </w:tr>
    </w:tbl>
    <w:p w14:paraId="521D2D72" w14:textId="359664BC" w:rsidR="00345353" w:rsidRPr="0084612A" w:rsidRDefault="00345353" w:rsidP="00345353">
      <w:pPr>
        <w:pStyle w:val="H1-QS"/>
      </w:pPr>
      <w:bookmarkStart w:id="16" w:name="_Toc230817731"/>
      <w:r w:rsidRPr="0084612A">
        <w:t>Test Execution Summary</w:t>
      </w:r>
      <w:bookmarkEnd w:id="16"/>
    </w:p>
    <w:p w14:paraId="4186F0EA" w14:textId="21C8C307" w:rsidR="00242070" w:rsidRPr="003528F9" w:rsidRDefault="00242070" w:rsidP="00836A3B">
      <w:pPr>
        <w:pStyle w:val="BodyTxt-QS"/>
      </w:pPr>
      <w:r w:rsidRPr="003528F9">
        <w:t>Overall Test Results: &lt;Passed</w:t>
      </w:r>
      <w:r w:rsidR="00EC57FA">
        <w:t>/</w:t>
      </w:r>
      <w:r w:rsidRPr="003528F9">
        <w:t>Failed&gt;</w:t>
      </w:r>
    </w:p>
    <w:p w14:paraId="70D50EB5" w14:textId="77777777" w:rsidR="00242070" w:rsidRPr="003528F9" w:rsidRDefault="00242070" w:rsidP="00836A3B">
      <w:pPr>
        <w:pStyle w:val="BodyTxt-QS"/>
      </w:pPr>
      <w:r w:rsidRPr="003528F9">
        <w:t>Total Test Scripts Executed: &lt;#&gt;</w:t>
      </w:r>
    </w:p>
    <w:p w14:paraId="38A21D75" w14:textId="77777777" w:rsidR="00242070" w:rsidRPr="003528F9" w:rsidRDefault="00242070" w:rsidP="00836A3B">
      <w:pPr>
        <w:pStyle w:val="BodyTxt-QS"/>
      </w:pPr>
      <w:r w:rsidRPr="003528F9">
        <w:t>Passed Test Scripts: &lt;#&gt;</w:t>
      </w:r>
    </w:p>
    <w:p w14:paraId="3E50D3F7" w14:textId="77777777" w:rsidR="00242070" w:rsidRPr="003528F9" w:rsidRDefault="00242070" w:rsidP="00836A3B">
      <w:pPr>
        <w:pStyle w:val="BodyTxt-QS"/>
      </w:pPr>
      <w:r w:rsidRPr="003528F9">
        <w:t>Failed Test Scripts: &lt;#&gt;</w:t>
      </w:r>
    </w:p>
    <w:p w14:paraId="3DE088FE" w14:textId="77777777" w:rsidR="00242070" w:rsidRPr="003528F9" w:rsidRDefault="00242070" w:rsidP="00836A3B">
      <w:pPr>
        <w:pStyle w:val="BodyTxt-QS"/>
      </w:pPr>
      <w:r w:rsidRPr="003528F9">
        <w:t>Total Defects: &lt;#&gt;</w:t>
      </w:r>
    </w:p>
    <w:p w14:paraId="5D1385CA" w14:textId="77777777" w:rsidR="000633B0" w:rsidRPr="003528F9" w:rsidRDefault="000633B0" w:rsidP="000633B0">
      <w:pPr>
        <w:pStyle w:val="H2-QS"/>
      </w:pPr>
      <w:bookmarkStart w:id="17" w:name="_Toc214300280"/>
      <w:bookmarkStart w:id="18" w:name="_Toc229061277"/>
      <w:bookmarkStart w:id="19" w:name="_Toc230817732"/>
      <w:r w:rsidRPr="003528F9">
        <w:t>Test Scripts Executed</w:t>
      </w:r>
      <w:bookmarkEnd w:id="17"/>
      <w:bookmarkEnd w:id="18"/>
      <w:bookmarkEnd w:id="19"/>
    </w:p>
    <w:p w14:paraId="5100789D" w14:textId="77777777" w:rsidR="000633B0" w:rsidRPr="003528F9" w:rsidRDefault="000633B0" w:rsidP="00836A3B">
      <w:pPr>
        <w:pStyle w:val="BodyTxtInstructions"/>
      </w:pPr>
      <w:r w:rsidRPr="003528F9">
        <w:t>Provide a summary of all executed tests. It is acceptable to attach the information from the tool used (for example, ALM) to this document rather than including the information in the table below.</w:t>
      </w:r>
    </w:p>
    <w:p w14:paraId="1A1FFDE6" w14:textId="59E8D140" w:rsidR="000633B0" w:rsidRPr="00106126" w:rsidRDefault="000633B0" w:rsidP="000633B0">
      <w:pPr>
        <w:pStyle w:val="CaptionTable-QS"/>
        <w:spacing w:after="60"/>
        <w:rPr>
          <w:rFonts w:cs="Segoe UI"/>
          <w:noProof w:val="0"/>
          <w:szCs w:val="20"/>
          <w:lang w:val="en-US"/>
        </w:rPr>
      </w:pPr>
      <w:r w:rsidRPr="00106126">
        <w:rPr>
          <w:rFonts w:cs="Segoe UI"/>
          <w:noProof w:val="0"/>
          <w:szCs w:val="20"/>
          <w:lang w:val="en-US"/>
        </w:rPr>
        <w:t xml:space="preserve">Table </w:t>
      </w:r>
      <w:r w:rsidRPr="00106126">
        <w:rPr>
          <w:rFonts w:cs="Segoe UI"/>
          <w:noProof w:val="0"/>
          <w:szCs w:val="20"/>
          <w:lang w:val="en-US"/>
        </w:rPr>
        <w:fldChar w:fldCharType="begin"/>
      </w:r>
      <w:r w:rsidRPr="00106126">
        <w:rPr>
          <w:rFonts w:cs="Segoe UI"/>
          <w:noProof w:val="0"/>
          <w:szCs w:val="20"/>
          <w:lang w:val="en-US"/>
        </w:rPr>
        <w:instrText xml:space="preserve"> SEQ Table \* ARABIC </w:instrText>
      </w:r>
      <w:r w:rsidRPr="00106126">
        <w:rPr>
          <w:rFonts w:cs="Segoe UI"/>
          <w:noProof w:val="0"/>
          <w:szCs w:val="20"/>
          <w:lang w:val="en-US"/>
        </w:rPr>
        <w:fldChar w:fldCharType="separate"/>
      </w:r>
      <w:r w:rsidR="00CF411C">
        <w:rPr>
          <w:rFonts w:cs="Segoe UI"/>
          <w:szCs w:val="20"/>
          <w:lang w:val="en-US"/>
        </w:rPr>
        <w:t>5</w:t>
      </w:r>
      <w:r w:rsidRPr="00106126">
        <w:rPr>
          <w:rFonts w:cs="Segoe UI"/>
          <w:noProof w:val="0"/>
          <w:szCs w:val="20"/>
          <w:lang w:val="en-US"/>
        </w:rPr>
        <w:fldChar w:fldCharType="end"/>
      </w:r>
      <w:r w:rsidR="00090BBA">
        <w:rPr>
          <w:rFonts w:cs="Segoe UI"/>
          <w:noProof w:val="0"/>
          <w:szCs w:val="20"/>
          <w:lang w:val="en-US"/>
        </w:rPr>
        <w:t>:</w:t>
      </w:r>
      <w:r w:rsidRPr="00106126">
        <w:rPr>
          <w:rFonts w:cs="Segoe UI"/>
          <w:noProof w:val="0"/>
          <w:szCs w:val="20"/>
          <w:lang w:val="en-US"/>
        </w:rPr>
        <w:t xml:space="preserve">  Test </w:t>
      </w:r>
      <w:r w:rsidR="00090BBA">
        <w:rPr>
          <w:rFonts w:cs="Segoe UI"/>
          <w:noProof w:val="0"/>
          <w:szCs w:val="20"/>
          <w:lang w:val="en-US"/>
        </w:rPr>
        <w:t xml:space="preserve">Scripts </w:t>
      </w:r>
      <w:r w:rsidRPr="00106126">
        <w:rPr>
          <w:rFonts w:cs="Segoe UI"/>
          <w:noProof w:val="0"/>
          <w:szCs w:val="20"/>
          <w:lang w:val="en-US"/>
        </w:rPr>
        <w:t>Execut</w:t>
      </w:r>
      <w:r w:rsidR="00090BBA">
        <w:rPr>
          <w:rFonts w:cs="Segoe UI"/>
          <w:noProof w:val="0"/>
          <w:szCs w:val="20"/>
          <w:lang w:val="en-US"/>
        </w:rPr>
        <w:t>e</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99"/>
        <w:gridCol w:w="1791"/>
        <w:gridCol w:w="715"/>
        <w:gridCol w:w="1627"/>
        <w:gridCol w:w="4068"/>
      </w:tblGrid>
      <w:tr w:rsidR="000633B0" w:rsidRPr="003528F9" w14:paraId="35F6A078" w14:textId="77777777" w:rsidTr="00B240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99"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85C1261" w14:textId="77777777" w:rsidR="000633B0" w:rsidRPr="00B240AE" w:rsidRDefault="000633B0">
            <w:pPr>
              <w:pStyle w:val="TableHeader-QS"/>
              <w:rPr>
                <w:b/>
                <w:bCs/>
                <w:color w:val="auto"/>
              </w:rPr>
            </w:pPr>
            <w:r w:rsidRPr="00B240AE">
              <w:rPr>
                <w:b/>
                <w:bCs/>
                <w:color w:val="auto"/>
              </w:rPr>
              <w:t>Test Name</w:t>
            </w:r>
          </w:p>
        </w:tc>
        <w:tc>
          <w:tcPr>
            <w:tcW w:w="1791"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F3A0B6C" w14:textId="77777777" w:rsidR="000633B0" w:rsidRPr="00B240AE" w:rsidRDefault="000633B0">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B240AE">
              <w:rPr>
                <w:b/>
                <w:bCs/>
                <w:color w:val="auto"/>
              </w:rPr>
              <w:t>Overall Execution Status</w:t>
            </w:r>
          </w:p>
        </w:tc>
        <w:tc>
          <w:tcPr>
            <w:tcW w:w="71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0D5158F" w14:textId="77777777" w:rsidR="000633B0" w:rsidRPr="00B240AE" w:rsidRDefault="000633B0">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B240AE">
              <w:rPr>
                <w:b/>
                <w:bCs/>
                <w:color w:val="auto"/>
              </w:rPr>
              <w:t>Run ID</w:t>
            </w:r>
          </w:p>
        </w:tc>
        <w:tc>
          <w:tcPr>
            <w:tcW w:w="1627"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9A8FB4C" w14:textId="77777777" w:rsidR="000633B0" w:rsidRPr="00B240AE" w:rsidRDefault="000633B0">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B240AE">
              <w:rPr>
                <w:b/>
                <w:bCs/>
                <w:color w:val="auto"/>
              </w:rPr>
              <w:t>Defect ID</w:t>
            </w:r>
          </w:p>
        </w:tc>
        <w:tc>
          <w:tcPr>
            <w:tcW w:w="4068"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2BD5F1D" w14:textId="77777777" w:rsidR="000633B0" w:rsidRPr="00B240AE" w:rsidRDefault="000633B0">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B240AE">
              <w:rPr>
                <w:b/>
                <w:bCs/>
                <w:color w:val="auto"/>
              </w:rPr>
              <w:t>Execution comments</w:t>
            </w:r>
          </w:p>
        </w:tc>
      </w:tr>
      <w:tr w:rsidR="000633B0" w:rsidRPr="003528F9" w14:paraId="6E6D99CE" w14:textId="77777777" w:rsidTr="00B240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99" w:type="dxa"/>
            <w:shd w:val="clear" w:color="auto" w:fill="auto"/>
          </w:tcPr>
          <w:p w14:paraId="5176F9A1" w14:textId="77777777" w:rsidR="000633B0" w:rsidRPr="00621BAB" w:rsidRDefault="000633B0" w:rsidP="00621BAB">
            <w:pPr>
              <w:pStyle w:val="TableTxt-QS"/>
              <w:rPr>
                <w:b w:val="0"/>
                <w:bCs w:val="0"/>
              </w:rPr>
            </w:pPr>
            <w:r w:rsidRPr="00621BAB">
              <w:rPr>
                <w:b w:val="0"/>
                <w:bCs w:val="0"/>
              </w:rPr>
              <w:t>&lt;Test Name&gt;</w:t>
            </w:r>
          </w:p>
        </w:tc>
        <w:tc>
          <w:tcPr>
            <w:tcW w:w="1791" w:type="dxa"/>
            <w:shd w:val="clear" w:color="auto" w:fill="auto"/>
          </w:tcPr>
          <w:p w14:paraId="5C5384C1" w14:textId="377771B8" w:rsidR="000633B0" w:rsidRPr="00621BAB" w:rsidRDefault="000633B0" w:rsidP="00621BAB">
            <w:pPr>
              <w:pStyle w:val="TableTxt-QS"/>
              <w:cnfStyle w:val="000000100000" w:firstRow="0" w:lastRow="0" w:firstColumn="0" w:lastColumn="0" w:oddVBand="0" w:evenVBand="0" w:oddHBand="1" w:evenHBand="0" w:firstRowFirstColumn="0" w:firstRowLastColumn="0" w:lastRowFirstColumn="0" w:lastRowLastColumn="0"/>
            </w:pPr>
            <w:r w:rsidRPr="00621BAB">
              <w:t>&lt;Passed</w:t>
            </w:r>
            <w:r w:rsidR="00EC57FA" w:rsidRPr="00621BAB">
              <w:t>/</w:t>
            </w:r>
            <w:r w:rsidRPr="00621BAB">
              <w:t>Failed&gt;</w:t>
            </w:r>
          </w:p>
        </w:tc>
        <w:tc>
          <w:tcPr>
            <w:tcW w:w="715" w:type="dxa"/>
            <w:shd w:val="clear" w:color="auto" w:fill="auto"/>
          </w:tcPr>
          <w:p w14:paraId="0B18D634" w14:textId="77777777" w:rsidR="000633B0" w:rsidRPr="00621BAB" w:rsidRDefault="000633B0" w:rsidP="00621BAB">
            <w:pPr>
              <w:pStyle w:val="TableTxt-QS"/>
              <w:cnfStyle w:val="000000100000" w:firstRow="0" w:lastRow="0" w:firstColumn="0" w:lastColumn="0" w:oddVBand="0" w:evenVBand="0" w:oddHBand="1" w:evenHBand="0" w:firstRowFirstColumn="0" w:firstRowLastColumn="0" w:lastRowFirstColumn="0" w:lastRowLastColumn="0"/>
            </w:pPr>
            <w:r w:rsidRPr="00621BAB">
              <w:t>&lt;Run ID&gt;</w:t>
            </w:r>
          </w:p>
        </w:tc>
        <w:tc>
          <w:tcPr>
            <w:tcW w:w="1627" w:type="dxa"/>
            <w:shd w:val="clear" w:color="auto" w:fill="auto"/>
          </w:tcPr>
          <w:p w14:paraId="52DE468E" w14:textId="77777777" w:rsidR="000633B0" w:rsidRPr="00621BAB" w:rsidRDefault="000633B0" w:rsidP="00621BAB">
            <w:pPr>
              <w:pStyle w:val="TableTxt-QS"/>
              <w:cnfStyle w:val="000000100000" w:firstRow="0" w:lastRow="0" w:firstColumn="0" w:lastColumn="0" w:oddVBand="0" w:evenVBand="0" w:oddHBand="1" w:evenHBand="0" w:firstRowFirstColumn="0" w:firstRowLastColumn="0" w:lastRowFirstColumn="0" w:lastRowLastColumn="0"/>
            </w:pPr>
            <w:r w:rsidRPr="00621BAB">
              <w:t>&lt;Defect ID(s), if applicable&gt;</w:t>
            </w:r>
          </w:p>
        </w:tc>
        <w:tc>
          <w:tcPr>
            <w:tcW w:w="4068" w:type="dxa"/>
            <w:shd w:val="clear" w:color="auto" w:fill="auto"/>
          </w:tcPr>
          <w:p w14:paraId="3445A23C" w14:textId="77777777" w:rsidR="000633B0" w:rsidRPr="00621BAB" w:rsidRDefault="000633B0" w:rsidP="00621BAB">
            <w:pPr>
              <w:pStyle w:val="TableTxt-QS"/>
              <w:cnfStyle w:val="000000100000" w:firstRow="0" w:lastRow="0" w:firstColumn="0" w:lastColumn="0" w:oddVBand="0" w:evenVBand="0" w:oddHBand="1" w:evenHBand="0" w:firstRowFirstColumn="0" w:firstRowLastColumn="0" w:lastRowFirstColumn="0" w:lastRowLastColumn="0"/>
            </w:pPr>
            <w:r w:rsidRPr="00621BAB">
              <w:t>&lt;Comments from test execution, if applicable&gt;</w:t>
            </w:r>
          </w:p>
        </w:tc>
      </w:tr>
    </w:tbl>
    <w:p w14:paraId="7DB27502" w14:textId="77777777" w:rsidR="000633B0" w:rsidRPr="003528F9" w:rsidRDefault="000633B0" w:rsidP="000633B0">
      <w:pPr>
        <w:pStyle w:val="Instruction"/>
        <w:rPr>
          <w:sz w:val="16"/>
          <w:szCs w:val="16"/>
          <w:lang w:val="en-US"/>
        </w:rPr>
      </w:pPr>
      <w:bookmarkStart w:id="20" w:name="_Toc214300281"/>
      <w:r w:rsidRPr="005A7553">
        <w:rPr>
          <w:noProof/>
          <w:sz w:val="16"/>
          <w:szCs w:val="16"/>
          <w:lang w:val="en-US"/>
        </w:rPr>
        <w:drawing>
          <wp:inline distT="0" distB="0" distL="0" distR="0" wp14:anchorId="48CE0DA0" wp14:editId="23ED9103">
            <wp:extent cx="152400" cy="152400"/>
            <wp:effectExtent l="0" t="0" r="0" b="0"/>
            <wp:docPr id="956572869"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528F9">
        <w:rPr>
          <w:sz w:val="16"/>
          <w:szCs w:val="16"/>
          <w:lang w:val="en-US"/>
        </w:rPr>
        <w:t xml:space="preserve"> Add tests by replicating the row above</w:t>
      </w:r>
    </w:p>
    <w:p w14:paraId="423FD3A0" w14:textId="77777777" w:rsidR="000633B0" w:rsidRPr="003528F9" w:rsidRDefault="000633B0" w:rsidP="000633B0">
      <w:pPr>
        <w:pStyle w:val="H2-QS"/>
      </w:pPr>
      <w:bookmarkStart w:id="21" w:name="_Toc229061278"/>
      <w:bookmarkStart w:id="22" w:name="_Toc230817733"/>
      <w:r w:rsidRPr="003528F9">
        <w:lastRenderedPageBreak/>
        <w:t>Test Problem Report Summary</w:t>
      </w:r>
      <w:bookmarkEnd w:id="20"/>
      <w:bookmarkEnd w:id="21"/>
      <w:bookmarkEnd w:id="22"/>
    </w:p>
    <w:p w14:paraId="25A66B62" w14:textId="01A5F0AD" w:rsidR="000633B0" w:rsidRPr="003528F9" w:rsidRDefault="000633B0" w:rsidP="00090BBA">
      <w:pPr>
        <w:pStyle w:val="BodyTxtInstructions"/>
      </w:pPr>
      <w:r w:rsidRPr="003528F9">
        <w:t>List all test problems</w:t>
      </w:r>
      <w:r w:rsidR="00EC57FA">
        <w:t>/</w:t>
      </w:r>
      <w:r w:rsidRPr="003528F9">
        <w:t>defects found during testing, including those that were already resolved. If using ALM, the details in the table below are found in the Defects module. No defects may be deferred as this should be the last testing for this system.</w:t>
      </w:r>
    </w:p>
    <w:p w14:paraId="7C72424C" w14:textId="454E0B50" w:rsidR="000633B0" w:rsidRPr="003528F9" w:rsidRDefault="000633B0" w:rsidP="00090BBA">
      <w:pPr>
        <w:pStyle w:val="BodyTxtInstructions"/>
      </w:pPr>
      <w:r w:rsidRPr="003528F9">
        <w:t>If the test problems</w:t>
      </w:r>
      <w:r w:rsidR="00EC57FA">
        <w:t>/</w:t>
      </w:r>
      <w:r w:rsidRPr="003528F9">
        <w:t>defects are logged and managed in ALM, then the table can be removed and replaced with a summary that includes the total number of test problems</w:t>
      </w:r>
      <w:r w:rsidR="00EC57FA">
        <w:t>/</w:t>
      </w:r>
      <w:r w:rsidRPr="003528F9">
        <w:t>defects logged and their resolution.</w:t>
      </w:r>
    </w:p>
    <w:p w14:paraId="46666A8D" w14:textId="62FC9274" w:rsidR="000633B0" w:rsidRPr="003528F9" w:rsidRDefault="000633B0" w:rsidP="00090BBA">
      <w:pPr>
        <w:pStyle w:val="BodyTxtInstructions"/>
      </w:pPr>
      <w:r w:rsidRPr="003528F9">
        <w:t>If no test problems</w:t>
      </w:r>
      <w:r w:rsidR="00EC57FA">
        <w:t>/</w:t>
      </w:r>
      <w:r w:rsidRPr="003528F9">
        <w:t>defects were found, delete this section.</w:t>
      </w:r>
    </w:p>
    <w:p w14:paraId="62127052" w14:textId="768979F0" w:rsidR="000633B0" w:rsidRPr="00106126" w:rsidRDefault="000633B0" w:rsidP="000633B0">
      <w:pPr>
        <w:pStyle w:val="CaptionTable-QS"/>
        <w:spacing w:after="60"/>
        <w:rPr>
          <w:rFonts w:cs="Segoe UI"/>
          <w:noProof w:val="0"/>
          <w:szCs w:val="20"/>
          <w:lang w:val="en-US"/>
        </w:rPr>
      </w:pPr>
      <w:r w:rsidRPr="00106126">
        <w:rPr>
          <w:rFonts w:cs="Segoe UI"/>
          <w:noProof w:val="0"/>
          <w:szCs w:val="20"/>
          <w:lang w:val="en-US"/>
        </w:rPr>
        <w:t xml:space="preserve">Table </w:t>
      </w:r>
      <w:r w:rsidRPr="00106126">
        <w:rPr>
          <w:rFonts w:cs="Segoe UI"/>
          <w:noProof w:val="0"/>
          <w:szCs w:val="20"/>
          <w:lang w:val="en-US"/>
        </w:rPr>
        <w:fldChar w:fldCharType="begin"/>
      </w:r>
      <w:r w:rsidRPr="00106126">
        <w:rPr>
          <w:rFonts w:cs="Segoe UI"/>
          <w:noProof w:val="0"/>
          <w:szCs w:val="20"/>
          <w:lang w:val="en-US"/>
        </w:rPr>
        <w:instrText xml:space="preserve"> SEQ Table \* ARABIC </w:instrText>
      </w:r>
      <w:r w:rsidRPr="00106126">
        <w:rPr>
          <w:rFonts w:cs="Segoe UI"/>
          <w:noProof w:val="0"/>
          <w:szCs w:val="20"/>
          <w:lang w:val="en-US"/>
        </w:rPr>
        <w:fldChar w:fldCharType="separate"/>
      </w:r>
      <w:r w:rsidR="00CF411C">
        <w:rPr>
          <w:rFonts w:cs="Segoe UI"/>
          <w:szCs w:val="20"/>
          <w:lang w:val="en-US"/>
        </w:rPr>
        <w:t>6</w:t>
      </w:r>
      <w:r w:rsidRPr="00106126">
        <w:rPr>
          <w:rFonts w:cs="Segoe UI"/>
          <w:noProof w:val="0"/>
          <w:szCs w:val="20"/>
          <w:lang w:val="en-US"/>
        </w:rPr>
        <w:fldChar w:fldCharType="end"/>
      </w:r>
      <w:r w:rsidR="00090BBA">
        <w:rPr>
          <w:rFonts w:cs="Segoe UI"/>
          <w:noProof w:val="0"/>
          <w:szCs w:val="20"/>
          <w:lang w:val="en-US"/>
        </w:rPr>
        <w:t>:</w:t>
      </w:r>
      <w:r w:rsidRPr="00106126">
        <w:rPr>
          <w:rFonts w:cs="Segoe UI"/>
          <w:noProof w:val="0"/>
          <w:szCs w:val="20"/>
          <w:lang w:val="en-US"/>
        </w:rPr>
        <w:t xml:space="preserve"> Test Problems</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2"/>
        <w:gridCol w:w="4126"/>
        <w:gridCol w:w="1321"/>
        <w:gridCol w:w="4121"/>
      </w:tblGrid>
      <w:tr w:rsidR="000633B0" w:rsidRPr="003528F9" w14:paraId="278F789D" w14:textId="77777777" w:rsidTr="00B240AE">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232"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786BF677" w14:textId="77777777" w:rsidR="000633B0" w:rsidRPr="00B240AE" w:rsidRDefault="000633B0">
            <w:pPr>
              <w:pStyle w:val="TableHeader-QS"/>
              <w:rPr>
                <w:b/>
                <w:bCs/>
                <w:color w:val="auto"/>
              </w:rPr>
            </w:pPr>
            <w:r w:rsidRPr="00B240AE">
              <w:rPr>
                <w:b/>
                <w:bCs/>
                <w:color w:val="auto"/>
              </w:rPr>
              <w:t>Defect ID</w:t>
            </w:r>
          </w:p>
        </w:tc>
        <w:tc>
          <w:tcPr>
            <w:tcW w:w="4126"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0DB3D06" w14:textId="77777777" w:rsidR="000633B0" w:rsidRPr="00B240AE" w:rsidRDefault="000633B0">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B240AE">
              <w:rPr>
                <w:b/>
                <w:bCs/>
                <w:color w:val="auto"/>
              </w:rPr>
              <w:t>Title</w:t>
            </w:r>
          </w:p>
        </w:tc>
        <w:tc>
          <w:tcPr>
            <w:tcW w:w="1321"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5C0EA84" w14:textId="77777777" w:rsidR="000633B0" w:rsidRPr="00B240AE" w:rsidRDefault="000633B0">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B240AE">
              <w:rPr>
                <w:b/>
                <w:bCs/>
                <w:color w:val="auto"/>
              </w:rPr>
              <w:t>Status</w:t>
            </w:r>
          </w:p>
        </w:tc>
        <w:tc>
          <w:tcPr>
            <w:tcW w:w="4121"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4F1B3E6" w14:textId="77777777" w:rsidR="000633B0" w:rsidRPr="00B240AE" w:rsidRDefault="000633B0">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B240AE">
              <w:rPr>
                <w:b/>
                <w:bCs/>
                <w:color w:val="auto"/>
              </w:rPr>
              <w:t>Resolution</w:t>
            </w:r>
          </w:p>
        </w:tc>
      </w:tr>
      <w:tr w:rsidR="000633B0" w:rsidRPr="003528F9" w14:paraId="17655848" w14:textId="77777777" w:rsidTr="00B240A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1232" w:type="dxa"/>
            <w:shd w:val="clear" w:color="auto" w:fill="auto"/>
          </w:tcPr>
          <w:p w14:paraId="4612F4C1" w14:textId="77777777" w:rsidR="000633B0" w:rsidRPr="008F2CD1" w:rsidRDefault="000633B0" w:rsidP="008F2CD1">
            <w:pPr>
              <w:pStyle w:val="TableTxt-QS"/>
              <w:rPr>
                <w:b w:val="0"/>
                <w:bCs w:val="0"/>
              </w:rPr>
            </w:pPr>
            <w:r w:rsidRPr="008F2CD1">
              <w:rPr>
                <w:b w:val="0"/>
                <w:bCs w:val="0"/>
              </w:rPr>
              <w:t>&lt;ID&gt;</w:t>
            </w:r>
          </w:p>
        </w:tc>
        <w:tc>
          <w:tcPr>
            <w:tcW w:w="4126" w:type="dxa"/>
            <w:shd w:val="clear" w:color="auto" w:fill="auto"/>
          </w:tcPr>
          <w:p w14:paraId="60446228" w14:textId="77777777" w:rsidR="000633B0" w:rsidRPr="008F2CD1" w:rsidRDefault="000633B0" w:rsidP="008F2CD1">
            <w:pPr>
              <w:pStyle w:val="TableTxt-QS"/>
              <w:cnfStyle w:val="000000100000" w:firstRow="0" w:lastRow="0" w:firstColumn="0" w:lastColumn="0" w:oddVBand="0" w:evenVBand="0" w:oddHBand="1" w:evenHBand="0" w:firstRowFirstColumn="0" w:firstRowLastColumn="0" w:lastRowFirstColumn="0" w:lastRowLastColumn="0"/>
            </w:pPr>
            <w:r w:rsidRPr="008F2CD1">
              <w:t>&lt;Title&gt;</w:t>
            </w:r>
          </w:p>
        </w:tc>
        <w:tc>
          <w:tcPr>
            <w:tcW w:w="1321" w:type="dxa"/>
            <w:shd w:val="clear" w:color="auto" w:fill="auto"/>
          </w:tcPr>
          <w:p w14:paraId="3A7694C3" w14:textId="77777777" w:rsidR="000633B0" w:rsidRPr="008F2CD1" w:rsidRDefault="000633B0" w:rsidP="008F2CD1">
            <w:pPr>
              <w:pStyle w:val="TableTxt-QS"/>
              <w:cnfStyle w:val="000000100000" w:firstRow="0" w:lastRow="0" w:firstColumn="0" w:lastColumn="0" w:oddVBand="0" w:evenVBand="0" w:oddHBand="1" w:evenHBand="0" w:firstRowFirstColumn="0" w:firstRowLastColumn="0" w:lastRowFirstColumn="0" w:lastRowLastColumn="0"/>
            </w:pPr>
            <w:r w:rsidRPr="008F2CD1">
              <w:t>&lt;Status&gt;</w:t>
            </w:r>
          </w:p>
        </w:tc>
        <w:tc>
          <w:tcPr>
            <w:tcW w:w="4121" w:type="dxa"/>
            <w:shd w:val="clear" w:color="auto" w:fill="auto"/>
          </w:tcPr>
          <w:p w14:paraId="7235DCD2" w14:textId="77777777" w:rsidR="000633B0" w:rsidRPr="008F2CD1" w:rsidRDefault="000633B0" w:rsidP="008F2CD1">
            <w:pPr>
              <w:pStyle w:val="TableTxt-QS"/>
              <w:cnfStyle w:val="000000100000" w:firstRow="0" w:lastRow="0" w:firstColumn="0" w:lastColumn="0" w:oddVBand="0" w:evenVBand="0" w:oddHBand="1" w:evenHBand="0" w:firstRowFirstColumn="0" w:firstRowLastColumn="0" w:lastRowFirstColumn="0" w:lastRowLastColumn="0"/>
            </w:pPr>
            <w:r w:rsidRPr="008F2CD1">
              <w:t>&lt;Resolution details&gt;</w:t>
            </w:r>
          </w:p>
        </w:tc>
      </w:tr>
    </w:tbl>
    <w:p w14:paraId="25F87C87" w14:textId="77777777" w:rsidR="000633B0" w:rsidRPr="003528F9" w:rsidRDefault="000633B0" w:rsidP="000633B0">
      <w:pPr>
        <w:pStyle w:val="Instruction"/>
        <w:rPr>
          <w:sz w:val="16"/>
          <w:szCs w:val="16"/>
          <w:lang w:val="en-US"/>
        </w:rPr>
      </w:pPr>
      <w:r w:rsidRPr="005A7553">
        <w:rPr>
          <w:noProof/>
          <w:sz w:val="16"/>
          <w:szCs w:val="16"/>
          <w:lang w:val="en-US"/>
        </w:rPr>
        <w:drawing>
          <wp:inline distT="0" distB="0" distL="0" distR="0" wp14:anchorId="6BE0EA6B" wp14:editId="2E8DEBE8">
            <wp:extent cx="152400" cy="152400"/>
            <wp:effectExtent l="0" t="0" r="0" b="0"/>
            <wp:docPr id="1290746900"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3528F9">
        <w:rPr>
          <w:sz w:val="16"/>
          <w:szCs w:val="16"/>
          <w:lang w:val="en-US"/>
        </w:rPr>
        <w:t xml:space="preserve"> Add defects by replicating the row above</w:t>
      </w:r>
    </w:p>
    <w:p w14:paraId="4807B3E7" w14:textId="7D770E04" w:rsidR="00345353" w:rsidRPr="0084612A" w:rsidRDefault="00345353" w:rsidP="00345353">
      <w:pPr>
        <w:pStyle w:val="H1-QS"/>
      </w:pPr>
      <w:bookmarkStart w:id="23" w:name="_Toc230817734"/>
      <w:r w:rsidRPr="0084612A">
        <w:t>Validation Summary</w:t>
      </w:r>
      <w:bookmarkEnd w:id="23"/>
    </w:p>
    <w:p w14:paraId="63553B7B" w14:textId="1BF20D2A" w:rsidR="00C666F0" w:rsidRPr="00025F45" w:rsidRDefault="00950504" w:rsidP="000E7068">
      <w:pPr>
        <w:pStyle w:val="BodyTxtInstructions"/>
      </w:pPr>
      <w:r w:rsidRPr="00025F45">
        <w:t>State if the spreadsheet is accepted for use</w:t>
      </w:r>
      <w:r w:rsidR="00EA0246" w:rsidRPr="00777109">
        <w:t>.</w:t>
      </w:r>
      <w:r w:rsidR="00C666F0" w:rsidRPr="00025F45">
        <w:t xml:space="preserve"> </w:t>
      </w:r>
    </w:p>
    <w:p w14:paraId="463A222A" w14:textId="4741FFFE" w:rsidR="00544915" w:rsidRPr="0084612A" w:rsidRDefault="00C666F0" w:rsidP="009D228A">
      <w:pPr>
        <w:pStyle w:val="BodyTxt-QS"/>
      </w:pPr>
      <w:r w:rsidRPr="0084612A">
        <w:t xml:space="preserve">Based on the validation activities documented herein, the </w:t>
      </w:r>
      <w:r w:rsidR="00C92F61">
        <w:t>&lt;</w:t>
      </w:r>
      <w:r w:rsidRPr="0084612A">
        <w:t>Spreadsheet Name</w:t>
      </w:r>
      <w:r w:rsidR="00C92F61">
        <w:t>&gt;</w:t>
      </w:r>
      <w:r w:rsidRPr="0084612A">
        <w:t xml:space="preserve"> spreadsheet has been validated and is fit for the intended use as described in Section 1.0. All planned validation activities have been completed. Any departures from planned activities are documented and justified within this document. The spreadsheet is accepted for use.</w:t>
      </w:r>
    </w:p>
    <w:p w14:paraId="4A43F851" w14:textId="3C25C207" w:rsidR="00345353" w:rsidRPr="0084612A" w:rsidRDefault="00345353" w:rsidP="00345353">
      <w:pPr>
        <w:pStyle w:val="H1-QS"/>
      </w:pPr>
      <w:bookmarkStart w:id="24" w:name="_Toc230817735"/>
      <w:r w:rsidRPr="0084612A">
        <w:t>Business Continuity Plan (BCP)</w:t>
      </w:r>
      <w:bookmarkEnd w:id="24"/>
    </w:p>
    <w:p w14:paraId="1E2971C0" w14:textId="77777777" w:rsidR="00C734E9" w:rsidRPr="0084612A" w:rsidRDefault="00C734E9" w:rsidP="003E0F95">
      <w:pPr>
        <w:pStyle w:val="BodyTxtInstructions"/>
      </w:pPr>
      <w:r w:rsidRPr="0084612A">
        <w:t>The requirement to have a BCP must be based on the business risk and determined by the Spreadsheet Owner. Reference the BCP if a separate department BCP will be used and remove the BCP sections below.</w:t>
      </w:r>
    </w:p>
    <w:p w14:paraId="36FD9F67" w14:textId="77777777" w:rsidR="00C734E9" w:rsidRPr="0084612A" w:rsidRDefault="00C734E9" w:rsidP="003E0F95">
      <w:pPr>
        <w:pStyle w:val="BodyTxt-QS"/>
        <w:rPr>
          <w:b/>
          <w:bCs/>
        </w:rPr>
      </w:pPr>
      <w:r w:rsidRPr="0084612A">
        <w:t>The Spreadsheet Owner will declare when it is necessary to implement this plan.</w:t>
      </w:r>
    </w:p>
    <w:p w14:paraId="3FFDCD17" w14:textId="77777777" w:rsidR="004E5D24" w:rsidRPr="0084612A" w:rsidRDefault="00F3193A" w:rsidP="003E0F95">
      <w:pPr>
        <w:pStyle w:val="BodyTxtInstructions"/>
      </w:pPr>
      <w:r w:rsidRPr="0084612A">
        <w:rPr>
          <w:lang w:eastAsia="ja-JP"/>
        </w:rPr>
        <w:t>BCPs must be tested periodically per GSOP-1201.1 as appropriate</w:t>
      </w:r>
      <w:r w:rsidR="00E50D2B" w:rsidRPr="0084612A">
        <w:rPr>
          <w:lang w:eastAsia="ja-JP"/>
        </w:rPr>
        <w:t xml:space="preserve">. Document the BCP testing frequency </w:t>
      </w:r>
      <w:r w:rsidR="003C5919" w:rsidRPr="0084612A">
        <w:rPr>
          <w:lang w:eastAsia="ja-JP"/>
        </w:rPr>
        <w:t>or provide a rationale if testing is not applicable.</w:t>
      </w:r>
    </w:p>
    <w:tbl>
      <w:tblPr>
        <w:tblStyle w:val="TableGrid"/>
        <w:tblW w:w="10800" w:type="dxa"/>
        <w:tblInd w:w="-5" w:type="dxa"/>
        <w:tblLook w:val="00E0" w:firstRow="1" w:lastRow="1" w:firstColumn="1" w:lastColumn="0" w:noHBand="0" w:noVBand="0"/>
      </w:tblPr>
      <w:tblGrid>
        <w:gridCol w:w="2790"/>
        <w:gridCol w:w="8010"/>
      </w:tblGrid>
      <w:tr w:rsidR="007601E4" w:rsidRPr="0084612A" w14:paraId="6C9DA01C" w14:textId="77777777" w:rsidTr="003E0F95">
        <w:tc>
          <w:tcPr>
            <w:tcW w:w="2790" w:type="dxa"/>
          </w:tcPr>
          <w:p w14:paraId="06B1BAEF" w14:textId="77777777" w:rsidR="004E5D24" w:rsidRPr="003E0F95" w:rsidRDefault="004E5D24" w:rsidP="003E0F95">
            <w:pPr>
              <w:pStyle w:val="TableTxt-QS"/>
              <w:rPr>
                <w:b/>
                <w:bCs/>
              </w:rPr>
            </w:pPr>
            <w:r w:rsidRPr="003E0F95">
              <w:rPr>
                <w:b/>
                <w:bCs/>
              </w:rPr>
              <w:t>BCP Testing Frequency</w:t>
            </w:r>
          </w:p>
        </w:tc>
        <w:tc>
          <w:tcPr>
            <w:tcW w:w="8010" w:type="dxa"/>
          </w:tcPr>
          <w:p w14:paraId="6B5D128D" w14:textId="6DE0B621" w:rsidR="004E5D24" w:rsidRPr="003E0F95" w:rsidRDefault="00C92F61" w:rsidP="003E0F95">
            <w:pPr>
              <w:pStyle w:val="TableTxt-QS"/>
            </w:pPr>
            <w:r w:rsidRPr="003E0F95">
              <w:t>&lt;</w:t>
            </w:r>
            <w:r w:rsidR="004E5D24" w:rsidRPr="003E0F95">
              <w:t>Annually</w:t>
            </w:r>
            <w:r w:rsidR="00EC57FA" w:rsidRPr="003E0F95">
              <w:t>/</w:t>
            </w:r>
            <w:r w:rsidR="004E5D24" w:rsidRPr="003E0F95">
              <w:t>N/A – Rationale</w:t>
            </w:r>
            <w:r w:rsidRPr="003E0F95">
              <w:t>&gt;</w:t>
            </w:r>
          </w:p>
        </w:tc>
      </w:tr>
    </w:tbl>
    <w:p w14:paraId="3AD9054A" w14:textId="45A781CC" w:rsidR="00C734E9" w:rsidRDefault="00C734E9" w:rsidP="003E0F95">
      <w:pPr>
        <w:pStyle w:val="BodyTxtInstructions"/>
      </w:pPr>
      <w:r w:rsidRPr="0084612A">
        <w:t>Describe the process for continuity of the critical business functions from the time the spreadsheet is unavailable to the time it is returned to production. Include steps to follow to integrate data created during the outage back into the spreadsheet once it is returned to production, if any. If the plan is to wait until the spreadsheet is returned to production, include a statement regarding this plan and remove the table below.</w:t>
      </w:r>
    </w:p>
    <w:p w14:paraId="457EE144" w14:textId="53578BE3" w:rsidR="00777109" w:rsidRDefault="00777109" w:rsidP="00025F45">
      <w:pPr>
        <w:pStyle w:val="Caption"/>
        <w:rPr>
          <w:rFonts w:ascii="Segoe UI" w:hAnsi="Segoe UI" w:cs="Segoe UI"/>
          <w:sz w:val="20"/>
          <w:szCs w:val="20"/>
        </w:rPr>
      </w:pPr>
      <w:r w:rsidRPr="00025F45">
        <w:rPr>
          <w:rFonts w:ascii="Segoe UI" w:hAnsi="Segoe UI" w:cs="Segoe UI"/>
          <w:sz w:val="20"/>
          <w:szCs w:val="20"/>
        </w:rPr>
        <w:t xml:space="preserve">Table </w:t>
      </w:r>
      <w:r w:rsidRPr="00025F45">
        <w:rPr>
          <w:rFonts w:ascii="Segoe UI" w:hAnsi="Segoe UI" w:cs="Segoe UI"/>
          <w:sz w:val="20"/>
          <w:szCs w:val="20"/>
        </w:rPr>
        <w:fldChar w:fldCharType="begin"/>
      </w:r>
      <w:r w:rsidRPr="00025F45">
        <w:rPr>
          <w:rFonts w:ascii="Segoe UI" w:hAnsi="Segoe UI" w:cs="Segoe UI"/>
          <w:sz w:val="20"/>
          <w:szCs w:val="20"/>
        </w:rPr>
        <w:instrText xml:space="preserve"> SEQ Table \* ARABIC </w:instrText>
      </w:r>
      <w:r w:rsidRPr="00025F45">
        <w:rPr>
          <w:rFonts w:ascii="Segoe UI" w:hAnsi="Segoe UI" w:cs="Segoe UI"/>
          <w:sz w:val="20"/>
          <w:szCs w:val="20"/>
        </w:rPr>
        <w:fldChar w:fldCharType="separate"/>
      </w:r>
      <w:r w:rsidR="00CF411C">
        <w:rPr>
          <w:rFonts w:ascii="Segoe UI" w:hAnsi="Segoe UI" w:cs="Segoe UI"/>
          <w:sz w:val="20"/>
          <w:szCs w:val="20"/>
        </w:rPr>
        <w:t>7</w:t>
      </w:r>
      <w:r w:rsidRPr="00025F45">
        <w:rPr>
          <w:rFonts w:ascii="Segoe UI" w:hAnsi="Segoe UI" w:cs="Segoe UI"/>
          <w:sz w:val="20"/>
          <w:szCs w:val="20"/>
        </w:rPr>
        <w:fldChar w:fldCharType="end"/>
      </w:r>
      <w:r w:rsidR="001971B5">
        <w:rPr>
          <w:rFonts w:ascii="Segoe UI" w:hAnsi="Segoe UI" w:cs="Segoe UI"/>
          <w:sz w:val="20"/>
          <w:szCs w:val="20"/>
        </w:rPr>
        <w:t>:</w:t>
      </w:r>
      <w:r w:rsidRPr="00025F45">
        <w:rPr>
          <w:rFonts w:ascii="Segoe UI" w:hAnsi="Segoe UI" w:cs="Segoe UI"/>
          <w:sz w:val="20"/>
          <w:szCs w:val="20"/>
        </w:rPr>
        <w:t xml:space="preserve"> BCP Process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980"/>
        <w:gridCol w:w="6930"/>
        <w:gridCol w:w="2926"/>
      </w:tblGrid>
      <w:tr w:rsidR="00685695" w:rsidRPr="00FB68E5" w14:paraId="353B4A29" w14:textId="77777777" w:rsidTr="00685695">
        <w:trPr>
          <w:cantSplit w:val="0"/>
          <w:trHeight w:val="279"/>
          <w:tblHeader/>
          <w:jc w:val="center"/>
        </w:trPr>
        <w:tc>
          <w:tcPr>
            <w:tcW w:w="980" w:type="dxa"/>
            <w:tcBorders>
              <w:top w:val="single" w:sz="8" w:space="0" w:color="auto"/>
              <w:left w:val="single" w:sz="8" w:space="0" w:color="auto"/>
            </w:tcBorders>
            <w:shd w:val="clear" w:color="auto" w:fill="D9D9D9"/>
          </w:tcPr>
          <w:p w14:paraId="6BD13A86" w14:textId="733D2696" w:rsidR="00685695" w:rsidRPr="00FB68E5" w:rsidRDefault="00685695" w:rsidP="00C56D2F">
            <w:pPr>
              <w:pStyle w:val="TableHeader-QS"/>
            </w:pPr>
            <w:r>
              <w:t>Step</w:t>
            </w:r>
          </w:p>
        </w:tc>
        <w:tc>
          <w:tcPr>
            <w:tcW w:w="6930" w:type="dxa"/>
            <w:tcBorders>
              <w:top w:val="single" w:sz="8" w:space="0" w:color="auto"/>
              <w:left w:val="single" w:sz="8" w:space="0" w:color="auto"/>
            </w:tcBorders>
            <w:shd w:val="clear" w:color="auto" w:fill="D9D9D9"/>
          </w:tcPr>
          <w:p w14:paraId="54BF17F9" w14:textId="094879F9" w:rsidR="00685695" w:rsidRPr="00FB68E5" w:rsidRDefault="00685695" w:rsidP="00C56D2F">
            <w:pPr>
              <w:pStyle w:val="TableHeader-QS"/>
            </w:pPr>
            <w:r>
              <w:t>Step Description</w:t>
            </w:r>
          </w:p>
        </w:tc>
        <w:tc>
          <w:tcPr>
            <w:tcW w:w="2926" w:type="dxa"/>
            <w:tcBorders>
              <w:top w:val="single" w:sz="8" w:space="0" w:color="auto"/>
              <w:bottom w:val="single" w:sz="4" w:space="0" w:color="auto"/>
            </w:tcBorders>
            <w:shd w:val="clear" w:color="auto" w:fill="D9D9D9"/>
          </w:tcPr>
          <w:p w14:paraId="4207830C" w14:textId="4A21C04F" w:rsidR="00685695" w:rsidRPr="00FB68E5" w:rsidRDefault="00685695" w:rsidP="00C56D2F">
            <w:pPr>
              <w:pStyle w:val="TableHeader-QS"/>
            </w:pPr>
            <w:r>
              <w:t>Responsible</w:t>
            </w:r>
          </w:p>
        </w:tc>
      </w:tr>
      <w:tr w:rsidR="00685695" w:rsidRPr="00FB68E5" w14:paraId="6DE2552B" w14:textId="77777777" w:rsidTr="00685695">
        <w:trPr>
          <w:trHeight w:val="469"/>
          <w:jc w:val="center"/>
        </w:trPr>
        <w:tc>
          <w:tcPr>
            <w:tcW w:w="980" w:type="dxa"/>
            <w:tcBorders>
              <w:left w:val="single" w:sz="8" w:space="0" w:color="auto"/>
            </w:tcBorders>
          </w:tcPr>
          <w:p w14:paraId="3E98E8D4" w14:textId="23CB7459" w:rsidR="00685695" w:rsidRPr="00FB68E5" w:rsidRDefault="00685695" w:rsidP="00685695">
            <w:pPr>
              <w:pStyle w:val="TableTxt-QS"/>
              <w:numPr>
                <w:ilvl w:val="0"/>
                <w:numId w:val="61"/>
              </w:numPr>
            </w:pPr>
          </w:p>
        </w:tc>
        <w:tc>
          <w:tcPr>
            <w:tcW w:w="6930" w:type="dxa"/>
            <w:tcBorders>
              <w:left w:val="single" w:sz="8" w:space="0" w:color="auto"/>
            </w:tcBorders>
          </w:tcPr>
          <w:p w14:paraId="0B28D001" w14:textId="07E6294F" w:rsidR="00685695" w:rsidRPr="00FB68E5" w:rsidRDefault="00685695" w:rsidP="00C56D2F">
            <w:pPr>
              <w:pStyle w:val="TableTxt-QS"/>
            </w:pPr>
            <w:r w:rsidRPr="00FB68E5">
              <w:t>&lt;</w:t>
            </w:r>
            <w:r>
              <w:t>Step Description</w:t>
            </w:r>
            <w:r w:rsidRPr="00FB68E5">
              <w:t>&gt;</w:t>
            </w:r>
          </w:p>
        </w:tc>
        <w:tc>
          <w:tcPr>
            <w:tcW w:w="2926" w:type="dxa"/>
            <w:tcBorders>
              <w:top w:val="single" w:sz="4" w:space="0" w:color="auto"/>
              <w:bottom w:val="single" w:sz="12" w:space="0" w:color="auto"/>
            </w:tcBorders>
          </w:tcPr>
          <w:p w14:paraId="37C078AD" w14:textId="370F36D9" w:rsidR="00685695" w:rsidRPr="00FB68E5" w:rsidRDefault="00685695" w:rsidP="00C56D2F">
            <w:pPr>
              <w:pStyle w:val="TableTxt-QS"/>
            </w:pPr>
            <w:r>
              <w:t>&lt;Owner Name&gt;</w:t>
            </w:r>
          </w:p>
        </w:tc>
      </w:tr>
    </w:tbl>
    <w:p w14:paraId="04CD1FE4" w14:textId="73E1994A" w:rsidR="00461ACC" w:rsidRPr="000852B2" w:rsidRDefault="00461ACC" w:rsidP="00685695">
      <w:pPr>
        <w:pStyle w:val="Instruction"/>
        <w:ind w:left="0"/>
        <w:rPr>
          <w:sz w:val="16"/>
          <w:szCs w:val="16"/>
          <w:lang w:val="en-US"/>
        </w:rPr>
      </w:pPr>
      <w:r w:rsidRPr="000852B2">
        <w:rPr>
          <w:noProof/>
          <w:sz w:val="16"/>
          <w:szCs w:val="16"/>
          <w:lang w:val="en-US"/>
        </w:rPr>
        <w:drawing>
          <wp:inline distT="0" distB="0" distL="0" distR="0" wp14:anchorId="4C4D30E3" wp14:editId="4859641C">
            <wp:extent cx="152400" cy="152400"/>
            <wp:effectExtent l="0" t="0" r="0" b="0"/>
            <wp:docPr id="1737191757"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steps by replicating the above row</w:t>
      </w:r>
    </w:p>
    <w:p w14:paraId="5695E7FF" w14:textId="42D305B2" w:rsidR="00345353" w:rsidRPr="0084612A" w:rsidRDefault="00345353" w:rsidP="00345353">
      <w:pPr>
        <w:pStyle w:val="H1-QS"/>
      </w:pPr>
      <w:bookmarkStart w:id="25" w:name="_Toc230817736"/>
      <w:r w:rsidRPr="0084612A">
        <w:lastRenderedPageBreak/>
        <w:t>System Administration and Support</w:t>
      </w:r>
      <w:bookmarkEnd w:id="25"/>
    </w:p>
    <w:p w14:paraId="5797EEA0" w14:textId="4AD9C2A7" w:rsidR="00AA4E96" w:rsidRPr="0084612A" w:rsidRDefault="00AA4E96" w:rsidP="004265A4">
      <w:pPr>
        <w:pStyle w:val="H2-QS"/>
      </w:pPr>
      <w:bookmarkStart w:id="26" w:name="_Toc230817737"/>
      <w:r w:rsidRPr="0084612A">
        <w:t>Change Management Process</w:t>
      </w:r>
      <w:bookmarkEnd w:id="26"/>
    </w:p>
    <w:p w14:paraId="7AAA5CB1" w14:textId="576D6903" w:rsidR="00AA4E96" w:rsidRDefault="00AA4E96" w:rsidP="004265A4">
      <w:pPr>
        <w:pStyle w:val="BodyTxtInstructions"/>
      </w:pPr>
      <w:r w:rsidRPr="0084612A">
        <w:t xml:space="preserve">Describe how changes to the spreadsheet will be managed. </w:t>
      </w:r>
      <w:r w:rsidR="00D932C9" w:rsidRPr="0084612A">
        <w:t>For spreadsheets</w:t>
      </w:r>
      <w:r w:rsidR="009645C0" w:rsidRPr="0084612A">
        <w:rPr>
          <w:rFonts w:eastAsia="Yu Mincho"/>
          <w:lang w:eastAsia="ja-JP"/>
        </w:rPr>
        <w:t xml:space="preserve"> for </w:t>
      </w:r>
      <w:proofErr w:type="spellStart"/>
      <w:r w:rsidR="009645C0" w:rsidRPr="0084612A">
        <w:rPr>
          <w:rFonts w:eastAsia="Yu Mincho"/>
          <w:lang w:eastAsia="ja-JP"/>
        </w:rPr>
        <w:t>GxP</w:t>
      </w:r>
      <w:proofErr w:type="spellEnd"/>
      <w:r w:rsidR="009645C0" w:rsidRPr="0084612A">
        <w:rPr>
          <w:rFonts w:eastAsia="Yu Mincho"/>
          <w:lang w:eastAsia="ja-JP"/>
        </w:rPr>
        <w:t xml:space="preserve"> regulated use</w:t>
      </w:r>
      <w:r w:rsidR="00D932C9" w:rsidRPr="0084612A">
        <w:t>, changes must comply with GSOP-1201.1-TL.10 (Computer System Change Management) or an equivalent approved local procedure. Change record numbers (e.g., CHG#, RITM#) must be recorded in the Revision History. Describe the process or reference the applicable procedure(s) below.</w:t>
      </w:r>
    </w:p>
    <w:p w14:paraId="6869CDC0" w14:textId="038C02C7" w:rsidR="006C14D0" w:rsidRDefault="000E2233" w:rsidP="004265A4">
      <w:pPr>
        <w:pStyle w:val="BodyTxt-QS"/>
        <w:rPr>
          <w:rFonts w:eastAsia="Yu Mincho"/>
          <w:lang w:eastAsia="ja-JP"/>
        </w:rPr>
      </w:pPr>
      <w:sdt>
        <w:sdtPr>
          <w:id w:val="1546024107"/>
          <w14:checkbox>
            <w14:checked w14:val="0"/>
            <w14:checkedState w14:val="2612" w14:font="MS Gothic"/>
            <w14:uncheckedState w14:val="2610" w14:font="MS Gothic"/>
          </w14:checkbox>
        </w:sdtPr>
        <w:sdtEndPr/>
        <w:sdtContent>
          <w:r w:rsidR="006C14D0">
            <w:rPr>
              <w:rFonts w:ascii="MS Gothic" w:eastAsia="MS Gothic" w:hAnsi="MS Gothic" w:hint="eastAsia"/>
            </w:rPr>
            <w:t>☐</w:t>
          </w:r>
        </w:sdtContent>
      </w:sdt>
      <w:r w:rsidR="006C14D0">
        <w:t xml:space="preserve"> Changes to this</w:t>
      </w:r>
      <w:r w:rsidR="006C14D0" w:rsidRPr="0084612A">
        <w:t xml:space="preserve"> this spreadsheet will follow </w:t>
      </w:r>
      <w:r w:rsidR="006C14D0">
        <w:t>&lt;enter reference to the change control procedure&gt;</w:t>
      </w:r>
    </w:p>
    <w:p w14:paraId="3E0721CE" w14:textId="013195EF" w:rsidR="006C14D0" w:rsidRDefault="000E2233" w:rsidP="004265A4">
      <w:pPr>
        <w:pStyle w:val="BodyTxt-QS"/>
        <w:rPr>
          <w:rFonts w:eastAsia="Yu Mincho"/>
          <w:lang w:eastAsia="ja-JP"/>
        </w:rPr>
      </w:pPr>
      <w:sdt>
        <w:sdtPr>
          <w:rPr>
            <w:rFonts w:eastAsia="Yu Mincho"/>
            <w:lang w:eastAsia="ja-JP"/>
          </w:rPr>
          <w:id w:val="644555425"/>
          <w14:checkbox>
            <w14:checked w14:val="0"/>
            <w14:checkedState w14:val="2612" w14:font="MS Gothic"/>
            <w14:uncheckedState w14:val="2610" w14:font="MS Gothic"/>
          </w14:checkbox>
        </w:sdtPr>
        <w:sdtEndPr/>
        <w:sdtContent>
          <w:r w:rsidR="006C14D0">
            <w:rPr>
              <w:rFonts w:ascii="MS Gothic" w:eastAsia="MS Gothic" w:hAnsi="MS Gothic" w:hint="eastAsia"/>
              <w:lang w:eastAsia="ja-JP"/>
            </w:rPr>
            <w:t>☐</w:t>
          </w:r>
        </w:sdtContent>
      </w:sdt>
      <w:r w:rsidR="006C14D0">
        <w:rPr>
          <w:rFonts w:eastAsia="Yu Mincho"/>
          <w:lang w:eastAsia="ja-JP"/>
        </w:rPr>
        <w:t xml:space="preserve"> Changes are made per the process below</w:t>
      </w:r>
    </w:p>
    <w:p w14:paraId="3346CE28" w14:textId="272718D6" w:rsidR="006C14D0" w:rsidRDefault="006C14D0" w:rsidP="006C14D0">
      <w:pPr>
        <w:pStyle w:val="Caption"/>
        <w:rPr>
          <w:rFonts w:ascii="Segoe UI" w:hAnsi="Segoe UI" w:cs="Segoe UI"/>
          <w:sz w:val="20"/>
          <w:szCs w:val="20"/>
        </w:rPr>
      </w:pPr>
      <w:r w:rsidRPr="00106126">
        <w:rPr>
          <w:rFonts w:ascii="Segoe UI" w:hAnsi="Segoe UI" w:cs="Segoe UI"/>
          <w:sz w:val="20"/>
          <w:szCs w:val="20"/>
        </w:rPr>
        <w:t xml:space="preserve">Table </w:t>
      </w:r>
      <w:r w:rsidRPr="00106126">
        <w:rPr>
          <w:rFonts w:ascii="Segoe UI" w:hAnsi="Segoe UI" w:cs="Segoe UI"/>
          <w:sz w:val="20"/>
          <w:szCs w:val="20"/>
        </w:rPr>
        <w:fldChar w:fldCharType="begin"/>
      </w:r>
      <w:r w:rsidRPr="00106126">
        <w:rPr>
          <w:rFonts w:ascii="Segoe UI" w:hAnsi="Segoe UI" w:cs="Segoe UI"/>
          <w:sz w:val="20"/>
          <w:szCs w:val="20"/>
        </w:rPr>
        <w:instrText xml:space="preserve"> SEQ Table \* ARABIC </w:instrText>
      </w:r>
      <w:r w:rsidRPr="00106126">
        <w:rPr>
          <w:rFonts w:ascii="Segoe UI" w:hAnsi="Segoe UI" w:cs="Segoe UI"/>
          <w:sz w:val="20"/>
          <w:szCs w:val="20"/>
        </w:rPr>
        <w:fldChar w:fldCharType="separate"/>
      </w:r>
      <w:r w:rsidR="00CF411C">
        <w:rPr>
          <w:rFonts w:ascii="Segoe UI" w:hAnsi="Segoe UI" w:cs="Segoe UI"/>
          <w:sz w:val="20"/>
          <w:szCs w:val="20"/>
        </w:rPr>
        <w:t>8</w:t>
      </w:r>
      <w:r w:rsidRPr="00106126">
        <w:rPr>
          <w:rFonts w:ascii="Segoe UI" w:hAnsi="Segoe UI" w:cs="Segoe UI"/>
          <w:sz w:val="20"/>
          <w:szCs w:val="20"/>
        </w:rPr>
        <w:fldChar w:fldCharType="end"/>
      </w:r>
      <w:r w:rsidR="00C83503">
        <w:rPr>
          <w:rFonts w:ascii="Segoe UI" w:hAnsi="Segoe UI" w:cs="Segoe UI"/>
          <w:sz w:val="20"/>
          <w:szCs w:val="20"/>
        </w:rPr>
        <w:t>:</w:t>
      </w:r>
      <w:r w:rsidRPr="00106126">
        <w:rPr>
          <w:rFonts w:ascii="Segoe UI" w:hAnsi="Segoe UI" w:cs="Segoe UI"/>
          <w:sz w:val="20"/>
          <w:szCs w:val="20"/>
        </w:rPr>
        <w:t xml:space="preserve"> Change Process</w:t>
      </w:r>
    </w:p>
    <w:tbl>
      <w:tblPr>
        <w:tblStyle w:val="TableGrid"/>
        <w:tblW w:w="5026" w:type="pct"/>
        <w:jc w:val="center"/>
        <w:tblLayout w:type="fixed"/>
        <w:tblLook w:val="04A0" w:firstRow="1" w:lastRow="0" w:firstColumn="1" w:lastColumn="0" w:noHBand="0" w:noVBand="1"/>
      </w:tblPr>
      <w:tblGrid>
        <w:gridCol w:w="981"/>
        <w:gridCol w:w="6936"/>
        <w:gridCol w:w="2929"/>
      </w:tblGrid>
      <w:tr w:rsidR="00C83503" w:rsidRPr="00FB68E5" w14:paraId="6AB9FCE9" w14:textId="77777777" w:rsidTr="00C83503">
        <w:trPr>
          <w:cantSplit w:val="0"/>
          <w:trHeight w:val="279"/>
          <w:tblHeader/>
          <w:jc w:val="center"/>
        </w:trPr>
        <w:tc>
          <w:tcPr>
            <w:tcW w:w="980" w:type="dxa"/>
            <w:shd w:val="clear" w:color="auto" w:fill="D9D9D9"/>
          </w:tcPr>
          <w:p w14:paraId="76F54DA6" w14:textId="77777777" w:rsidR="00C83503" w:rsidRPr="00FB68E5" w:rsidRDefault="00C83503" w:rsidP="00C56D2F">
            <w:pPr>
              <w:pStyle w:val="TableHeader-QS"/>
            </w:pPr>
            <w:r>
              <w:t>Step</w:t>
            </w:r>
          </w:p>
        </w:tc>
        <w:tc>
          <w:tcPr>
            <w:tcW w:w="6930" w:type="dxa"/>
            <w:shd w:val="clear" w:color="auto" w:fill="D9D9D9"/>
          </w:tcPr>
          <w:p w14:paraId="3BB0E259" w14:textId="77777777" w:rsidR="00C83503" w:rsidRPr="00FB68E5" w:rsidRDefault="00C83503" w:rsidP="00C56D2F">
            <w:pPr>
              <w:pStyle w:val="TableHeader-QS"/>
            </w:pPr>
            <w:r>
              <w:t>Step Description</w:t>
            </w:r>
          </w:p>
        </w:tc>
        <w:tc>
          <w:tcPr>
            <w:tcW w:w="2926" w:type="dxa"/>
            <w:shd w:val="clear" w:color="auto" w:fill="D9D9D9"/>
          </w:tcPr>
          <w:p w14:paraId="0BE852B7" w14:textId="77777777" w:rsidR="00C83503" w:rsidRPr="00FB68E5" w:rsidRDefault="00C83503" w:rsidP="00C56D2F">
            <w:pPr>
              <w:pStyle w:val="TableHeader-QS"/>
            </w:pPr>
            <w:r>
              <w:t>Responsible</w:t>
            </w:r>
          </w:p>
        </w:tc>
      </w:tr>
      <w:tr w:rsidR="00C83503" w:rsidRPr="00FB68E5" w14:paraId="4D52BB13" w14:textId="77777777" w:rsidTr="00C83503">
        <w:trPr>
          <w:trHeight w:val="469"/>
          <w:jc w:val="center"/>
        </w:trPr>
        <w:tc>
          <w:tcPr>
            <w:tcW w:w="980" w:type="dxa"/>
          </w:tcPr>
          <w:p w14:paraId="7C286CF4" w14:textId="77777777" w:rsidR="00C83503" w:rsidRPr="00FB68E5" w:rsidRDefault="00C83503" w:rsidP="00C83503">
            <w:pPr>
              <w:pStyle w:val="TableTxt-QS"/>
              <w:numPr>
                <w:ilvl w:val="0"/>
                <w:numId w:val="62"/>
              </w:numPr>
            </w:pPr>
          </w:p>
        </w:tc>
        <w:tc>
          <w:tcPr>
            <w:tcW w:w="6930" w:type="dxa"/>
          </w:tcPr>
          <w:p w14:paraId="35E8C593" w14:textId="77777777" w:rsidR="00C83503" w:rsidRPr="00FB68E5" w:rsidRDefault="00C83503" w:rsidP="00C56D2F">
            <w:pPr>
              <w:pStyle w:val="TableTxt-QS"/>
            </w:pPr>
            <w:r w:rsidRPr="00FB68E5">
              <w:t>&lt;</w:t>
            </w:r>
            <w:r>
              <w:t>Step Description</w:t>
            </w:r>
            <w:r w:rsidRPr="00FB68E5">
              <w:t>&gt;</w:t>
            </w:r>
          </w:p>
        </w:tc>
        <w:tc>
          <w:tcPr>
            <w:tcW w:w="2926" w:type="dxa"/>
          </w:tcPr>
          <w:p w14:paraId="3DF078B0" w14:textId="77777777" w:rsidR="00C83503" w:rsidRPr="00FB68E5" w:rsidRDefault="00C83503" w:rsidP="00C56D2F">
            <w:pPr>
              <w:pStyle w:val="TableTxt-QS"/>
            </w:pPr>
            <w:r>
              <w:t>&lt;Owner Name&gt;</w:t>
            </w:r>
          </w:p>
        </w:tc>
      </w:tr>
    </w:tbl>
    <w:p w14:paraId="20C8D4C7" w14:textId="322D2DE0" w:rsidR="006C14D0" w:rsidRPr="00025F45" w:rsidRDefault="006C14D0" w:rsidP="00C83503">
      <w:pPr>
        <w:pStyle w:val="Instruction"/>
        <w:ind w:left="0"/>
        <w:rPr>
          <w:sz w:val="16"/>
          <w:szCs w:val="16"/>
        </w:rPr>
      </w:pPr>
      <w:r w:rsidRPr="000852B2">
        <w:rPr>
          <w:noProof/>
          <w:sz w:val="16"/>
          <w:szCs w:val="16"/>
          <w:lang w:val="en-US"/>
        </w:rPr>
        <w:drawing>
          <wp:inline distT="0" distB="0" distL="0" distR="0" wp14:anchorId="1866435C" wp14:editId="2632CE48">
            <wp:extent cx="152400" cy="152400"/>
            <wp:effectExtent l="0" t="0" r="0" b="0"/>
            <wp:docPr id="1932585933"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steps by replicating the above row</w:t>
      </w:r>
    </w:p>
    <w:p w14:paraId="1130637A" w14:textId="1BB771D1" w:rsidR="00AA4E96" w:rsidRPr="0084612A" w:rsidRDefault="00AA4E96" w:rsidP="00FE7247">
      <w:pPr>
        <w:pStyle w:val="H2-QS"/>
      </w:pPr>
      <w:bookmarkStart w:id="27" w:name="_Toc230817738"/>
      <w:r w:rsidRPr="0084612A">
        <w:t>Periodic Review</w:t>
      </w:r>
      <w:bookmarkEnd w:id="27"/>
    </w:p>
    <w:p w14:paraId="0864F832" w14:textId="0EB8E091" w:rsidR="00AA4E96" w:rsidRPr="0084612A" w:rsidRDefault="006D1F13" w:rsidP="00FE7247">
      <w:pPr>
        <w:pStyle w:val="BodyTxtInstructions"/>
        <w:rPr>
          <w:b/>
        </w:rPr>
      </w:pPr>
      <w:r w:rsidRPr="0084612A">
        <w:rPr>
          <w:rFonts w:eastAsia="Yu Mincho"/>
          <w:lang w:eastAsia="ja-JP"/>
        </w:rPr>
        <w:t>D</w:t>
      </w:r>
      <w:r w:rsidR="00AA4E96" w:rsidRPr="0084612A">
        <w:t xml:space="preserve">escribe the periodic review process or reference </w:t>
      </w:r>
      <w:r w:rsidR="00973080" w:rsidRPr="0084612A">
        <w:t>the applicable procedure(s). Minimum frequency is defined by GSOP-1201.1-TL.4 Computer System Periodic Review based on regulatory status. Select and document the applicable frequency below.</w:t>
      </w:r>
    </w:p>
    <w:p w14:paraId="24924479" w14:textId="658BDD36" w:rsidR="00AA4E96" w:rsidRDefault="000E2233" w:rsidP="00FE7247">
      <w:pPr>
        <w:pStyle w:val="BodyTxt-QS"/>
        <w:rPr>
          <w:rFonts w:eastAsia="Yu Mincho"/>
          <w:lang w:eastAsia="ja-JP"/>
        </w:rPr>
      </w:pPr>
      <w:sdt>
        <w:sdtPr>
          <w:id w:val="-1269385445"/>
          <w14:checkbox>
            <w14:checked w14:val="0"/>
            <w14:checkedState w14:val="2612" w14:font="MS Gothic"/>
            <w14:uncheckedState w14:val="2610" w14:font="MS Gothic"/>
          </w14:checkbox>
        </w:sdtPr>
        <w:sdtEndPr/>
        <w:sdtContent>
          <w:r w:rsidR="006C14D0">
            <w:rPr>
              <w:rFonts w:ascii="MS Gothic" w:eastAsia="MS Gothic" w:hAnsi="MS Gothic" w:hint="eastAsia"/>
            </w:rPr>
            <w:t>☐</w:t>
          </w:r>
        </w:sdtContent>
      </w:sdt>
      <w:r w:rsidR="006C14D0">
        <w:t xml:space="preserve"> </w:t>
      </w:r>
      <w:r w:rsidR="00AA4E96" w:rsidRPr="0084612A">
        <w:t>Periodic reviews for this spreadsheet will follow frequency and process as defined in</w:t>
      </w:r>
      <w:r w:rsidR="000053AE" w:rsidRPr="0084612A">
        <w:t xml:space="preserve"> GSOP-1201.1-TL.4 Computer System Periodic Review</w:t>
      </w:r>
      <w:r w:rsidR="000053AE" w:rsidRPr="0084612A">
        <w:rPr>
          <w:rFonts w:eastAsia="Yu Mincho"/>
          <w:lang w:eastAsia="ja-JP"/>
        </w:rPr>
        <w:t xml:space="preserve">. </w:t>
      </w:r>
    </w:p>
    <w:p w14:paraId="36C6CA2A" w14:textId="09415EE5" w:rsidR="006C14D0" w:rsidRDefault="000E2233" w:rsidP="00FE7247">
      <w:pPr>
        <w:pStyle w:val="BodyTxt-QS"/>
        <w:rPr>
          <w:rFonts w:eastAsia="Yu Mincho"/>
          <w:lang w:eastAsia="ja-JP"/>
        </w:rPr>
      </w:pPr>
      <w:sdt>
        <w:sdtPr>
          <w:rPr>
            <w:rFonts w:eastAsia="Yu Mincho"/>
            <w:lang w:eastAsia="ja-JP"/>
          </w:rPr>
          <w:id w:val="1212151876"/>
          <w14:checkbox>
            <w14:checked w14:val="0"/>
            <w14:checkedState w14:val="2612" w14:font="MS Gothic"/>
            <w14:uncheckedState w14:val="2610" w14:font="MS Gothic"/>
          </w14:checkbox>
        </w:sdtPr>
        <w:sdtEndPr/>
        <w:sdtContent>
          <w:r w:rsidR="006C14D0">
            <w:rPr>
              <w:rFonts w:ascii="MS Gothic" w:eastAsia="MS Gothic" w:hAnsi="MS Gothic" w:hint="eastAsia"/>
              <w:lang w:eastAsia="ja-JP"/>
            </w:rPr>
            <w:t>☐</w:t>
          </w:r>
        </w:sdtContent>
      </w:sdt>
      <w:r w:rsidR="006C14D0">
        <w:rPr>
          <w:rFonts w:eastAsia="Yu Mincho"/>
          <w:lang w:eastAsia="ja-JP"/>
        </w:rPr>
        <w:t xml:space="preserve"> Periodic Reviews are conducted per the process below</w:t>
      </w:r>
    </w:p>
    <w:p w14:paraId="64F2EA05" w14:textId="014AF9E2" w:rsidR="006C14D0" w:rsidRDefault="006C14D0" w:rsidP="006C14D0">
      <w:pPr>
        <w:pStyle w:val="Caption"/>
        <w:rPr>
          <w:rFonts w:ascii="Segoe UI" w:hAnsi="Segoe UI" w:cs="Segoe UI"/>
          <w:sz w:val="20"/>
          <w:szCs w:val="20"/>
        </w:rPr>
      </w:pPr>
      <w:r w:rsidRPr="00106126">
        <w:rPr>
          <w:rFonts w:ascii="Segoe UI" w:hAnsi="Segoe UI" w:cs="Segoe UI"/>
          <w:sz w:val="20"/>
          <w:szCs w:val="20"/>
        </w:rPr>
        <w:t xml:space="preserve">Table </w:t>
      </w:r>
      <w:r w:rsidRPr="00106126">
        <w:rPr>
          <w:rFonts w:ascii="Segoe UI" w:hAnsi="Segoe UI" w:cs="Segoe UI"/>
          <w:sz w:val="20"/>
          <w:szCs w:val="20"/>
        </w:rPr>
        <w:fldChar w:fldCharType="begin"/>
      </w:r>
      <w:r w:rsidRPr="00106126">
        <w:rPr>
          <w:rFonts w:ascii="Segoe UI" w:hAnsi="Segoe UI" w:cs="Segoe UI"/>
          <w:sz w:val="20"/>
          <w:szCs w:val="20"/>
        </w:rPr>
        <w:instrText xml:space="preserve"> SEQ Table \* ARABIC </w:instrText>
      </w:r>
      <w:r w:rsidRPr="00106126">
        <w:rPr>
          <w:rFonts w:ascii="Segoe UI" w:hAnsi="Segoe UI" w:cs="Segoe UI"/>
          <w:sz w:val="20"/>
          <w:szCs w:val="20"/>
        </w:rPr>
        <w:fldChar w:fldCharType="separate"/>
      </w:r>
      <w:r w:rsidR="00CF411C">
        <w:rPr>
          <w:rFonts w:ascii="Segoe UI" w:hAnsi="Segoe UI" w:cs="Segoe UI"/>
          <w:sz w:val="20"/>
          <w:szCs w:val="20"/>
        </w:rPr>
        <w:t>9</w:t>
      </w:r>
      <w:r w:rsidRPr="00106126">
        <w:rPr>
          <w:rFonts w:ascii="Segoe UI" w:hAnsi="Segoe UI" w:cs="Segoe UI"/>
          <w:sz w:val="20"/>
          <w:szCs w:val="20"/>
        </w:rPr>
        <w:fldChar w:fldCharType="end"/>
      </w:r>
      <w:r w:rsidR="00FE7247">
        <w:rPr>
          <w:rFonts w:ascii="Segoe UI" w:hAnsi="Segoe UI" w:cs="Segoe UI"/>
          <w:sz w:val="20"/>
          <w:szCs w:val="20"/>
        </w:rPr>
        <w:t>:</w:t>
      </w:r>
      <w:r w:rsidRPr="00106126">
        <w:rPr>
          <w:rFonts w:ascii="Segoe UI" w:hAnsi="Segoe UI" w:cs="Segoe UI"/>
          <w:sz w:val="20"/>
          <w:szCs w:val="20"/>
        </w:rPr>
        <w:t xml:space="preserve"> Periodic Review Process</w:t>
      </w:r>
    </w:p>
    <w:tbl>
      <w:tblPr>
        <w:tblStyle w:val="TableGrid"/>
        <w:tblW w:w="5026" w:type="pct"/>
        <w:jc w:val="center"/>
        <w:tblLayout w:type="fixed"/>
        <w:tblLook w:val="04A0" w:firstRow="1" w:lastRow="0" w:firstColumn="1" w:lastColumn="0" w:noHBand="0" w:noVBand="1"/>
      </w:tblPr>
      <w:tblGrid>
        <w:gridCol w:w="981"/>
        <w:gridCol w:w="6936"/>
        <w:gridCol w:w="2929"/>
      </w:tblGrid>
      <w:tr w:rsidR="00082A6E" w:rsidRPr="00FB68E5" w14:paraId="074B67BA" w14:textId="77777777" w:rsidTr="00C56D2F">
        <w:trPr>
          <w:cantSplit w:val="0"/>
          <w:trHeight w:val="279"/>
          <w:tblHeader/>
          <w:jc w:val="center"/>
        </w:trPr>
        <w:tc>
          <w:tcPr>
            <w:tcW w:w="980" w:type="dxa"/>
            <w:shd w:val="clear" w:color="auto" w:fill="D9D9D9"/>
          </w:tcPr>
          <w:p w14:paraId="761CF358" w14:textId="77777777" w:rsidR="00082A6E" w:rsidRPr="00FB68E5" w:rsidRDefault="00082A6E" w:rsidP="00C56D2F">
            <w:pPr>
              <w:pStyle w:val="TableHeader-QS"/>
            </w:pPr>
            <w:r>
              <w:t>Step</w:t>
            </w:r>
          </w:p>
        </w:tc>
        <w:tc>
          <w:tcPr>
            <w:tcW w:w="6930" w:type="dxa"/>
            <w:shd w:val="clear" w:color="auto" w:fill="D9D9D9"/>
          </w:tcPr>
          <w:p w14:paraId="4FB0687C" w14:textId="77777777" w:rsidR="00082A6E" w:rsidRPr="00FB68E5" w:rsidRDefault="00082A6E" w:rsidP="00C56D2F">
            <w:pPr>
              <w:pStyle w:val="TableHeader-QS"/>
            </w:pPr>
            <w:r>
              <w:t>Step Description</w:t>
            </w:r>
          </w:p>
        </w:tc>
        <w:tc>
          <w:tcPr>
            <w:tcW w:w="2926" w:type="dxa"/>
            <w:shd w:val="clear" w:color="auto" w:fill="D9D9D9"/>
          </w:tcPr>
          <w:p w14:paraId="3DA53E14" w14:textId="77777777" w:rsidR="00082A6E" w:rsidRPr="00FB68E5" w:rsidRDefault="00082A6E" w:rsidP="00C56D2F">
            <w:pPr>
              <w:pStyle w:val="TableHeader-QS"/>
            </w:pPr>
            <w:r>
              <w:t>Responsible</w:t>
            </w:r>
          </w:p>
        </w:tc>
      </w:tr>
      <w:tr w:rsidR="00082A6E" w:rsidRPr="00FB68E5" w14:paraId="5B41902D" w14:textId="77777777" w:rsidTr="00C56D2F">
        <w:trPr>
          <w:trHeight w:val="469"/>
          <w:jc w:val="center"/>
        </w:trPr>
        <w:tc>
          <w:tcPr>
            <w:tcW w:w="980" w:type="dxa"/>
          </w:tcPr>
          <w:p w14:paraId="72D6F19B" w14:textId="77777777" w:rsidR="00082A6E" w:rsidRPr="00FB68E5" w:rsidRDefault="00082A6E" w:rsidP="00082A6E">
            <w:pPr>
              <w:pStyle w:val="TableTxt-QS"/>
              <w:numPr>
                <w:ilvl w:val="0"/>
                <w:numId w:val="63"/>
              </w:numPr>
            </w:pPr>
          </w:p>
        </w:tc>
        <w:tc>
          <w:tcPr>
            <w:tcW w:w="6930" w:type="dxa"/>
          </w:tcPr>
          <w:p w14:paraId="3AFFB980" w14:textId="77777777" w:rsidR="00082A6E" w:rsidRPr="00FB68E5" w:rsidRDefault="00082A6E" w:rsidP="00C56D2F">
            <w:pPr>
              <w:pStyle w:val="TableTxt-QS"/>
            </w:pPr>
            <w:r w:rsidRPr="00FB68E5">
              <w:t>&lt;</w:t>
            </w:r>
            <w:r>
              <w:t>Step Description</w:t>
            </w:r>
            <w:r w:rsidRPr="00FB68E5">
              <w:t>&gt;</w:t>
            </w:r>
          </w:p>
        </w:tc>
        <w:tc>
          <w:tcPr>
            <w:tcW w:w="2926" w:type="dxa"/>
          </w:tcPr>
          <w:p w14:paraId="7F7C3671" w14:textId="77777777" w:rsidR="00082A6E" w:rsidRPr="00FB68E5" w:rsidRDefault="00082A6E" w:rsidP="00C56D2F">
            <w:pPr>
              <w:pStyle w:val="TableTxt-QS"/>
            </w:pPr>
            <w:r>
              <w:t>&lt;Owner Name&gt;</w:t>
            </w:r>
          </w:p>
        </w:tc>
      </w:tr>
    </w:tbl>
    <w:p w14:paraId="71239487" w14:textId="77777777" w:rsidR="006C14D0" w:rsidRDefault="006C14D0" w:rsidP="00082A6E">
      <w:pPr>
        <w:pStyle w:val="Instruction"/>
        <w:ind w:left="0"/>
        <w:rPr>
          <w:sz w:val="16"/>
          <w:szCs w:val="16"/>
          <w:lang w:val="en-US"/>
        </w:rPr>
      </w:pPr>
      <w:r w:rsidRPr="000852B2">
        <w:rPr>
          <w:noProof/>
          <w:sz w:val="16"/>
          <w:szCs w:val="16"/>
          <w:lang w:val="en-US"/>
        </w:rPr>
        <w:drawing>
          <wp:inline distT="0" distB="0" distL="0" distR="0" wp14:anchorId="7D05EDEF" wp14:editId="6785E36E">
            <wp:extent cx="152400" cy="152400"/>
            <wp:effectExtent l="0" t="0" r="0" b="0"/>
            <wp:docPr id="123160145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steps by replicating the above row</w:t>
      </w:r>
    </w:p>
    <w:p w14:paraId="28CF30BD" w14:textId="77777777" w:rsidR="006C14D0" w:rsidRDefault="006C14D0" w:rsidP="006C14D0">
      <w:pPr>
        <w:pStyle w:val="Instruction"/>
        <w:rPr>
          <w:sz w:val="16"/>
          <w:szCs w:val="16"/>
          <w:lang w:val="en-US"/>
        </w:rPr>
      </w:pPr>
    </w:p>
    <w:p w14:paraId="5A763E9D" w14:textId="08589258" w:rsidR="006C14D0" w:rsidRPr="000852B2" w:rsidRDefault="006C14D0" w:rsidP="00025F45">
      <w:r>
        <w:t>Periodic Reviews are conducted every &lt;enter frequency&gt;</w:t>
      </w:r>
      <w:r w:rsidR="00082A6E">
        <w:t>.</w:t>
      </w:r>
    </w:p>
    <w:p w14:paraId="342069CE" w14:textId="77777777" w:rsidR="006C14D0" w:rsidRPr="0084612A" w:rsidRDefault="006C14D0" w:rsidP="00025F45"/>
    <w:p w14:paraId="534FA694" w14:textId="0F0FBB1D" w:rsidR="00345353" w:rsidRPr="0084612A" w:rsidRDefault="00E30B65" w:rsidP="00E30B65">
      <w:pPr>
        <w:pStyle w:val="H1-QS"/>
      </w:pPr>
      <w:bookmarkStart w:id="28" w:name="_Toc230817739"/>
      <w:r w:rsidRPr="0084612A">
        <w:t>Spreadsheet Security</w:t>
      </w:r>
      <w:bookmarkEnd w:id="28"/>
    </w:p>
    <w:p w14:paraId="7EB7B3F8" w14:textId="77777777" w:rsidR="00122460" w:rsidRPr="0084612A" w:rsidRDefault="00122460" w:rsidP="00A8424F">
      <w:pPr>
        <w:pStyle w:val="BodyTxtInstructions"/>
      </w:pPr>
      <w:r w:rsidRPr="0084612A">
        <w:t>Describe the plan for securing the spreadsheet and how access will be administered.</w:t>
      </w:r>
    </w:p>
    <w:p w14:paraId="473341C7" w14:textId="77777777" w:rsidR="00277838" w:rsidRDefault="00277838" w:rsidP="00A8424F">
      <w:pPr>
        <w:pStyle w:val="BodyTxtInstructions"/>
      </w:pPr>
      <w:r w:rsidRPr="0084612A">
        <w:t>Per LQS-1200.1 §2.2, all system users must have individual accounts. Shared accounts are not permitted. Access creation, change, and cancellation processes must be defined (LQS-1200.1 §2.3). Access Roster Reviews (ARR) must be conducted at the frequency documented in the applicable Security Administration SOP or procedure (per GSOP-1201.1-TL.4). Document the ARR frequency and record location below.</w:t>
      </w:r>
    </w:p>
    <w:p w14:paraId="753F8A0D" w14:textId="77777777" w:rsidR="005A05C0" w:rsidRPr="00025F45" w:rsidRDefault="005A05C0" w:rsidP="00A8424F">
      <w:pPr>
        <w:pStyle w:val="BodyTxtInstructions"/>
      </w:pPr>
      <w:r w:rsidRPr="0072248A">
        <w:lastRenderedPageBreak/>
        <w:t>Spreadsheets</w:t>
      </w:r>
      <w:r w:rsidRPr="0072248A">
        <w:rPr>
          <w:lang w:eastAsia="ja-JP"/>
        </w:rPr>
        <w:t xml:space="preserve"> for </w:t>
      </w:r>
      <w:proofErr w:type="spellStart"/>
      <w:r w:rsidRPr="0072248A">
        <w:rPr>
          <w:lang w:eastAsia="ja-JP"/>
        </w:rPr>
        <w:t>GxP</w:t>
      </w:r>
      <w:proofErr w:type="spellEnd"/>
      <w:r w:rsidRPr="0072248A">
        <w:rPr>
          <w:lang w:eastAsia="ja-JP"/>
        </w:rPr>
        <w:t xml:space="preserve"> regulated use</w:t>
      </w:r>
      <w:r w:rsidRPr="0072248A">
        <w:t xml:space="preserve"> must maintain a </w:t>
      </w:r>
      <w:r w:rsidRPr="00025F45">
        <w:t xml:space="preserve">Production Copy. </w:t>
      </w:r>
    </w:p>
    <w:p w14:paraId="21A0032B" w14:textId="77777777" w:rsidR="005A05C0" w:rsidRPr="00025F45" w:rsidRDefault="005A05C0" w:rsidP="00A8424F">
      <w:pPr>
        <w:pStyle w:val="BodyTxtInstructions"/>
      </w:pPr>
      <w:r w:rsidRPr="00025F45">
        <w:t>Spreadsheets for Other Regulated or Non-Regulated use do not require a Production Copy.</w:t>
      </w:r>
    </w:p>
    <w:p w14:paraId="12A65893" w14:textId="77777777" w:rsidR="005A05C0" w:rsidRPr="0072248A" w:rsidRDefault="005A05C0" w:rsidP="00A8424F">
      <w:pPr>
        <w:pStyle w:val="BodyTxtInstructions"/>
      </w:pPr>
      <w:r w:rsidRPr="00025F45">
        <w:t>Consider maintaining a Production Copy of the spreadsheet in a separate location especially if there is more than one individual using the Working Copy or the business process relies heavily on the use of the spreadsheet</w:t>
      </w:r>
      <w:r w:rsidRPr="0072248A">
        <w:t>.</w:t>
      </w:r>
    </w:p>
    <w:p w14:paraId="391C5C41" w14:textId="77777777" w:rsidR="005A05C0" w:rsidRPr="0072248A" w:rsidRDefault="005A05C0" w:rsidP="00A8424F">
      <w:pPr>
        <w:pStyle w:val="BodyTxtInstructions"/>
      </w:pPr>
      <w:r w:rsidRPr="0072248A">
        <w:t>Working Copy</w:t>
      </w:r>
    </w:p>
    <w:p w14:paraId="100BF166" w14:textId="77777777" w:rsidR="005A05C0" w:rsidRPr="0072248A" w:rsidRDefault="005A05C0" w:rsidP="00A8424F">
      <w:pPr>
        <w:pStyle w:val="BodyTxtInstructions"/>
        <w:numPr>
          <w:ilvl w:val="0"/>
          <w:numId w:val="64"/>
        </w:numPr>
      </w:pPr>
      <w:r w:rsidRPr="0072248A">
        <w:t>Access to spreadsheets must be restricted to only those who need access.</w:t>
      </w:r>
    </w:p>
    <w:p w14:paraId="353889FB" w14:textId="77777777" w:rsidR="005A05C0" w:rsidRPr="0072248A" w:rsidRDefault="005A05C0" w:rsidP="00A8424F">
      <w:pPr>
        <w:pStyle w:val="BodyTxtInstructions"/>
        <w:numPr>
          <w:ilvl w:val="0"/>
          <w:numId w:val="64"/>
        </w:numPr>
      </w:pPr>
      <w:r w:rsidRPr="0072248A">
        <w:t>This is the spreadsheet in circulation and used by the end users. Access to the Working Copy should be restricted based upon use requirements, risk, and where possible prevent users from modifying any macros and cells containing calculations or static text.</w:t>
      </w:r>
    </w:p>
    <w:p w14:paraId="5512374D" w14:textId="77777777" w:rsidR="005A05C0" w:rsidRPr="0072248A" w:rsidRDefault="005A05C0" w:rsidP="00A8424F">
      <w:pPr>
        <w:pStyle w:val="BodyTxtInstructions"/>
      </w:pPr>
      <w:r w:rsidRPr="0072248A">
        <w:t xml:space="preserve">Production Copy </w:t>
      </w:r>
    </w:p>
    <w:p w14:paraId="3B963866" w14:textId="77777777" w:rsidR="005A05C0" w:rsidRDefault="005A05C0" w:rsidP="00A8424F">
      <w:pPr>
        <w:pStyle w:val="BodyTxtInstructions"/>
        <w:numPr>
          <w:ilvl w:val="0"/>
          <w:numId w:val="65"/>
        </w:numPr>
      </w:pPr>
      <w:r w:rsidRPr="0072248A">
        <w:t>Spreadsheets</w:t>
      </w:r>
      <w:r w:rsidRPr="0072248A">
        <w:rPr>
          <w:lang w:eastAsia="ja-JP"/>
        </w:rPr>
        <w:t xml:space="preserve"> for </w:t>
      </w:r>
      <w:proofErr w:type="spellStart"/>
      <w:r w:rsidRPr="0072248A">
        <w:rPr>
          <w:lang w:eastAsia="ja-JP"/>
        </w:rPr>
        <w:t>GxP</w:t>
      </w:r>
      <w:proofErr w:type="spellEnd"/>
      <w:r w:rsidRPr="0072248A">
        <w:rPr>
          <w:lang w:eastAsia="ja-JP"/>
        </w:rPr>
        <w:t xml:space="preserve"> regulated use</w:t>
      </w:r>
      <w:r w:rsidRPr="0072248A">
        <w:t xml:space="preserve"> must maintain a Production Copy of the spreadsheet.</w:t>
      </w:r>
    </w:p>
    <w:p w14:paraId="0813FC9F" w14:textId="777AC2F5" w:rsidR="00277838" w:rsidRPr="00025F45" w:rsidRDefault="005A05C0" w:rsidP="00A8424F">
      <w:pPr>
        <w:pStyle w:val="BodyTxtInstructions"/>
        <w:numPr>
          <w:ilvl w:val="0"/>
          <w:numId w:val="65"/>
        </w:numPr>
      </w:pPr>
      <w:r w:rsidRPr="0072248A">
        <w:t>This is an identical blank (holds no data) copy of the Working Copy stored in an independent location from the Working Copy. The Production Copy acts as a backup in the event of a disaster or to support problem resolution and is used for the basis of and changes to the Working Copy. Access to the Production Copy should be limited to only those providing technical support for the spreadsheet.</w:t>
      </w:r>
    </w:p>
    <w:p w14:paraId="1446A9DD" w14:textId="33D72BAA" w:rsidR="00E26C2F" w:rsidRPr="00025F45" w:rsidRDefault="005A05C0" w:rsidP="00025F45">
      <w:pPr>
        <w:pStyle w:val="Caption"/>
        <w:rPr>
          <w:sz w:val="20"/>
          <w:szCs w:val="20"/>
        </w:rPr>
      </w:pPr>
      <w:r w:rsidRPr="00025F45">
        <w:rPr>
          <w:rFonts w:ascii="Segoe UI" w:hAnsi="Segoe UI" w:cs="Segoe UI"/>
          <w:sz w:val="20"/>
          <w:szCs w:val="20"/>
        </w:rPr>
        <w:t xml:space="preserve">Table </w:t>
      </w:r>
      <w:r w:rsidRPr="00025F45">
        <w:rPr>
          <w:rFonts w:ascii="Segoe UI" w:hAnsi="Segoe UI" w:cs="Segoe UI"/>
          <w:sz w:val="20"/>
          <w:szCs w:val="20"/>
        </w:rPr>
        <w:fldChar w:fldCharType="begin"/>
      </w:r>
      <w:r w:rsidRPr="00025F45">
        <w:rPr>
          <w:rFonts w:ascii="Segoe UI" w:hAnsi="Segoe UI" w:cs="Segoe UI"/>
          <w:sz w:val="20"/>
          <w:szCs w:val="20"/>
        </w:rPr>
        <w:instrText xml:space="preserve"> SEQ Table \* ARABIC </w:instrText>
      </w:r>
      <w:r w:rsidRPr="00025F45">
        <w:rPr>
          <w:rFonts w:ascii="Segoe UI" w:hAnsi="Segoe UI" w:cs="Segoe UI"/>
          <w:sz w:val="20"/>
          <w:szCs w:val="20"/>
        </w:rPr>
        <w:fldChar w:fldCharType="separate"/>
      </w:r>
      <w:r w:rsidR="00CF411C">
        <w:rPr>
          <w:rFonts w:ascii="Segoe UI" w:hAnsi="Segoe UI" w:cs="Segoe UI"/>
          <w:sz w:val="20"/>
          <w:szCs w:val="20"/>
        </w:rPr>
        <w:t>10</w:t>
      </w:r>
      <w:r w:rsidRPr="00025F45">
        <w:rPr>
          <w:rFonts w:ascii="Segoe UI" w:hAnsi="Segoe UI" w:cs="Segoe UI"/>
          <w:sz w:val="20"/>
          <w:szCs w:val="20"/>
        </w:rPr>
        <w:fldChar w:fldCharType="end"/>
      </w:r>
      <w:r w:rsidR="00FA1FEA">
        <w:rPr>
          <w:rFonts w:ascii="Segoe UI" w:hAnsi="Segoe UI" w:cs="Segoe UI"/>
          <w:sz w:val="20"/>
          <w:szCs w:val="20"/>
        </w:rPr>
        <w:t>:</w:t>
      </w:r>
      <w:r w:rsidRPr="00025F45">
        <w:rPr>
          <w:rFonts w:ascii="Segoe UI" w:hAnsi="Segoe UI" w:cs="Segoe UI"/>
          <w:sz w:val="20"/>
          <w:szCs w:val="20"/>
        </w:rPr>
        <w:t xml:space="preserve"> </w:t>
      </w:r>
      <w:r w:rsidR="006C14D0" w:rsidRPr="00025F45">
        <w:rPr>
          <w:rFonts w:ascii="Segoe UI" w:hAnsi="Segoe UI" w:cs="Segoe UI"/>
          <w:sz w:val="20"/>
          <w:szCs w:val="20"/>
          <w:lang w:val="en-US"/>
        </w:rPr>
        <w:t>Security of the Working Copies</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13"/>
        <w:gridCol w:w="6887"/>
      </w:tblGrid>
      <w:tr w:rsidR="004441C8" w:rsidRPr="006C14D0" w14:paraId="13822145" w14:textId="77777777" w:rsidTr="00025F4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800" w:type="dxa"/>
            <w:gridSpan w:val="2"/>
            <w:shd w:val="clear" w:color="auto" w:fill="D9D9D9" w:themeFill="background1" w:themeFillShade="D9"/>
          </w:tcPr>
          <w:p w14:paraId="1B45634E" w14:textId="35E16860" w:rsidR="004441C8" w:rsidRPr="003760F0" w:rsidRDefault="00373991" w:rsidP="00FE6A41">
            <w:pPr>
              <w:pStyle w:val="TableHeader-QS"/>
              <w:rPr>
                <w:b/>
                <w:bCs/>
              </w:rPr>
            </w:pPr>
            <w:r w:rsidRPr="003760F0">
              <w:rPr>
                <w:rFonts w:eastAsiaTheme="minorHAnsi"/>
                <w:b/>
                <w:bCs/>
                <w:color w:val="000000" w:themeColor="text1"/>
                <w:kern w:val="0"/>
                <w14:ligatures w14:val="none"/>
              </w:rPr>
              <w:t>Management of Working Copies</w:t>
            </w:r>
          </w:p>
        </w:tc>
      </w:tr>
      <w:tr w:rsidR="00563176" w:rsidRPr="006C14D0" w14:paraId="53CF6F89" w14:textId="77777777" w:rsidTr="00AB74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13" w:type="dxa"/>
            <w:shd w:val="clear" w:color="auto" w:fill="auto"/>
          </w:tcPr>
          <w:p w14:paraId="02431662" w14:textId="07FF608E" w:rsidR="00563176" w:rsidRPr="00502511" w:rsidRDefault="00563176" w:rsidP="00502511">
            <w:pPr>
              <w:pStyle w:val="TableTxt-QS"/>
            </w:pPr>
            <w:r w:rsidRPr="00502511">
              <w:t>Working Copy Location</w:t>
            </w:r>
          </w:p>
        </w:tc>
        <w:tc>
          <w:tcPr>
            <w:tcW w:w="6887" w:type="dxa"/>
            <w:shd w:val="clear" w:color="auto" w:fill="auto"/>
          </w:tcPr>
          <w:p w14:paraId="74B53357" w14:textId="16D3E794" w:rsidR="00563176" w:rsidRPr="00933D06" w:rsidRDefault="00563176" w:rsidP="00025F45">
            <w:pPr>
              <w:pStyle w:val="Instruction"/>
              <w:cnfStyle w:val="000000100000" w:firstRow="0" w:lastRow="0" w:firstColumn="0" w:lastColumn="0" w:oddVBand="0" w:evenVBand="0" w:oddHBand="1" w:evenHBand="0" w:firstRowFirstColumn="0" w:firstRowLastColumn="0" w:lastRowFirstColumn="0" w:lastRowLastColumn="0"/>
            </w:pPr>
            <w:r w:rsidRPr="00933D06">
              <w:t>Provide details of where the users store the Working Copy of the spreadsheets. It is the responsibility of the end users to ensure access to Working Copies are appropriately restricted.</w:t>
            </w:r>
          </w:p>
          <w:p w14:paraId="476D20BD" w14:textId="67D856E8" w:rsidR="00563176" w:rsidRPr="00933D06" w:rsidRDefault="00C92F61" w:rsidP="009B1C11">
            <w:pPr>
              <w:pStyle w:val="TableTxt-QS"/>
              <w:cnfStyle w:val="000000100000" w:firstRow="0" w:lastRow="0" w:firstColumn="0" w:lastColumn="0" w:oddVBand="0" w:evenVBand="0" w:oddHBand="1" w:evenHBand="0" w:firstRowFirstColumn="0" w:firstRowLastColumn="0" w:lastRowFirstColumn="0" w:lastRowLastColumn="0"/>
            </w:pPr>
            <w:r w:rsidRPr="00933D06">
              <w:t>&lt;</w:t>
            </w:r>
            <w:r w:rsidR="00563176" w:rsidRPr="00933D06">
              <w:t>Location can be multiple</w:t>
            </w:r>
            <w:r w:rsidRPr="00933D06">
              <w:t>&gt;</w:t>
            </w:r>
            <w:r w:rsidR="00563176" w:rsidRPr="00933D06">
              <w:t xml:space="preserve"> </w:t>
            </w:r>
          </w:p>
          <w:p w14:paraId="408DCD06" w14:textId="77777777" w:rsidR="00563176" w:rsidRPr="00933D06" w:rsidRDefault="00563176" w:rsidP="003F101D">
            <w:pPr>
              <w:pStyle w:val="Example"/>
              <w:cnfStyle w:val="000000100000" w:firstRow="0" w:lastRow="0" w:firstColumn="0" w:lastColumn="0" w:oddVBand="0" w:evenVBand="0" w:oddHBand="1" w:evenHBand="0" w:firstRowFirstColumn="0" w:firstRowLastColumn="0" w:lastRowFirstColumn="0" w:lastRowLastColumn="0"/>
              <w:rPr>
                <w:rFonts w:cs="Segoe UI"/>
                <w:szCs w:val="20"/>
              </w:rPr>
            </w:pPr>
            <w:r w:rsidRPr="00933D06">
              <w:rPr>
                <w:rFonts w:cs="Segoe UI"/>
                <w:szCs w:val="20"/>
              </w:rPr>
              <w:t>LAN share location</w:t>
            </w:r>
          </w:p>
          <w:p w14:paraId="3B31FE5D" w14:textId="02E99869" w:rsidR="00563176" w:rsidRPr="00933D06" w:rsidRDefault="00563176" w:rsidP="003F101D">
            <w:pPr>
              <w:pStyle w:val="Example"/>
              <w:cnfStyle w:val="000000100000" w:firstRow="0" w:lastRow="0" w:firstColumn="0" w:lastColumn="0" w:oddVBand="0" w:evenVBand="0" w:oddHBand="1" w:evenHBand="0" w:firstRowFirstColumn="0" w:firstRowLastColumn="0" w:lastRowFirstColumn="0" w:lastRowLastColumn="0"/>
              <w:rPr>
                <w:rFonts w:cs="Segoe UI"/>
                <w:szCs w:val="20"/>
              </w:rPr>
            </w:pPr>
            <w:r w:rsidRPr="00933D06">
              <w:rPr>
                <w:rFonts w:cs="Segoe UI"/>
                <w:szCs w:val="20"/>
              </w:rPr>
              <w:t>SharePoint Site URL</w:t>
            </w:r>
            <w:r w:rsidR="00EC57FA" w:rsidRPr="00933D06">
              <w:rPr>
                <w:rFonts w:cs="Segoe UI"/>
                <w:szCs w:val="20"/>
              </w:rPr>
              <w:t>/</w:t>
            </w:r>
            <w:r w:rsidRPr="00933D06">
              <w:rPr>
                <w:rFonts w:cs="Segoe UI"/>
                <w:szCs w:val="20"/>
              </w:rPr>
              <w:t>Name</w:t>
            </w:r>
          </w:p>
        </w:tc>
      </w:tr>
      <w:tr w:rsidR="00563176" w:rsidRPr="006C14D0" w14:paraId="53F61621" w14:textId="77777777" w:rsidTr="00025F45">
        <w:trPr>
          <w:cantSplit/>
        </w:trPr>
        <w:tc>
          <w:tcPr>
            <w:cnfStyle w:val="001000000000" w:firstRow="0" w:lastRow="0" w:firstColumn="1" w:lastColumn="0" w:oddVBand="0" w:evenVBand="0" w:oddHBand="0" w:evenHBand="0" w:firstRowFirstColumn="0" w:firstRowLastColumn="0" w:lastRowFirstColumn="0" w:lastRowLastColumn="0"/>
            <w:tcW w:w="3913" w:type="dxa"/>
          </w:tcPr>
          <w:p w14:paraId="4CA524CA" w14:textId="5FC5A6C7" w:rsidR="00563176" w:rsidRPr="00502511" w:rsidRDefault="00563176" w:rsidP="00502511">
            <w:pPr>
              <w:pStyle w:val="TableTxt-QS"/>
            </w:pPr>
            <w:r w:rsidRPr="00502511">
              <w:t>Access</w:t>
            </w:r>
          </w:p>
        </w:tc>
        <w:tc>
          <w:tcPr>
            <w:tcW w:w="6887" w:type="dxa"/>
          </w:tcPr>
          <w:p w14:paraId="7681285B" w14:textId="02E2B094" w:rsidR="006C14D0" w:rsidRPr="00933D06" w:rsidRDefault="006C14D0" w:rsidP="00025F45">
            <w:pPr>
              <w:cnfStyle w:val="000000000000" w:firstRow="0" w:lastRow="0" w:firstColumn="0" w:lastColumn="0" w:oddVBand="0" w:evenVBand="0" w:oddHBand="0" w:evenHBand="0" w:firstRowFirstColumn="0" w:firstRowLastColumn="0" w:lastRowFirstColumn="0" w:lastRowLastColumn="0"/>
              <w:rPr>
                <w:rFonts w:cs="Segoe UI"/>
                <w:szCs w:val="20"/>
              </w:rPr>
            </w:pPr>
            <w:r w:rsidRPr="00933D06">
              <w:rPr>
                <w:rFonts w:cs="Segoe UI"/>
                <w:szCs w:val="20"/>
              </w:rPr>
              <w:t xml:space="preserve">&lt;Describe how </w:t>
            </w:r>
            <w:r w:rsidR="00826468">
              <w:rPr>
                <w:rFonts w:cs="Segoe UI"/>
                <w:szCs w:val="20"/>
              </w:rPr>
              <w:t xml:space="preserve">the Working Copy </w:t>
            </w:r>
            <w:r w:rsidRPr="00933D06">
              <w:rPr>
                <w:rFonts w:cs="Segoe UI"/>
                <w:szCs w:val="20"/>
              </w:rPr>
              <w:t>access is managed&gt;</w:t>
            </w:r>
          </w:p>
        </w:tc>
      </w:tr>
      <w:tr w:rsidR="00563176" w:rsidRPr="006C14D0" w14:paraId="48BE0177" w14:textId="77777777" w:rsidTr="00AB74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13" w:type="dxa"/>
            <w:shd w:val="clear" w:color="auto" w:fill="auto"/>
          </w:tcPr>
          <w:p w14:paraId="79A9927C" w14:textId="6ECEA982" w:rsidR="00563176" w:rsidRPr="00502511" w:rsidRDefault="00563176" w:rsidP="00502511">
            <w:pPr>
              <w:pStyle w:val="TableTxt-QS"/>
            </w:pPr>
            <w:r w:rsidRPr="00502511">
              <w:t>Access Reviews</w:t>
            </w:r>
          </w:p>
        </w:tc>
        <w:tc>
          <w:tcPr>
            <w:tcW w:w="6887" w:type="dxa"/>
            <w:shd w:val="clear" w:color="auto" w:fill="auto"/>
          </w:tcPr>
          <w:p w14:paraId="796592CF" w14:textId="1BB9E183" w:rsidR="006C14D0" w:rsidRPr="00933D06" w:rsidRDefault="006C14D0" w:rsidP="00826468">
            <w:pPr>
              <w:pStyle w:val="TableTxt-QS"/>
              <w:cnfStyle w:val="000000100000" w:firstRow="0" w:lastRow="0" w:firstColumn="0" w:lastColumn="0" w:oddVBand="0" w:evenVBand="0" w:oddHBand="1" w:evenHBand="0" w:firstRowFirstColumn="0" w:firstRowLastColumn="0" w:lastRowFirstColumn="0" w:lastRowLastColumn="0"/>
            </w:pPr>
            <w:r w:rsidRPr="00933D06">
              <w:t>&lt;Describe how access reviews of the location where the working copy is stored is conducted. Alternatively provide a reference to where this is documented&gt;</w:t>
            </w:r>
          </w:p>
        </w:tc>
      </w:tr>
      <w:tr w:rsidR="001A410F" w:rsidRPr="006C14D0" w14:paraId="41F4A3B0" w14:textId="77777777" w:rsidTr="00025F45">
        <w:trPr>
          <w:cantSplit/>
        </w:trPr>
        <w:tc>
          <w:tcPr>
            <w:cnfStyle w:val="001000000000" w:firstRow="0" w:lastRow="0" w:firstColumn="1" w:lastColumn="0" w:oddVBand="0" w:evenVBand="0" w:oddHBand="0" w:evenHBand="0" w:firstRowFirstColumn="0" w:firstRowLastColumn="0" w:lastRowFirstColumn="0" w:lastRowLastColumn="0"/>
            <w:tcW w:w="3913" w:type="dxa"/>
          </w:tcPr>
          <w:p w14:paraId="0699AA15" w14:textId="72035D60" w:rsidR="001A410F" w:rsidRPr="00502511" w:rsidRDefault="001A410F" w:rsidP="00502511">
            <w:pPr>
              <w:pStyle w:val="TableTxt-QS"/>
            </w:pPr>
            <w:r w:rsidRPr="00502511">
              <w:t>Access Roster Review (ARR)</w:t>
            </w:r>
          </w:p>
        </w:tc>
        <w:tc>
          <w:tcPr>
            <w:tcW w:w="6887" w:type="dxa"/>
          </w:tcPr>
          <w:p w14:paraId="48C918E6" w14:textId="14C477B8" w:rsidR="001A410F" w:rsidRPr="00933D06" w:rsidRDefault="001A410F" w:rsidP="003C30F8">
            <w:pPr>
              <w:pStyle w:val="Instruction"/>
              <w:cnfStyle w:val="000000000000" w:firstRow="0" w:lastRow="0" w:firstColumn="0" w:lastColumn="0" w:oddVBand="0" w:evenVBand="0" w:oddHBand="0" w:evenHBand="0" w:firstRowFirstColumn="0" w:firstRowLastColumn="0" w:lastRowFirstColumn="0" w:lastRowLastColumn="0"/>
            </w:pPr>
            <w:r w:rsidRPr="00933D06">
              <w:t xml:space="preserve">Describe the frequency and method of Access Roster Review (ARR) and where results are documented (e.g., </w:t>
            </w:r>
            <w:proofErr w:type="spellStart"/>
            <w:r w:rsidRPr="00933D06">
              <w:t>myAccess</w:t>
            </w:r>
            <w:proofErr w:type="spellEnd"/>
            <w:r w:rsidRPr="00933D06">
              <w:t>). ARR must be completed at the frequency documented in the applicable Security Administration SOP. All system users must have individual accounts</w:t>
            </w:r>
            <w:r w:rsidR="001A5D49">
              <w:t xml:space="preserve">; </w:t>
            </w:r>
            <w:r w:rsidRPr="00933D06">
              <w:t>shared accounts are not permitted. Minimum frequency: Annual or per applicable SO</w:t>
            </w:r>
            <w:r w:rsidR="003C30F8">
              <w:t>P.</w:t>
            </w:r>
          </w:p>
          <w:p w14:paraId="0933B10B" w14:textId="77777777" w:rsidR="006C14D0" w:rsidRPr="00933D06" w:rsidRDefault="006C14D0" w:rsidP="006C14D0">
            <w:pPr>
              <w:cnfStyle w:val="000000000000" w:firstRow="0" w:lastRow="0" w:firstColumn="0" w:lastColumn="0" w:oddVBand="0" w:evenVBand="0" w:oddHBand="0" w:evenHBand="0" w:firstRowFirstColumn="0" w:firstRowLastColumn="0" w:lastRowFirstColumn="0" w:lastRowLastColumn="0"/>
              <w:rPr>
                <w:rFonts w:cs="Segoe UI"/>
                <w:szCs w:val="20"/>
              </w:rPr>
            </w:pPr>
            <w:r w:rsidRPr="00933D06">
              <w:rPr>
                <w:rFonts w:cs="Segoe UI"/>
                <w:szCs w:val="20"/>
              </w:rPr>
              <w:t>&lt;Describe how access reviews are conducted. Alternatively provide a reference to where this is documented&gt;</w:t>
            </w:r>
          </w:p>
          <w:p w14:paraId="56FC2345" w14:textId="10E6D819" w:rsidR="006C14D0" w:rsidRPr="00933D06" w:rsidRDefault="000E2233" w:rsidP="006C14D0">
            <w:pPr>
              <w:cnfStyle w:val="000000000000" w:firstRow="0" w:lastRow="0" w:firstColumn="0" w:lastColumn="0" w:oddVBand="0" w:evenVBand="0" w:oddHBand="0" w:evenHBand="0" w:firstRowFirstColumn="0" w:firstRowLastColumn="0" w:lastRowFirstColumn="0" w:lastRowLastColumn="0"/>
              <w:rPr>
                <w:rFonts w:cs="Segoe UI"/>
                <w:szCs w:val="20"/>
              </w:rPr>
            </w:pPr>
            <w:sdt>
              <w:sdtPr>
                <w:rPr>
                  <w:rFonts w:cs="Segoe UI"/>
                  <w:szCs w:val="20"/>
                </w:rPr>
                <w:id w:val="-750586748"/>
                <w14:checkbox>
                  <w14:checked w14:val="0"/>
                  <w14:checkedState w14:val="2612" w14:font="MS Gothic"/>
                  <w14:uncheckedState w14:val="2610" w14:font="MS Gothic"/>
                </w14:checkbox>
              </w:sdtPr>
              <w:sdtEndPr/>
              <w:sdtContent>
                <w:r w:rsidR="006C14D0" w:rsidRPr="00933D06">
                  <w:rPr>
                    <w:rFonts w:ascii="Segoe UI Symbol" w:eastAsia="MS Gothic" w:hAnsi="Segoe UI Symbol" w:cs="Segoe UI Symbol"/>
                    <w:szCs w:val="20"/>
                  </w:rPr>
                  <w:t>☐</w:t>
                </w:r>
              </w:sdtContent>
            </w:sdt>
            <w:r w:rsidR="006C14D0" w:rsidRPr="00933D06">
              <w:rPr>
                <w:rFonts w:cs="Segoe UI"/>
                <w:szCs w:val="20"/>
              </w:rPr>
              <w:t xml:space="preserve"> ARRs are conducted Annually</w:t>
            </w:r>
          </w:p>
          <w:p w14:paraId="501EA033" w14:textId="0571388D" w:rsidR="006C14D0" w:rsidRPr="00933D06" w:rsidRDefault="000E2233" w:rsidP="00025F45">
            <w:pPr>
              <w:cnfStyle w:val="000000000000" w:firstRow="0" w:lastRow="0" w:firstColumn="0" w:lastColumn="0" w:oddVBand="0" w:evenVBand="0" w:oddHBand="0" w:evenHBand="0" w:firstRowFirstColumn="0" w:firstRowLastColumn="0" w:lastRowFirstColumn="0" w:lastRowLastColumn="0"/>
              <w:rPr>
                <w:rFonts w:cs="Segoe UI"/>
                <w:szCs w:val="20"/>
              </w:rPr>
            </w:pPr>
            <w:sdt>
              <w:sdtPr>
                <w:rPr>
                  <w:rFonts w:cs="Segoe UI"/>
                  <w:szCs w:val="20"/>
                </w:rPr>
                <w:id w:val="1308513544"/>
                <w14:checkbox>
                  <w14:checked w14:val="0"/>
                  <w14:checkedState w14:val="2612" w14:font="MS Gothic"/>
                  <w14:uncheckedState w14:val="2610" w14:font="MS Gothic"/>
                </w14:checkbox>
              </w:sdtPr>
              <w:sdtEndPr/>
              <w:sdtContent>
                <w:r w:rsidR="006C14D0" w:rsidRPr="00933D06">
                  <w:rPr>
                    <w:rFonts w:ascii="Segoe UI Symbol" w:eastAsia="MS Gothic" w:hAnsi="Segoe UI Symbol" w:cs="Segoe UI Symbol"/>
                    <w:szCs w:val="20"/>
                  </w:rPr>
                  <w:t>☐</w:t>
                </w:r>
              </w:sdtContent>
            </w:sdt>
            <w:r w:rsidR="006C14D0" w:rsidRPr="00933D06">
              <w:rPr>
                <w:rFonts w:cs="Segoe UI"/>
                <w:szCs w:val="20"/>
              </w:rPr>
              <w:t xml:space="preserve"> ARRs are conducted every &lt;enter period&gt;</w:t>
            </w:r>
          </w:p>
        </w:tc>
      </w:tr>
    </w:tbl>
    <w:p w14:paraId="0E11D1D7" w14:textId="50C7628A" w:rsidR="005A05C0" w:rsidRDefault="005A05C0" w:rsidP="009B361E">
      <w:pPr>
        <w:pStyle w:val="BodyTxtInstructions"/>
      </w:pPr>
      <w:r>
        <w:lastRenderedPageBreak/>
        <w:t>Delete the table below if a Production Copy version of the spreadsheet is not being maintained.</w:t>
      </w:r>
    </w:p>
    <w:p w14:paraId="714D114F" w14:textId="7BF96EB4" w:rsidR="00074F42" w:rsidRPr="00025F45" w:rsidRDefault="005A05C0" w:rsidP="00025F45">
      <w:pPr>
        <w:pStyle w:val="Caption"/>
        <w:rPr>
          <w:rFonts w:cs="Segoe UI"/>
          <w:sz w:val="20"/>
          <w:szCs w:val="20"/>
        </w:rPr>
      </w:pPr>
      <w:r w:rsidRPr="00025F45">
        <w:rPr>
          <w:rFonts w:ascii="Segoe UI" w:hAnsi="Segoe UI" w:cs="Segoe UI"/>
          <w:sz w:val="20"/>
          <w:szCs w:val="20"/>
        </w:rPr>
        <w:t xml:space="preserve">Table </w:t>
      </w:r>
      <w:r w:rsidRPr="00025F45">
        <w:rPr>
          <w:rFonts w:ascii="Segoe UI" w:hAnsi="Segoe UI" w:cs="Segoe UI"/>
          <w:sz w:val="20"/>
          <w:szCs w:val="20"/>
        </w:rPr>
        <w:fldChar w:fldCharType="begin"/>
      </w:r>
      <w:r w:rsidRPr="00025F45">
        <w:rPr>
          <w:rFonts w:ascii="Segoe UI" w:hAnsi="Segoe UI" w:cs="Segoe UI"/>
          <w:sz w:val="20"/>
          <w:szCs w:val="20"/>
        </w:rPr>
        <w:instrText xml:space="preserve"> SEQ Table \* ARABIC </w:instrText>
      </w:r>
      <w:r w:rsidRPr="00025F45">
        <w:rPr>
          <w:rFonts w:ascii="Segoe UI" w:hAnsi="Segoe UI" w:cs="Segoe UI"/>
          <w:sz w:val="20"/>
          <w:szCs w:val="20"/>
        </w:rPr>
        <w:fldChar w:fldCharType="separate"/>
      </w:r>
      <w:r w:rsidR="00CF411C">
        <w:rPr>
          <w:rFonts w:ascii="Segoe UI" w:hAnsi="Segoe UI" w:cs="Segoe UI"/>
          <w:sz w:val="20"/>
          <w:szCs w:val="20"/>
        </w:rPr>
        <w:t>11</w:t>
      </w:r>
      <w:r w:rsidRPr="00025F45">
        <w:rPr>
          <w:rFonts w:ascii="Segoe UI" w:hAnsi="Segoe UI" w:cs="Segoe UI"/>
          <w:sz w:val="20"/>
          <w:szCs w:val="20"/>
        </w:rPr>
        <w:fldChar w:fldCharType="end"/>
      </w:r>
      <w:r w:rsidR="009B361E">
        <w:rPr>
          <w:rFonts w:ascii="Segoe UI" w:hAnsi="Segoe UI" w:cs="Segoe UI"/>
          <w:sz w:val="20"/>
          <w:szCs w:val="20"/>
        </w:rPr>
        <w:t>:</w:t>
      </w:r>
      <w:r w:rsidRPr="00025F45">
        <w:rPr>
          <w:rFonts w:ascii="Segoe UI" w:hAnsi="Segoe UI" w:cs="Segoe UI"/>
          <w:sz w:val="20"/>
          <w:szCs w:val="20"/>
        </w:rPr>
        <w:t xml:space="preserve"> </w:t>
      </w:r>
      <w:r w:rsidR="006C14D0" w:rsidRPr="00025F45">
        <w:rPr>
          <w:rFonts w:ascii="Segoe UI" w:hAnsi="Segoe UI" w:cs="Segoe UI"/>
          <w:sz w:val="20"/>
          <w:szCs w:val="20"/>
          <w:lang w:val="en-US"/>
        </w:rPr>
        <w:t>Security of the Production Copy</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13"/>
        <w:gridCol w:w="6887"/>
      </w:tblGrid>
      <w:tr w:rsidR="009B1C11" w:rsidRPr="005A05C0" w14:paraId="613394BC" w14:textId="77777777" w:rsidTr="00025F4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800" w:type="dxa"/>
            <w:gridSpan w:val="2"/>
            <w:shd w:val="clear" w:color="auto" w:fill="D9D9D9" w:themeFill="background1" w:themeFillShade="D9"/>
          </w:tcPr>
          <w:p w14:paraId="79E4F0E9" w14:textId="13902154" w:rsidR="009B1C11" w:rsidRPr="00AB7413" w:rsidRDefault="00AD7752">
            <w:pPr>
              <w:pStyle w:val="TableHeader-QS"/>
              <w:rPr>
                <w:b/>
                <w:bCs/>
              </w:rPr>
            </w:pPr>
            <w:r w:rsidRPr="00AB7413">
              <w:rPr>
                <w:b/>
                <w:bCs/>
                <w:color w:val="auto"/>
              </w:rPr>
              <w:t>Management of Production Copy</w:t>
            </w:r>
          </w:p>
        </w:tc>
      </w:tr>
      <w:tr w:rsidR="00733212" w:rsidRPr="005A05C0" w14:paraId="6DADABD2" w14:textId="77777777" w:rsidTr="00AB74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13" w:type="dxa"/>
            <w:shd w:val="clear" w:color="auto" w:fill="auto"/>
          </w:tcPr>
          <w:p w14:paraId="12DDD467" w14:textId="66084E49" w:rsidR="00733212" w:rsidRPr="00933D06" w:rsidRDefault="00733212" w:rsidP="00933D06">
            <w:pPr>
              <w:pStyle w:val="TableTxt-QS"/>
            </w:pPr>
            <w:r w:rsidRPr="00933D06">
              <w:t>Production Copy Location</w:t>
            </w:r>
          </w:p>
        </w:tc>
        <w:tc>
          <w:tcPr>
            <w:tcW w:w="6887" w:type="dxa"/>
            <w:shd w:val="clear" w:color="auto" w:fill="auto"/>
          </w:tcPr>
          <w:p w14:paraId="1E166A75" w14:textId="21662DA6" w:rsidR="00733212" w:rsidRPr="00933D06" w:rsidRDefault="00733212" w:rsidP="000F3560">
            <w:pPr>
              <w:pStyle w:val="TableTxt-QS"/>
              <w:cnfStyle w:val="000000100000" w:firstRow="0" w:lastRow="0" w:firstColumn="0" w:lastColumn="0" w:oddVBand="0" w:evenVBand="0" w:oddHBand="1" w:evenHBand="0" w:firstRowFirstColumn="0" w:firstRowLastColumn="0" w:lastRowFirstColumn="0" w:lastRowLastColumn="0"/>
            </w:pPr>
            <w:r w:rsidRPr="00933D06">
              <w:t xml:space="preserve">A production copy of the spreadsheet is not maintained. </w:t>
            </w:r>
            <w:r w:rsidR="00C92F61" w:rsidRPr="00933D06">
              <w:t>&lt;</w:t>
            </w:r>
            <w:r w:rsidRPr="00933D06">
              <w:t>Include rationale</w:t>
            </w:r>
            <w:r w:rsidR="00C92F61" w:rsidRPr="00933D06">
              <w:t>&gt;</w:t>
            </w:r>
          </w:p>
          <w:p w14:paraId="5CFED2C5" w14:textId="77777777" w:rsidR="00733212" w:rsidRPr="00933D06" w:rsidRDefault="00733212" w:rsidP="00025F45">
            <w:pPr>
              <w:pStyle w:val="Instructions"/>
              <w:cnfStyle w:val="000000100000" w:firstRow="0" w:lastRow="0" w:firstColumn="0" w:lastColumn="0" w:oddVBand="0" w:evenVBand="0" w:oddHBand="1" w:evenHBand="0" w:firstRowFirstColumn="0" w:firstRowLastColumn="0" w:lastRowFirstColumn="0" w:lastRowLastColumn="0"/>
            </w:pPr>
            <w:r w:rsidRPr="00933D06">
              <w:t>Or delete the above statement and complete the following.</w:t>
            </w:r>
          </w:p>
          <w:p w14:paraId="36E8C3F8" w14:textId="48BC1351" w:rsidR="00733212" w:rsidRPr="00933D06" w:rsidRDefault="00C92F61" w:rsidP="000F3560">
            <w:pPr>
              <w:pStyle w:val="TableTxt-QS"/>
              <w:cnfStyle w:val="000000100000" w:firstRow="0" w:lastRow="0" w:firstColumn="0" w:lastColumn="0" w:oddVBand="0" w:evenVBand="0" w:oddHBand="1" w:evenHBand="0" w:firstRowFirstColumn="0" w:firstRowLastColumn="0" w:lastRowFirstColumn="0" w:lastRowLastColumn="0"/>
            </w:pPr>
            <w:r w:rsidRPr="00933D06">
              <w:t>&lt;</w:t>
            </w:r>
            <w:r w:rsidR="00733212" w:rsidRPr="00933D06">
              <w:t>Location</w:t>
            </w:r>
            <w:r w:rsidRPr="00933D06">
              <w:t>&gt;</w:t>
            </w:r>
          </w:p>
          <w:p w14:paraId="1AB2CE92" w14:textId="77777777" w:rsidR="00733212" w:rsidRPr="00933D06" w:rsidRDefault="00733212" w:rsidP="003F101D">
            <w:pPr>
              <w:pStyle w:val="Example"/>
              <w:cnfStyle w:val="000000100000" w:firstRow="0" w:lastRow="0" w:firstColumn="0" w:lastColumn="0" w:oddVBand="0" w:evenVBand="0" w:oddHBand="1" w:evenHBand="0" w:firstRowFirstColumn="0" w:firstRowLastColumn="0" w:lastRowFirstColumn="0" w:lastRowLastColumn="0"/>
              <w:rPr>
                <w:szCs w:val="20"/>
              </w:rPr>
            </w:pPr>
            <w:r w:rsidRPr="00933D06">
              <w:rPr>
                <w:szCs w:val="20"/>
              </w:rPr>
              <w:t>LAN share location</w:t>
            </w:r>
          </w:p>
          <w:p w14:paraId="66FFC460" w14:textId="2AEAA3D0" w:rsidR="00733212" w:rsidRPr="00933D06" w:rsidRDefault="00733212" w:rsidP="003F101D">
            <w:pPr>
              <w:pStyle w:val="Example"/>
              <w:cnfStyle w:val="000000100000" w:firstRow="0" w:lastRow="0" w:firstColumn="0" w:lastColumn="0" w:oddVBand="0" w:evenVBand="0" w:oddHBand="1" w:evenHBand="0" w:firstRowFirstColumn="0" w:firstRowLastColumn="0" w:lastRowFirstColumn="0" w:lastRowLastColumn="0"/>
              <w:rPr>
                <w:szCs w:val="20"/>
              </w:rPr>
            </w:pPr>
            <w:r w:rsidRPr="00933D06">
              <w:rPr>
                <w:szCs w:val="20"/>
              </w:rPr>
              <w:t>SharePoint Site URL</w:t>
            </w:r>
            <w:r w:rsidR="00EC57FA" w:rsidRPr="00933D06">
              <w:rPr>
                <w:szCs w:val="20"/>
              </w:rPr>
              <w:t>/</w:t>
            </w:r>
            <w:r w:rsidRPr="00933D06">
              <w:rPr>
                <w:szCs w:val="20"/>
              </w:rPr>
              <w:t>Name</w:t>
            </w:r>
          </w:p>
        </w:tc>
      </w:tr>
      <w:tr w:rsidR="00733212" w:rsidRPr="005A05C0" w14:paraId="32755700" w14:textId="77777777" w:rsidTr="00025F45">
        <w:trPr>
          <w:cantSplit/>
        </w:trPr>
        <w:tc>
          <w:tcPr>
            <w:cnfStyle w:val="001000000000" w:firstRow="0" w:lastRow="0" w:firstColumn="1" w:lastColumn="0" w:oddVBand="0" w:evenVBand="0" w:oddHBand="0" w:evenHBand="0" w:firstRowFirstColumn="0" w:firstRowLastColumn="0" w:lastRowFirstColumn="0" w:lastRowLastColumn="0"/>
            <w:tcW w:w="3913" w:type="dxa"/>
          </w:tcPr>
          <w:p w14:paraId="3D7F9CDC" w14:textId="67B031D1" w:rsidR="00733212" w:rsidRPr="00933D06" w:rsidRDefault="00733212" w:rsidP="00933D06">
            <w:pPr>
              <w:pStyle w:val="TableTxt-QS"/>
            </w:pPr>
            <w:r w:rsidRPr="00933D06">
              <w:t>Who Has Access</w:t>
            </w:r>
          </w:p>
        </w:tc>
        <w:tc>
          <w:tcPr>
            <w:tcW w:w="6887" w:type="dxa"/>
          </w:tcPr>
          <w:p w14:paraId="63B16721" w14:textId="5FEFFAE8" w:rsidR="00733212" w:rsidRPr="00933D06" w:rsidRDefault="00101DAD" w:rsidP="000F3560">
            <w:pPr>
              <w:pStyle w:val="TableTxt-QS"/>
              <w:cnfStyle w:val="000000000000" w:firstRow="0" w:lastRow="0" w:firstColumn="0" w:lastColumn="0" w:oddVBand="0" w:evenVBand="0" w:oddHBand="0" w:evenHBand="0" w:firstRowFirstColumn="0" w:firstRowLastColumn="0" w:lastRowFirstColumn="0" w:lastRowLastColumn="0"/>
            </w:pPr>
            <w:r w:rsidRPr="002169CB">
              <w:rPr>
                <w:rStyle w:val="InstructionChar"/>
                <w:rFonts w:eastAsia="MS Mincho"/>
                <w:bCs w:val="0"/>
                <w:i w:val="0"/>
                <w:color w:val="auto"/>
                <w:lang w:val="en-US"/>
              </w:rPr>
              <w:t>&lt;</w:t>
            </w:r>
            <w:r w:rsidR="00733212" w:rsidRPr="002169CB">
              <w:rPr>
                <w:rStyle w:val="InstructionChar"/>
                <w:rFonts w:eastAsia="MS Mincho"/>
                <w:bCs w:val="0"/>
                <w:i w:val="0"/>
                <w:color w:val="auto"/>
                <w:lang w:val="en-US"/>
              </w:rPr>
              <w:t>Detail who has access to the Production Copy of the Spreadsheet.</w:t>
            </w:r>
            <w:r w:rsidR="002169CB" w:rsidRPr="002169CB">
              <w:rPr>
                <w:rStyle w:val="InstructionChar"/>
                <w:rFonts w:eastAsia="MS Mincho"/>
                <w:bCs w:val="0"/>
                <w:i w:val="0"/>
                <w:color w:val="auto"/>
                <w:lang w:val="en-US"/>
              </w:rPr>
              <w:t>&gt;</w:t>
            </w:r>
            <w:r w:rsidR="00733212" w:rsidRPr="002169CB">
              <w:rPr>
                <w:rStyle w:val="InstructionChar"/>
                <w:rFonts w:eastAsia="MS Mincho"/>
                <w:bCs w:val="0"/>
                <w:i w:val="0"/>
                <w:color w:val="auto"/>
                <w:lang w:val="en-US"/>
              </w:rPr>
              <w:t xml:space="preserve"> </w:t>
            </w:r>
          </w:p>
        </w:tc>
      </w:tr>
      <w:tr w:rsidR="00733212" w:rsidRPr="005A05C0" w14:paraId="4E490BB0" w14:textId="77777777" w:rsidTr="00AB74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13" w:type="dxa"/>
            <w:shd w:val="clear" w:color="auto" w:fill="auto"/>
          </w:tcPr>
          <w:p w14:paraId="07916DF6" w14:textId="6D73FCF5" w:rsidR="00733212" w:rsidRPr="00933D06" w:rsidRDefault="00733212" w:rsidP="00933D06">
            <w:pPr>
              <w:pStyle w:val="TableTxt-QS"/>
            </w:pPr>
            <w:r w:rsidRPr="00933D06">
              <w:t>Access Management</w:t>
            </w:r>
          </w:p>
        </w:tc>
        <w:tc>
          <w:tcPr>
            <w:tcW w:w="6887" w:type="dxa"/>
            <w:shd w:val="clear" w:color="auto" w:fill="auto"/>
          </w:tcPr>
          <w:p w14:paraId="713429B1" w14:textId="6A60B912" w:rsidR="00733212" w:rsidRPr="00933D06" w:rsidRDefault="00C76CFF" w:rsidP="000F3560">
            <w:pPr>
              <w:pStyle w:val="TableTxt-QS"/>
              <w:cnfStyle w:val="000000100000" w:firstRow="0" w:lastRow="0" w:firstColumn="0" w:lastColumn="0" w:oddVBand="0" w:evenVBand="0" w:oddHBand="1" w:evenHBand="0" w:firstRowFirstColumn="0" w:firstRowLastColumn="0" w:lastRowFirstColumn="0" w:lastRowLastColumn="0"/>
            </w:pPr>
            <w:r>
              <w:t>&lt;</w:t>
            </w:r>
            <w:r w:rsidR="00733212" w:rsidRPr="00933D06">
              <w:t>Describe how access to the Production Copy is managed.</w:t>
            </w:r>
            <w:r w:rsidR="00101DAD">
              <w:t>&gt;</w:t>
            </w:r>
            <w:r w:rsidR="00733212" w:rsidRPr="00933D06">
              <w:t xml:space="preserve"> </w:t>
            </w:r>
          </w:p>
        </w:tc>
      </w:tr>
      <w:tr w:rsidR="00733212" w:rsidRPr="005A05C0" w14:paraId="06456E3D" w14:textId="77777777" w:rsidTr="00025F45">
        <w:trPr>
          <w:cantSplit/>
        </w:trPr>
        <w:tc>
          <w:tcPr>
            <w:cnfStyle w:val="001000000000" w:firstRow="0" w:lastRow="0" w:firstColumn="1" w:lastColumn="0" w:oddVBand="0" w:evenVBand="0" w:oddHBand="0" w:evenHBand="0" w:firstRowFirstColumn="0" w:firstRowLastColumn="0" w:lastRowFirstColumn="0" w:lastRowLastColumn="0"/>
            <w:tcW w:w="3913" w:type="dxa"/>
          </w:tcPr>
          <w:p w14:paraId="63522C7D" w14:textId="15BC41A3" w:rsidR="00733212" w:rsidRPr="00933D06" w:rsidRDefault="00733212" w:rsidP="00933D06">
            <w:pPr>
              <w:pStyle w:val="TableTxt-QS"/>
            </w:pPr>
            <w:r w:rsidRPr="00933D06">
              <w:t>Access Review</w:t>
            </w:r>
          </w:p>
        </w:tc>
        <w:tc>
          <w:tcPr>
            <w:tcW w:w="6887" w:type="dxa"/>
          </w:tcPr>
          <w:p w14:paraId="6281912C" w14:textId="0A557C02" w:rsidR="00733212" w:rsidRPr="00933D06" w:rsidRDefault="005A05C0" w:rsidP="00025F45">
            <w:pPr>
              <w:cnfStyle w:val="000000000000" w:firstRow="0" w:lastRow="0" w:firstColumn="0" w:lastColumn="0" w:oddVBand="0" w:evenVBand="0" w:oddHBand="0" w:evenHBand="0" w:firstRowFirstColumn="0" w:firstRowLastColumn="0" w:lastRowFirstColumn="0" w:lastRowLastColumn="0"/>
              <w:rPr>
                <w:szCs w:val="20"/>
              </w:rPr>
            </w:pPr>
            <w:r w:rsidRPr="00933D06">
              <w:rPr>
                <w:szCs w:val="20"/>
              </w:rPr>
              <w:t>&lt;</w:t>
            </w:r>
            <w:r w:rsidR="00733212" w:rsidRPr="00933D06">
              <w:rPr>
                <w:szCs w:val="20"/>
              </w:rPr>
              <w:t>Describe how access to the location where the Production Copy is stored is reviewed. Delete this row if a Production Copy is not maintained.</w:t>
            </w:r>
            <w:r w:rsidRPr="00933D06">
              <w:rPr>
                <w:szCs w:val="20"/>
              </w:rPr>
              <w:t>&gt;</w:t>
            </w:r>
          </w:p>
        </w:tc>
      </w:tr>
      <w:tr w:rsidR="00733212" w:rsidRPr="005A05C0" w14:paraId="15CA4D52" w14:textId="77777777" w:rsidTr="00AB741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913" w:type="dxa"/>
            <w:shd w:val="clear" w:color="auto" w:fill="auto"/>
          </w:tcPr>
          <w:p w14:paraId="262B11A5" w14:textId="722EBCCA" w:rsidR="00733212" w:rsidRPr="00933D06" w:rsidRDefault="00733212" w:rsidP="00933D06">
            <w:pPr>
              <w:pStyle w:val="TableTxt-QS"/>
            </w:pPr>
            <w:r w:rsidRPr="00933D06">
              <w:t>Frequency of Review</w:t>
            </w:r>
          </w:p>
        </w:tc>
        <w:tc>
          <w:tcPr>
            <w:tcW w:w="6887" w:type="dxa"/>
            <w:shd w:val="clear" w:color="auto" w:fill="auto"/>
          </w:tcPr>
          <w:p w14:paraId="5D50ACA0" w14:textId="59405F1A" w:rsidR="00733212" w:rsidRPr="00933D06" w:rsidRDefault="00733212" w:rsidP="000F3560">
            <w:pPr>
              <w:pStyle w:val="TableTxt-QS"/>
              <w:cnfStyle w:val="000000100000" w:firstRow="0" w:lastRow="0" w:firstColumn="0" w:lastColumn="0" w:oddVBand="0" w:evenVBand="0" w:oddHBand="1" w:evenHBand="0" w:firstRowFirstColumn="0" w:firstRowLastColumn="0" w:lastRowFirstColumn="0" w:lastRowLastColumn="0"/>
            </w:pPr>
            <w:r w:rsidRPr="00933D06">
              <w:t xml:space="preserve">Annually or </w:t>
            </w:r>
            <w:r w:rsidR="00C92F61" w:rsidRPr="00933D06">
              <w:t>&lt;</w:t>
            </w:r>
            <w:r w:rsidRPr="00933D06">
              <w:t>Frequency</w:t>
            </w:r>
            <w:r w:rsidR="00C92F61" w:rsidRPr="00933D06">
              <w:t>&gt;</w:t>
            </w:r>
            <w:r w:rsidRPr="00933D06">
              <w:t xml:space="preserve"> </w:t>
            </w:r>
          </w:p>
        </w:tc>
      </w:tr>
      <w:tr w:rsidR="00733212" w:rsidRPr="005A05C0" w14:paraId="1872723B" w14:textId="77777777" w:rsidTr="00025F45">
        <w:trPr>
          <w:cantSplit/>
        </w:trPr>
        <w:tc>
          <w:tcPr>
            <w:cnfStyle w:val="001000000000" w:firstRow="0" w:lastRow="0" w:firstColumn="1" w:lastColumn="0" w:oddVBand="0" w:evenVBand="0" w:oddHBand="0" w:evenHBand="0" w:firstRowFirstColumn="0" w:firstRowLastColumn="0" w:lastRowFirstColumn="0" w:lastRowLastColumn="0"/>
            <w:tcW w:w="3913" w:type="dxa"/>
          </w:tcPr>
          <w:p w14:paraId="0D04F8F7" w14:textId="060D8287" w:rsidR="00733212" w:rsidRPr="00933D06" w:rsidRDefault="00733212" w:rsidP="00933D06">
            <w:pPr>
              <w:pStyle w:val="TableTxt-QS"/>
            </w:pPr>
            <w:r w:rsidRPr="00933D06">
              <w:t>Process for Changing Password</w:t>
            </w:r>
          </w:p>
        </w:tc>
        <w:tc>
          <w:tcPr>
            <w:tcW w:w="6887" w:type="dxa"/>
          </w:tcPr>
          <w:p w14:paraId="6E09C8F4" w14:textId="158D58C4" w:rsidR="00733212" w:rsidRPr="00933D06" w:rsidRDefault="00733212" w:rsidP="00025F45">
            <w:pPr>
              <w:pStyle w:val="Instruction"/>
              <w:cnfStyle w:val="000000000000" w:firstRow="0" w:lastRow="0" w:firstColumn="0" w:lastColumn="0" w:oddVBand="0" w:evenVBand="0" w:oddHBand="0" w:evenHBand="0" w:firstRowFirstColumn="0" w:firstRowLastColumn="0" w:lastRowFirstColumn="0" w:lastRowLastColumn="0"/>
            </w:pPr>
            <w:r w:rsidRPr="00933D06">
              <w:t>The password associated with the sprea</w:t>
            </w:r>
            <w:r w:rsidR="00802C60" w:rsidRPr="00933D06">
              <w:rPr>
                <w:lang w:eastAsia="ja-JP"/>
              </w:rPr>
              <w:t>d</w:t>
            </w:r>
            <w:r w:rsidRPr="00933D06">
              <w:t xml:space="preserve">sheet should be changed when an individual providing technical support to the spreadsheet leaves the company or changes role. </w:t>
            </w:r>
          </w:p>
          <w:p w14:paraId="12CFDBB9" w14:textId="27A89464" w:rsidR="00733212" w:rsidRPr="00933D06" w:rsidRDefault="00C92F61" w:rsidP="000F3560">
            <w:pPr>
              <w:pStyle w:val="TableTxt-QS"/>
              <w:cnfStyle w:val="000000000000" w:firstRow="0" w:lastRow="0" w:firstColumn="0" w:lastColumn="0" w:oddVBand="0" w:evenVBand="0" w:oddHBand="0" w:evenHBand="0" w:firstRowFirstColumn="0" w:firstRowLastColumn="0" w:lastRowFirstColumn="0" w:lastRowLastColumn="0"/>
            </w:pPr>
            <w:r w:rsidRPr="00933D06">
              <w:t>&lt;</w:t>
            </w:r>
            <w:r w:rsidR="00733212" w:rsidRPr="00933D06">
              <w:t>Describe the process for changing the password.</w:t>
            </w:r>
            <w:r w:rsidRPr="00933D06">
              <w:t>&gt;</w:t>
            </w:r>
            <w:r w:rsidR="00733212" w:rsidRPr="00933D06">
              <w:t xml:space="preserve"> </w:t>
            </w:r>
          </w:p>
        </w:tc>
      </w:tr>
    </w:tbl>
    <w:p w14:paraId="11C9494D" w14:textId="7C4EB7CC" w:rsidR="006C14D0" w:rsidRDefault="006C14D0" w:rsidP="009B361E">
      <w:pPr>
        <w:pStyle w:val="BodyTxtInstructions"/>
      </w:pPr>
      <w:r>
        <w:t>Password Controls</w:t>
      </w:r>
      <w:r w:rsidRPr="0072248A">
        <w:t xml:space="preserve"> must be identical for the Working Copy and Production Copy</w:t>
      </w:r>
    </w:p>
    <w:p w14:paraId="7105DF0A" w14:textId="1C3189C4" w:rsidR="00074F42" w:rsidRPr="00025F45" w:rsidRDefault="002B5C57" w:rsidP="00025F45">
      <w:pPr>
        <w:pStyle w:val="Caption"/>
        <w:rPr>
          <w:rFonts w:cs="Segoe UI"/>
          <w:sz w:val="20"/>
          <w:szCs w:val="20"/>
        </w:rPr>
      </w:pPr>
      <w:r w:rsidRPr="00025F45">
        <w:rPr>
          <w:rFonts w:ascii="Segoe UI" w:hAnsi="Segoe UI" w:cs="Segoe UI"/>
          <w:sz w:val="20"/>
          <w:szCs w:val="20"/>
        </w:rPr>
        <w:t xml:space="preserve">Table </w:t>
      </w:r>
      <w:r w:rsidRPr="00025F45">
        <w:rPr>
          <w:rFonts w:ascii="Segoe UI" w:hAnsi="Segoe UI" w:cs="Segoe UI"/>
          <w:sz w:val="20"/>
          <w:szCs w:val="20"/>
        </w:rPr>
        <w:fldChar w:fldCharType="begin"/>
      </w:r>
      <w:r w:rsidRPr="00025F45">
        <w:rPr>
          <w:rFonts w:ascii="Segoe UI" w:hAnsi="Segoe UI" w:cs="Segoe UI"/>
          <w:sz w:val="20"/>
          <w:szCs w:val="20"/>
        </w:rPr>
        <w:instrText xml:space="preserve"> SEQ Table \* ARABIC </w:instrText>
      </w:r>
      <w:r w:rsidRPr="00025F45">
        <w:rPr>
          <w:rFonts w:ascii="Segoe UI" w:hAnsi="Segoe UI" w:cs="Segoe UI"/>
          <w:sz w:val="20"/>
          <w:szCs w:val="20"/>
        </w:rPr>
        <w:fldChar w:fldCharType="separate"/>
      </w:r>
      <w:r w:rsidR="00CF411C">
        <w:rPr>
          <w:rFonts w:ascii="Segoe UI" w:hAnsi="Segoe UI" w:cs="Segoe UI"/>
          <w:sz w:val="20"/>
          <w:szCs w:val="20"/>
        </w:rPr>
        <w:t>12</w:t>
      </w:r>
      <w:r w:rsidRPr="00025F45">
        <w:rPr>
          <w:rFonts w:ascii="Segoe UI" w:hAnsi="Segoe UI" w:cs="Segoe UI"/>
          <w:sz w:val="20"/>
          <w:szCs w:val="20"/>
        </w:rPr>
        <w:fldChar w:fldCharType="end"/>
      </w:r>
      <w:r w:rsidR="00830175">
        <w:rPr>
          <w:rFonts w:ascii="Segoe UI" w:hAnsi="Segoe UI" w:cs="Segoe UI"/>
          <w:sz w:val="20"/>
          <w:szCs w:val="20"/>
        </w:rPr>
        <w:t>:</w:t>
      </w:r>
      <w:r w:rsidRPr="00025F45">
        <w:rPr>
          <w:rFonts w:ascii="Segoe UI" w:hAnsi="Segoe UI" w:cs="Segoe UI"/>
          <w:sz w:val="20"/>
          <w:szCs w:val="20"/>
        </w:rPr>
        <w:t xml:space="preserve"> </w:t>
      </w:r>
      <w:r w:rsidR="006C14D0" w:rsidRPr="00025F45">
        <w:rPr>
          <w:rFonts w:ascii="Segoe UI" w:hAnsi="Segoe UI" w:cs="Segoe UI"/>
          <w:sz w:val="20"/>
          <w:szCs w:val="20"/>
          <w:lang w:val="en-US"/>
        </w:rPr>
        <w:t>Password Controls</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5"/>
        <w:gridCol w:w="6935"/>
      </w:tblGrid>
      <w:tr w:rsidR="00CE7D68" w:rsidRPr="006C14D0" w14:paraId="5084EFB3" w14:textId="77777777" w:rsidTr="00025F4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0800" w:type="dxa"/>
            <w:gridSpan w:val="2"/>
            <w:shd w:val="clear" w:color="auto" w:fill="D9D9D9" w:themeFill="background1" w:themeFillShade="D9"/>
          </w:tcPr>
          <w:p w14:paraId="4C66E0C4" w14:textId="583012D6" w:rsidR="00CE7D68" w:rsidRPr="00025F45" w:rsidRDefault="00AD6098" w:rsidP="007C181D">
            <w:pPr>
              <w:pStyle w:val="TableHeader-QS"/>
              <w:rPr>
                <w:sz w:val="16"/>
                <w:szCs w:val="16"/>
              </w:rPr>
            </w:pPr>
            <w:r w:rsidRPr="00AB7413">
              <w:rPr>
                <w:b/>
                <w:color w:val="auto"/>
              </w:rPr>
              <w:t>Spreadsheet Password Controls</w:t>
            </w:r>
          </w:p>
        </w:tc>
      </w:tr>
      <w:tr w:rsidR="00CE7D68" w:rsidRPr="006C14D0" w14:paraId="3DBB0CEB" w14:textId="77777777" w:rsidTr="00DB5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65" w:type="dxa"/>
            <w:shd w:val="clear" w:color="auto" w:fill="auto"/>
          </w:tcPr>
          <w:p w14:paraId="16EC7D06" w14:textId="474F7AD3" w:rsidR="00CE7D68" w:rsidRPr="00933D06" w:rsidRDefault="002B5C57" w:rsidP="00CE7D68">
            <w:pPr>
              <w:pStyle w:val="TableTxt-QS"/>
              <w:rPr>
                <w:b w:val="0"/>
                <w:lang w:eastAsia="ko-KR"/>
              </w:rPr>
            </w:pPr>
            <w:r w:rsidRPr="00933D06">
              <w:t xml:space="preserve">Workbooks, worksheets, or cells containing formulas, functions, labels, constants, or other permanent values have been locked/protected to prevent unauthorized modification. </w:t>
            </w:r>
          </w:p>
        </w:tc>
        <w:tc>
          <w:tcPr>
            <w:tcW w:w="6935" w:type="dxa"/>
            <w:shd w:val="clear" w:color="auto" w:fill="auto"/>
          </w:tcPr>
          <w:p w14:paraId="69AC8CD0" w14:textId="1E450E9F" w:rsidR="002B5C57" w:rsidRPr="00933D06" w:rsidRDefault="000E2233" w:rsidP="00AD6098">
            <w:pPr>
              <w:pStyle w:val="TableTxt-QS"/>
              <w:cnfStyle w:val="000000100000" w:firstRow="0" w:lastRow="0" w:firstColumn="0" w:lastColumn="0" w:oddVBand="0" w:evenVBand="0" w:oddHBand="1" w:evenHBand="0" w:firstRowFirstColumn="0" w:firstRowLastColumn="0" w:lastRowFirstColumn="0" w:lastRowLastColumn="0"/>
            </w:pPr>
            <w:sdt>
              <w:sdtPr>
                <w:id w:val="2097053670"/>
                <w14:checkbox>
                  <w14:checked w14:val="0"/>
                  <w14:checkedState w14:val="2612" w14:font="MS Gothic"/>
                  <w14:uncheckedState w14:val="2610" w14:font="MS Gothic"/>
                </w14:checkbox>
              </w:sdtPr>
              <w:sdtEndPr/>
              <w:sdtContent>
                <w:r w:rsidR="006C14D0" w:rsidRPr="00933D06">
                  <w:rPr>
                    <w:rFonts w:ascii="Segoe UI Symbol" w:eastAsia="MS Gothic" w:hAnsi="Segoe UI Symbol" w:cs="Segoe UI Symbol"/>
                  </w:rPr>
                  <w:t>☐</w:t>
                </w:r>
              </w:sdtContent>
            </w:sdt>
            <w:r w:rsidR="006C14D0" w:rsidRPr="00933D06">
              <w:t xml:space="preserve"> Yes</w:t>
            </w:r>
            <w:r w:rsidR="00306DCA">
              <w:t xml:space="preserve"> - </w:t>
            </w:r>
            <w:r w:rsidR="002B5C57" w:rsidRPr="00933D06">
              <w:t>Cell protection settings are reflected in the formula/macro printouts in Appendix A.</w:t>
            </w:r>
          </w:p>
          <w:p w14:paraId="4E1A2055" w14:textId="1AF86FF7" w:rsidR="006C14D0" w:rsidRPr="00933D06" w:rsidRDefault="000E2233" w:rsidP="00AD6098">
            <w:pPr>
              <w:pStyle w:val="TableTxt-QS"/>
              <w:cnfStyle w:val="000000100000" w:firstRow="0" w:lastRow="0" w:firstColumn="0" w:lastColumn="0" w:oddVBand="0" w:evenVBand="0" w:oddHBand="1" w:evenHBand="0" w:firstRowFirstColumn="0" w:firstRowLastColumn="0" w:lastRowFirstColumn="0" w:lastRowLastColumn="0"/>
            </w:pPr>
            <w:sdt>
              <w:sdtPr>
                <w:id w:val="2035159473"/>
                <w14:checkbox>
                  <w14:checked w14:val="0"/>
                  <w14:checkedState w14:val="2612" w14:font="MS Gothic"/>
                  <w14:uncheckedState w14:val="2610" w14:font="MS Gothic"/>
                </w14:checkbox>
              </w:sdtPr>
              <w:sdtEndPr/>
              <w:sdtContent>
                <w:r w:rsidR="006C14D0" w:rsidRPr="00933D06">
                  <w:rPr>
                    <w:rFonts w:ascii="Segoe UI Symbol" w:eastAsia="MS Gothic" w:hAnsi="Segoe UI Symbol" w:cs="Segoe UI Symbol"/>
                  </w:rPr>
                  <w:t>☐</w:t>
                </w:r>
              </w:sdtContent>
            </w:sdt>
            <w:r w:rsidR="006C14D0" w:rsidRPr="00933D06">
              <w:t xml:space="preserve"> No</w:t>
            </w:r>
            <w:r w:rsidR="00306DCA">
              <w:t xml:space="preserve"> - </w:t>
            </w:r>
            <w:r w:rsidR="002B5C57" w:rsidRPr="00933D06">
              <w:t>&lt;Provide a rationale&gt;</w:t>
            </w:r>
          </w:p>
        </w:tc>
      </w:tr>
      <w:tr w:rsidR="00CE7D68" w:rsidRPr="006C14D0" w14:paraId="4F31E136" w14:textId="77777777" w:rsidTr="00DB506D">
        <w:trPr>
          <w:cantSplit/>
        </w:trPr>
        <w:tc>
          <w:tcPr>
            <w:cnfStyle w:val="001000000000" w:firstRow="0" w:lastRow="0" w:firstColumn="1" w:lastColumn="0" w:oddVBand="0" w:evenVBand="0" w:oddHBand="0" w:evenHBand="0" w:firstRowFirstColumn="0" w:firstRowLastColumn="0" w:lastRowFirstColumn="0" w:lastRowLastColumn="0"/>
            <w:tcW w:w="3865" w:type="dxa"/>
          </w:tcPr>
          <w:p w14:paraId="615DE968" w14:textId="5BCC1252" w:rsidR="00CE7D68" w:rsidRPr="00933D06" w:rsidRDefault="00CE7D68" w:rsidP="00CE7D68">
            <w:pPr>
              <w:pStyle w:val="TableTxt-QS"/>
              <w:rPr>
                <w:b w:val="0"/>
                <w:lang w:eastAsia="ko-KR"/>
              </w:rPr>
            </w:pPr>
            <w:r w:rsidRPr="00933D06">
              <w:t>Macros and Calculation Cells locked for editing</w:t>
            </w:r>
          </w:p>
        </w:tc>
        <w:tc>
          <w:tcPr>
            <w:tcW w:w="6935" w:type="dxa"/>
          </w:tcPr>
          <w:p w14:paraId="6AD02BEC" w14:textId="2C341E9C" w:rsidR="00CE7D68" w:rsidRPr="00933D06" w:rsidRDefault="000E2233" w:rsidP="00AD6098">
            <w:pPr>
              <w:pStyle w:val="TableTxt-QS"/>
              <w:cnfStyle w:val="000000000000" w:firstRow="0" w:lastRow="0" w:firstColumn="0" w:lastColumn="0" w:oddVBand="0" w:evenVBand="0" w:oddHBand="0" w:evenHBand="0" w:firstRowFirstColumn="0" w:firstRowLastColumn="0" w:lastRowFirstColumn="0" w:lastRowLastColumn="0"/>
            </w:pPr>
            <w:sdt>
              <w:sdtPr>
                <w:id w:val="2071377786"/>
                <w14:checkbox>
                  <w14:checked w14:val="0"/>
                  <w14:checkedState w14:val="2612" w14:font="MS Gothic"/>
                  <w14:uncheckedState w14:val="2610" w14:font="MS Gothic"/>
                </w14:checkbox>
              </w:sdtPr>
              <w:sdtEndPr/>
              <w:sdtContent>
                <w:r w:rsidR="006C14D0" w:rsidRPr="00933D06">
                  <w:rPr>
                    <w:rFonts w:ascii="Segoe UI Symbol" w:eastAsia="MS Gothic" w:hAnsi="Segoe UI Symbol" w:cs="Segoe UI Symbol"/>
                  </w:rPr>
                  <w:t>☐</w:t>
                </w:r>
              </w:sdtContent>
            </w:sdt>
            <w:r w:rsidR="006C14D0" w:rsidRPr="00933D06">
              <w:t xml:space="preserve"> Yes</w:t>
            </w:r>
            <w:r w:rsidR="006C14D0" w:rsidRPr="00933D06">
              <w:tab/>
            </w:r>
            <w:sdt>
              <w:sdtPr>
                <w:id w:val="855694652"/>
                <w14:checkbox>
                  <w14:checked w14:val="0"/>
                  <w14:checkedState w14:val="2612" w14:font="MS Gothic"/>
                  <w14:uncheckedState w14:val="2610" w14:font="MS Gothic"/>
                </w14:checkbox>
              </w:sdtPr>
              <w:sdtEndPr/>
              <w:sdtContent>
                <w:r w:rsidR="006C14D0" w:rsidRPr="00933D06">
                  <w:rPr>
                    <w:rFonts w:ascii="Segoe UI Symbol" w:eastAsia="MS Gothic" w:hAnsi="Segoe UI Symbol" w:cs="Segoe UI Symbol"/>
                  </w:rPr>
                  <w:t>☐</w:t>
                </w:r>
              </w:sdtContent>
            </w:sdt>
            <w:r w:rsidR="006C14D0" w:rsidRPr="00933D06">
              <w:t xml:space="preserve"> No</w:t>
            </w:r>
          </w:p>
        </w:tc>
      </w:tr>
      <w:tr w:rsidR="00CE7D68" w:rsidRPr="006C14D0" w14:paraId="7CCD8FEF" w14:textId="77777777" w:rsidTr="00DB5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65" w:type="dxa"/>
            <w:shd w:val="clear" w:color="auto" w:fill="auto"/>
          </w:tcPr>
          <w:p w14:paraId="2CB3E397" w14:textId="5872D15E" w:rsidR="00CE7D68" w:rsidRPr="00933D06" w:rsidRDefault="00CE7D68" w:rsidP="00CE7D68">
            <w:pPr>
              <w:pStyle w:val="TableTxt-QS"/>
              <w:rPr>
                <w:b w:val="0"/>
                <w:lang w:eastAsia="ko-KR"/>
              </w:rPr>
            </w:pPr>
            <w:r w:rsidRPr="00933D06">
              <w:t>Static Text Fields locked for editing</w:t>
            </w:r>
          </w:p>
        </w:tc>
        <w:tc>
          <w:tcPr>
            <w:tcW w:w="6935" w:type="dxa"/>
            <w:shd w:val="clear" w:color="auto" w:fill="auto"/>
          </w:tcPr>
          <w:p w14:paraId="0C2EDC7E" w14:textId="65FC1FB5" w:rsidR="00CE7D68" w:rsidRPr="00933D06" w:rsidRDefault="000E2233" w:rsidP="00AD6098">
            <w:pPr>
              <w:pStyle w:val="TableTxt-QS"/>
              <w:cnfStyle w:val="000000100000" w:firstRow="0" w:lastRow="0" w:firstColumn="0" w:lastColumn="0" w:oddVBand="0" w:evenVBand="0" w:oddHBand="1" w:evenHBand="0" w:firstRowFirstColumn="0" w:firstRowLastColumn="0" w:lastRowFirstColumn="0" w:lastRowLastColumn="0"/>
            </w:pPr>
            <w:sdt>
              <w:sdtPr>
                <w:id w:val="-607589676"/>
                <w14:checkbox>
                  <w14:checked w14:val="0"/>
                  <w14:checkedState w14:val="2612" w14:font="MS Gothic"/>
                  <w14:uncheckedState w14:val="2610" w14:font="MS Gothic"/>
                </w14:checkbox>
              </w:sdtPr>
              <w:sdtEndPr/>
              <w:sdtContent>
                <w:r w:rsidR="006C14D0" w:rsidRPr="00933D06">
                  <w:rPr>
                    <w:rFonts w:ascii="Segoe UI Symbol" w:eastAsia="MS Gothic" w:hAnsi="Segoe UI Symbol" w:cs="Segoe UI Symbol"/>
                  </w:rPr>
                  <w:t>☐</w:t>
                </w:r>
              </w:sdtContent>
            </w:sdt>
            <w:r w:rsidR="006C14D0" w:rsidRPr="00933D06">
              <w:t xml:space="preserve"> Yes</w:t>
            </w:r>
            <w:r w:rsidR="006C14D0" w:rsidRPr="00933D06">
              <w:tab/>
            </w:r>
            <w:sdt>
              <w:sdtPr>
                <w:id w:val="876282703"/>
                <w14:checkbox>
                  <w14:checked w14:val="0"/>
                  <w14:checkedState w14:val="2612" w14:font="MS Gothic"/>
                  <w14:uncheckedState w14:val="2610" w14:font="MS Gothic"/>
                </w14:checkbox>
              </w:sdtPr>
              <w:sdtEndPr/>
              <w:sdtContent>
                <w:r w:rsidR="006C14D0" w:rsidRPr="00933D06">
                  <w:rPr>
                    <w:rFonts w:ascii="Segoe UI Symbol" w:eastAsia="MS Gothic" w:hAnsi="Segoe UI Symbol" w:cs="Segoe UI Symbol"/>
                  </w:rPr>
                  <w:t>☐</w:t>
                </w:r>
              </w:sdtContent>
            </w:sdt>
            <w:r w:rsidR="006C14D0" w:rsidRPr="00933D06">
              <w:t xml:space="preserve"> No</w:t>
            </w:r>
          </w:p>
        </w:tc>
      </w:tr>
      <w:tr w:rsidR="006C14D0" w:rsidRPr="006C14D0" w14:paraId="2206B21C" w14:textId="77777777" w:rsidTr="00DB506D">
        <w:trPr>
          <w:cantSplit/>
        </w:trPr>
        <w:tc>
          <w:tcPr>
            <w:cnfStyle w:val="001000000000" w:firstRow="0" w:lastRow="0" w:firstColumn="1" w:lastColumn="0" w:oddVBand="0" w:evenVBand="0" w:oddHBand="0" w:evenHBand="0" w:firstRowFirstColumn="0" w:firstRowLastColumn="0" w:lastRowFirstColumn="0" w:lastRowLastColumn="0"/>
            <w:tcW w:w="3865" w:type="dxa"/>
            <w:vAlign w:val="center"/>
          </w:tcPr>
          <w:p w14:paraId="0549AD1F" w14:textId="3C6FD247" w:rsidR="006C14D0" w:rsidRPr="00933D06" w:rsidRDefault="006C14D0" w:rsidP="006C14D0">
            <w:pPr>
              <w:pStyle w:val="TableTxt-QS"/>
              <w:rPr>
                <w:b w:val="0"/>
              </w:rPr>
            </w:pPr>
            <w:r w:rsidRPr="00933D06">
              <w:t>Spreadsheet Password Protected</w:t>
            </w:r>
          </w:p>
        </w:tc>
        <w:tc>
          <w:tcPr>
            <w:tcW w:w="6935" w:type="dxa"/>
            <w:vAlign w:val="center"/>
          </w:tcPr>
          <w:p w14:paraId="76833149" w14:textId="28E2C29D" w:rsidR="006C14D0" w:rsidRPr="00933D06" w:rsidDel="00C92F61" w:rsidRDefault="000E2233" w:rsidP="006C14D0">
            <w:pPr>
              <w:pStyle w:val="TableTxt-QS"/>
              <w:cnfStyle w:val="000000000000" w:firstRow="0" w:lastRow="0" w:firstColumn="0" w:lastColumn="0" w:oddVBand="0" w:evenVBand="0" w:oddHBand="0" w:evenHBand="0" w:firstRowFirstColumn="0" w:firstRowLastColumn="0" w:lastRowFirstColumn="0" w:lastRowLastColumn="0"/>
            </w:pPr>
            <w:sdt>
              <w:sdtPr>
                <w:id w:val="836426246"/>
                <w14:checkbox>
                  <w14:checked w14:val="0"/>
                  <w14:checkedState w14:val="2612" w14:font="MS Gothic"/>
                  <w14:uncheckedState w14:val="2610" w14:font="MS Gothic"/>
                </w14:checkbox>
              </w:sdtPr>
              <w:sdtEndPr/>
              <w:sdtContent>
                <w:r w:rsidR="006C14D0" w:rsidRPr="00933D06">
                  <w:rPr>
                    <w:rFonts w:ascii="Segoe UI Symbol" w:eastAsia="MS Gothic" w:hAnsi="Segoe UI Symbol" w:cs="Segoe UI Symbol"/>
                  </w:rPr>
                  <w:t>☐</w:t>
                </w:r>
              </w:sdtContent>
            </w:sdt>
            <w:r w:rsidR="006C14D0" w:rsidRPr="00933D06">
              <w:t xml:space="preserve"> Yes</w:t>
            </w:r>
            <w:r w:rsidR="006C14D0" w:rsidRPr="00933D06">
              <w:tab/>
            </w:r>
            <w:sdt>
              <w:sdtPr>
                <w:id w:val="1907648082"/>
                <w14:checkbox>
                  <w14:checked w14:val="0"/>
                  <w14:checkedState w14:val="2612" w14:font="MS Gothic"/>
                  <w14:uncheckedState w14:val="2610" w14:font="MS Gothic"/>
                </w14:checkbox>
              </w:sdtPr>
              <w:sdtEndPr/>
              <w:sdtContent>
                <w:r w:rsidR="006C14D0" w:rsidRPr="00933D06">
                  <w:rPr>
                    <w:rFonts w:ascii="Segoe UI Symbol" w:eastAsia="MS Gothic" w:hAnsi="Segoe UI Symbol" w:cs="Segoe UI Symbol"/>
                  </w:rPr>
                  <w:t>☐</w:t>
                </w:r>
              </w:sdtContent>
            </w:sdt>
            <w:r w:rsidR="006C14D0" w:rsidRPr="00933D06">
              <w:t xml:space="preserve"> No &lt;Rationale&gt; </w:t>
            </w:r>
          </w:p>
        </w:tc>
      </w:tr>
      <w:tr w:rsidR="006C14D0" w:rsidRPr="006C14D0" w14:paraId="0D6A389F" w14:textId="77777777" w:rsidTr="00DB506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865" w:type="dxa"/>
            <w:shd w:val="clear" w:color="auto" w:fill="auto"/>
            <w:vAlign w:val="center"/>
          </w:tcPr>
          <w:p w14:paraId="7E16985E" w14:textId="0B19180F" w:rsidR="006C14D0" w:rsidRPr="00933D06" w:rsidRDefault="006C14D0" w:rsidP="006C14D0">
            <w:pPr>
              <w:pStyle w:val="TableTxt-QS"/>
              <w:rPr>
                <w:b w:val="0"/>
              </w:rPr>
            </w:pPr>
            <w:r w:rsidRPr="00933D06">
              <w:lastRenderedPageBreak/>
              <w:t>Password Stored in Security</w:t>
            </w:r>
            <w:r w:rsidR="00EE1D08" w:rsidRPr="00933D06">
              <w:rPr>
                <w:b w:val="0"/>
                <w:bCs w:val="0"/>
              </w:rPr>
              <w:t xml:space="preserve"> </w:t>
            </w:r>
            <w:r w:rsidR="00EE1D08" w:rsidRPr="00830175">
              <w:t>Password</w:t>
            </w:r>
            <w:r w:rsidRPr="00933D06">
              <w:t xml:space="preserve"> Vault</w:t>
            </w:r>
          </w:p>
        </w:tc>
        <w:tc>
          <w:tcPr>
            <w:tcW w:w="6935" w:type="dxa"/>
            <w:shd w:val="clear" w:color="auto" w:fill="auto"/>
            <w:vAlign w:val="center"/>
          </w:tcPr>
          <w:p w14:paraId="776012D8" w14:textId="45B02A75" w:rsidR="006C14D0" w:rsidRPr="00933D06" w:rsidRDefault="000E2233" w:rsidP="006C14D0">
            <w:pPr>
              <w:pStyle w:val="TableTxt-QS"/>
              <w:cnfStyle w:val="000000100000" w:firstRow="0" w:lastRow="0" w:firstColumn="0" w:lastColumn="0" w:oddVBand="0" w:evenVBand="0" w:oddHBand="1" w:evenHBand="0" w:firstRowFirstColumn="0" w:firstRowLastColumn="0" w:lastRowFirstColumn="0" w:lastRowLastColumn="0"/>
            </w:pPr>
            <w:sdt>
              <w:sdtPr>
                <w:id w:val="1148475873"/>
                <w14:checkbox>
                  <w14:checked w14:val="0"/>
                  <w14:checkedState w14:val="2612" w14:font="MS Gothic"/>
                  <w14:uncheckedState w14:val="2610" w14:font="MS Gothic"/>
                </w14:checkbox>
              </w:sdtPr>
              <w:sdtEndPr/>
              <w:sdtContent>
                <w:r w:rsidR="006C14D0" w:rsidRPr="00933D06">
                  <w:rPr>
                    <w:rFonts w:ascii="Segoe UI Symbol" w:eastAsia="MS Gothic" w:hAnsi="Segoe UI Symbol" w:cs="Segoe UI Symbol"/>
                  </w:rPr>
                  <w:t>☐</w:t>
                </w:r>
              </w:sdtContent>
            </w:sdt>
            <w:r w:rsidR="006C14D0" w:rsidRPr="00933D06">
              <w:t xml:space="preserve"> Yes</w:t>
            </w:r>
            <w:r w:rsidR="00306DCA">
              <w:t xml:space="preserve"> - </w:t>
            </w:r>
            <w:r w:rsidR="006C14D0" w:rsidRPr="00933D06">
              <w:t xml:space="preserve">&lt;Vault Tool Name. E.g., CyberArk&gt;, &lt;Vault Location, E.g., CyberArk Safe Name&gt; </w:t>
            </w:r>
          </w:p>
          <w:p w14:paraId="43E042A9" w14:textId="38D036C2" w:rsidR="006C14D0" w:rsidRPr="00933D06" w:rsidRDefault="000E2233" w:rsidP="006C14D0">
            <w:pPr>
              <w:pStyle w:val="TableTxt-QS"/>
              <w:cnfStyle w:val="000000100000" w:firstRow="0" w:lastRow="0" w:firstColumn="0" w:lastColumn="0" w:oddVBand="0" w:evenVBand="0" w:oddHBand="1" w:evenHBand="0" w:firstRowFirstColumn="0" w:firstRowLastColumn="0" w:lastRowFirstColumn="0" w:lastRowLastColumn="0"/>
            </w:pPr>
            <w:sdt>
              <w:sdtPr>
                <w:id w:val="1544016100"/>
                <w14:checkbox>
                  <w14:checked w14:val="0"/>
                  <w14:checkedState w14:val="2612" w14:font="MS Gothic"/>
                  <w14:uncheckedState w14:val="2610" w14:font="MS Gothic"/>
                </w14:checkbox>
              </w:sdtPr>
              <w:sdtEndPr/>
              <w:sdtContent>
                <w:r w:rsidR="006C14D0" w:rsidRPr="00933D06">
                  <w:rPr>
                    <w:rFonts w:ascii="Segoe UI Symbol" w:eastAsia="MS Gothic" w:hAnsi="Segoe UI Symbol" w:cs="Segoe UI Symbol"/>
                  </w:rPr>
                  <w:t>☐</w:t>
                </w:r>
              </w:sdtContent>
            </w:sdt>
            <w:r w:rsidR="006C14D0" w:rsidRPr="00933D06">
              <w:t xml:space="preserve"> No </w:t>
            </w:r>
            <w:r w:rsidR="00306DCA">
              <w:t xml:space="preserve">- </w:t>
            </w:r>
            <w:r w:rsidR="006C14D0" w:rsidRPr="00933D06">
              <w:t>&lt;Describe process for protecting and sharing password.&gt;</w:t>
            </w:r>
          </w:p>
        </w:tc>
      </w:tr>
    </w:tbl>
    <w:p w14:paraId="155A5220" w14:textId="77777777" w:rsidR="001E76A4" w:rsidRPr="00FB68E5" w:rsidRDefault="001E76A4" w:rsidP="001E76A4">
      <w:pPr>
        <w:pStyle w:val="H0-QS"/>
        <w:ind w:left="0" w:firstLine="0"/>
        <w:rPr>
          <w:caps w:val="0"/>
        </w:rPr>
      </w:pPr>
      <w:bookmarkStart w:id="29" w:name="_Toc230182778"/>
      <w:bookmarkStart w:id="30" w:name="_Toc230817740"/>
      <w:r w:rsidRPr="00FB68E5">
        <w:rPr>
          <w:caps w:val="0"/>
        </w:rPr>
        <w:t>TERMS AND DEFINITIONS</w:t>
      </w:r>
      <w:bookmarkEnd w:id="29"/>
      <w:bookmarkEnd w:id="30"/>
    </w:p>
    <w:p w14:paraId="450D5949" w14:textId="77777777" w:rsidR="001E76A4" w:rsidRPr="00FB68E5" w:rsidRDefault="001E76A4" w:rsidP="001E76A4">
      <w:pPr>
        <w:pStyle w:val="Instructions"/>
      </w:pPr>
      <w:r w:rsidRPr="00FB68E5">
        <w:rPr>
          <w:rStyle w:val="BodyTxt-QSChar"/>
        </w:rPr>
        <w:t>Acronyms are spelled out on first mention with the abbreviation in parentheses immediately following.</w:t>
      </w:r>
      <w:r w:rsidRPr="00FB68E5">
        <w:t xml:space="preserve"> The abbreviation is used alone thereafter. Remove the table below if it is not needed.</w:t>
      </w:r>
    </w:p>
    <w:p w14:paraId="2C27202F" w14:textId="77777777" w:rsidR="001E76A4" w:rsidRPr="00FB68E5" w:rsidRDefault="001E76A4" w:rsidP="00BA741C">
      <w:pPr>
        <w:pStyle w:val="Example"/>
        <w:ind w:left="58"/>
      </w:pPr>
      <w:r w:rsidRPr="00FB68E5">
        <w:t>The terms and acronyms in this document are defined at their first occurrence.</w:t>
      </w:r>
    </w:p>
    <w:p w14:paraId="740A7CAB" w14:textId="74BCCA91" w:rsidR="001E76A4" w:rsidRPr="00FB68E5" w:rsidRDefault="001E76A4" w:rsidP="001E76A4">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CF411C">
        <w:rPr>
          <w:sz w:val="21"/>
          <w:lang w:val="en-US"/>
        </w:rPr>
        <w:t>13</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Terms and Definitions</w:t>
      </w:r>
    </w:p>
    <w:tbl>
      <w:tblPr>
        <w:tblStyle w:val="TableGrid"/>
        <w:tblW w:w="0" w:type="auto"/>
        <w:tblLayout w:type="fixed"/>
        <w:tblLook w:val="04A0" w:firstRow="1" w:lastRow="0" w:firstColumn="1" w:lastColumn="0" w:noHBand="0" w:noVBand="1"/>
      </w:tblPr>
      <w:tblGrid>
        <w:gridCol w:w="3235"/>
        <w:gridCol w:w="7555"/>
      </w:tblGrid>
      <w:tr w:rsidR="001E76A4" w:rsidRPr="00FB68E5" w14:paraId="6C4C2DDD" w14:textId="77777777" w:rsidTr="00C56D2F">
        <w:trPr>
          <w:tblHeader/>
        </w:trPr>
        <w:tc>
          <w:tcPr>
            <w:tcW w:w="3235" w:type="dxa"/>
            <w:shd w:val="clear" w:color="auto" w:fill="D9D9D9" w:themeFill="background1" w:themeFillShade="D9"/>
          </w:tcPr>
          <w:p w14:paraId="515DA4E8" w14:textId="77777777" w:rsidR="001E76A4" w:rsidRPr="00FB68E5" w:rsidRDefault="001E76A4" w:rsidP="00C56D2F">
            <w:pPr>
              <w:pStyle w:val="TableHeader-QS"/>
            </w:pPr>
            <w:r w:rsidRPr="00FB68E5">
              <w:t>Term</w:t>
            </w:r>
          </w:p>
        </w:tc>
        <w:tc>
          <w:tcPr>
            <w:tcW w:w="7555" w:type="dxa"/>
            <w:shd w:val="clear" w:color="auto" w:fill="D9D9D9" w:themeFill="background1" w:themeFillShade="D9"/>
          </w:tcPr>
          <w:p w14:paraId="108C2AA1" w14:textId="77777777" w:rsidR="001E76A4" w:rsidRPr="00FB68E5" w:rsidRDefault="001E76A4" w:rsidP="00C56D2F">
            <w:pPr>
              <w:pStyle w:val="TableHeader-QS"/>
            </w:pPr>
            <w:r w:rsidRPr="00FB68E5">
              <w:t>Definition</w:t>
            </w:r>
          </w:p>
        </w:tc>
      </w:tr>
      <w:tr w:rsidR="001E76A4" w:rsidRPr="00FB68E5" w14:paraId="2F8271FB" w14:textId="77777777" w:rsidTr="00C56D2F">
        <w:trPr>
          <w:trHeight w:val="490"/>
        </w:trPr>
        <w:tc>
          <w:tcPr>
            <w:tcW w:w="3235" w:type="dxa"/>
          </w:tcPr>
          <w:p w14:paraId="41886D26" w14:textId="77777777" w:rsidR="001E76A4" w:rsidRPr="00FB68E5" w:rsidRDefault="001E76A4" w:rsidP="00C56D2F">
            <w:pPr>
              <w:pStyle w:val="TableTxt-QS"/>
            </w:pPr>
            <w:r w:rsidRPr="00FB68E5">
              <w:t>&lt;Term or Acronym&gt;</w:t>
            </w:r>
          </w:p>
        </w:tc>
        <w:tc>
          <w:tcPr>
            <w:tcW w:w="7555" w:type="dxa"/>
          </w:tcPr>
          <w:p w14:paraId="29D01A01" w14:textId="77777777" w:rsidR="001E76A4" w:rsidRPr="00FB68E5" w:rsidRDefault="001E76A4" w:rsidP="00C56D2F">
            <w:pPr>
              <w:pStyle w:val="TableTxt-QS"/>
            </w:pPr>
            <w:r w:rsidRPr="00FB68E5">
              <w:t xml:space="preserve">&lt;Definition - </w:t>
            </w:r>
            <w:r w:rsidRPr="00FB68E5">
              <w:rPr>
                <w:rFonts w:eastAsia="Times New Roman"/>
                <w:color w:val="000000"/>
                <w:sz w:val="19"/>
                <w:szCs w:val="19"/>
              </w:rPr>
              <w:t>Explain what the term or letters mean</w:t>
            </w:r>
            <w:r w:rsidRPr="00FB68E5">
              <w:t>&gt;</w:t>
            </w:r>
          </w:p>
        </w:tc>
      </w:tr>
    </w:tbl>
    <w:p w14:paraId="3A5B66F3" w14:textId="77777777" w:rsidR="001E76A4" w:rsidRPr="00FB68E5" w:rsidRDefault="001E76A4" w:rsidP="001E76A4">
      <w:pPr>
        <w:pStyle w:val="H0-QS"/>
        <w:ind w:left="0" w:firstLine="0"/>
      </w:pPr>
      <w:bookmarkStart w:id="31" w:name="_Toc230182779"/>
      <w:bookmarkStart w:id="32" w:name="_Toc230817741"/>
      <w:r w:rsidRPr="00FB68E5">
        <w:rPr>
          <w:caps w:val="0"/>
        </w:rPr>
        <w:t>REFERENCED DOCUMENTS</w:t>
      </w:r>
      <w:bookmarkEnd w:id="31"/>
      <w:bookmarkEnd w:id="32"/>
    </w:p>
    <w:p w14:paraId="5F895E07" w14:textId="77777777" w:rsidR="001E76A4" w:rsidRPr="00FB68E5" w:rsidRDefault="001E76A4" w:rsidP="001E76A4">
      <w:pPr>
        <w:pStyle w:val="Instructions"/>
        <w:rPr>
          <w:rStyle w:val="BodyTxt-QSChar"/>
        </w:rPr>
      </w:pPr>
      <w:r w:rsidRPr="00FB68E5">
        <w:rPr>
          <w:rStyle w:val="BodyTxt-QSChar"/>
        </w:rPr>
        <w:t>Only list documents that are cited within the body text of the document.</w:t>
      </w:r>
    </w:p>
    <w:p w14:paraId="33E92602" w14:textId="77777777" w:rsidR="001E76A4" w:rsidRPr="00FB68E5" w:rsidRDefault="001E76A4" w:rsidP="001E76A4">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1263F10C" w14:textId="3AFC063A" w:rsidR="001E76A4" w:rsidRPr="00FB68E5" w:rsidRDefault="001E76A4" w:rsidP="001E76A4">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CF411C">
        <w:rPr>
          <w:sz w:val="21"/>
          <w:lang w:val="en-US"/>
        </w:rPr>
        <w:t>14</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Referenced Documents</w:t>
      </w:r>
    </w:p>
    <w:tbl>
      <w:tblPr>
        <w:tblStyle w:val="TableGrid"/>
        <w:tblW w:w="0" w:type="auto"/>
        <w:tblLayout w:type="fixed"/>
        <w:tblLook w:val="04A0" w:firstRow="1" w:lastRow="0" w:firstColumn="1" w:lastColumn="0" w:noHBand="0" w:noVBand="1"/>
      </w:tblPr>
      <w:tblGrid>
        <w:gridCol w:w="2425"/>
        <w:gridCol w:w="8365"/>
      </w:tblGrid>
      <w:tr w:rsidR="001E76A4" w:rsidRPr="00FB68E5" w14:paraId="0DB290E8" w14:textId="77777777" w:rsidTr="00C56D2F">
        <w:trPr>
          <w:tblHeader/>
        </w:trPr>
        <w:tc>
          <w:tcPr>
            <w:tcW w:w="2425" w:type="dxa"/>
            <w:shd w:val="clear" w:color="auto" w:fill="D9D9D9" w:themeFill="background1" w:themeFillShade="D9"/>
          </w:tcPr>
          <w:p w14:paraId="1F23166E" w14:textId="77777777" w:rsidR="001E76A4" w:rsidRPr="00FB68E5" w:rsidRDefault="001E76A4" w:rsidP="00C56D2F">
            <w:pPr>
              <w:pStyle w:val="TableHeader-QS"/>
            </w:pPr>
            <w:r w:rsidRPr="00FB68E5">
              <w:t>Document Number</w:t>
            </w:r>
          </w:p>
        </w:tc>
        <w:tc>
          <w:tcPr>
            <w:tcW w:w="8365" w:type="dxa"/>
            <w:shd w:val="clear" w:color="auto" w:fill="D9D9D9" w:themeFill="background1" w:themeFillShade="D9"/>
          </w:tcPr>
          <w:p w14:paraId="20202EDD" w14:textId="77777777" w:rsidR="001E76A4" w:rsidRPr="00FB68E5" w:rsidRDefault="001E76A4" w:rsidP="00C56D2F">
            <w:pPr>
              <w:pStyle w:val="TableHeader-QS"/>
            </w:pPr>
            <w:r w:rsidRPr="00FB68E5">
              <w:t>Document Name</w:t>
            </w:r>
          </w:p>
        </w:tc>
      </w:tr>
      <w:tr w:rsidR="001E76A4" w:rsidRPr="00FB68E5" w14:paraId="30D17326" w14:textId="77777777" w:rsidTr="00C56D2F">
        <w:trPr>
          <w:trHeight w:val="490"/>
        </w:trPr>
        <w:tc>
          <w:tcPr>
            <w:tcW w:w="2425" w:type="dxa"/>
          </w:tcPr>
          <w:p w14:paraId="166DC5BD" w14:textId="77777777" w:rsidR="001E76A4" w:rsidRPr="00FB68E5" w:rsidRDefault="001E76A4" w:rsidP="00C56D2F">
            <w:pPr>
              <w:pStyle w:val="TableTxt-QS"/>
            </w:pPr>
            <w:r w:rsidRPr="00FB68E5">
              <w:t>&lt;Document Number&gt;</w:t>
            </w:r>
          </w:p>
        </w:tc>
        <w:tc>
          <w:tcPr>
            <w:tcW w:w="8365" w:type="dxa"/>
          </w:tcPr>
          <w:p w14:paraId="0C4792A5" w14:textId="77777777" w:rsidR="001E76A4" w:rsidRPr="00FB68E5" w:rsidRDefault="001E76A4" w:rsidP="00C56D2F">
            <w:pPr>
              <w:pStyle w:val="TableTxt-QS"/>
            </w:pPr>
            <w:r w:rsidRPr="00FB68E5">
              <w:t>&lt;Document Name&gt;</w:t>
            </w:r>
          </w:p>
        </w:tc>
      </w:tr>
    </w:tbl>
    <w:p w14:paraId="6E3B3CE9" w14:textId="77777777" w:rsidR="001E76A4" w:rsidRPr="00FB68E5" w:rsidRDefault="001E76A4" w:rsidP="001E76A4">
      <w:pPr>
        <w:pStyle w:val="H0-BodyText"/>
      </w:pPr>
    </w:p>
    <w:p w14:paraId="719CBB1D" w14:textId="77777777" w:rsidR="001E76A4" w:rsidRPr="00FB68E5" w:rsidRDefault="001E76A4" w:rsidP="001E76A4">
      <w:pPr>
        <w:pStyle w:val="H0-BodyText"/>
      </w:pPr>
      <w:r w:rsidRPr="00FB68E5">
        <w:t>The following attachments are associated with this document:</w:t>
      </w:r>
    </w:p>
    <w:p w14:paraId="24C34D22" w14:textId="6DCF48F6" w:rsidR="001E76A4" w:rsidRPr="00FB68E5" w:rsidRDefault="001E76A4" w:rsidP="001E76A4">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CF411C">
        <w:rPr>
          <w:sz w:val="21"/>
          <w:lang w:val="en-US"/>
        </w:rPr>
        <w:t>15</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Attachments</w:t>
      </w:r>
    </w:p>
    <w:tbl>
      <w:tblPr>
        <w:tblStyle w:val="TableGrid"/>
        <w:tblW w:w="10768" w:type="dxa"/>
        <w:tblLayout w:type="fixed"/>
        <w:tblLook w:val="04A0" w:firstRow="1" w:lastRow="0" w:firstColumn="1" w:lastColumn="0" w:noHBand="0" w:noVBand="1"/>
      </w:tblPr>
      <w:tblGrid>
        <w:gridCol w:w="2425"/>
        <w:gridCol w:w="4941"/>
        <w:gridCol w:w="3402"/>
      </w:tblGrid>
      <w:tr w:rsidR="001E76A4" w:rsidRPr="00FB68E5" w14:paraId="2447CDC5" w14:textId="77777777" w:rsidTr="00C56D2F">
        <w:trPr>
          <w:tblHeader/>
        </w:trPr>
        <w:tc>
          <w:tcPr>
            <w:tcW w:w="2425" w:type="dxa"/>
            <w:shd w:val="clear" w:color="auto" w:fill="D9D9D9" w:themeFill="background1" w:themeFillShade="D9"/>
          </w:tcPr>
          <w:p w14:paraId="7372E618" w14:textId="77777777" w:rsidR="001E76A4" w:rsidRPr="00FB68E5" w:rsidRDefault="001E76A4" w:rsidP="00C56D2F">
            <w:pPr>
              <w:pStyle w:val="TableHeader-QS"/>
            </w:pPr>
            <w:r w:rsidRPr="00FB68E5">
              <w:t>Document Number</w:t>
            </w:r>
          </w:p>
        </w:tc>
        <w:tc>
          <w:tcPr>
            <w:tcW w:w="4941" w:type="dxa"/>
            <w:shd w:val="clear" w:color="auto" w:fill="D9D9D9" w:themeFill="background1" w:themeFillShade="D9"/>
          </w:tcPr>
          <w:p w14:paraId="19F21145" w14:textId="77777777" w:rsidR="001E76A4" w:rsidRPr="00FB68E5" w:rsidRDefault="001E76A4" w:rsidP="00C56D2F">
            <w:pPr>
              <w:pStyle w:val="TableHeader-QS"/>
            </w:pPr>
            <w:r w:rsidRPr="00FB68E5">
              <w:t>Document Name</w:t>
            </w:r>
          </w:p>
        </w:tc>
        <w:tc>
          <w:tcPr>
            <w:tcW w:w="3402" w:type="dxa"/>
            <w:shd w:val="clear" w:color="auto" w:fill="D9D9D9" w:themeFill="background1" w:themeFillShade="D9"/>
          </w:tcPr>
          <w:p w14:paraId="768D42C7" w14:textId="77777777" w:rsidR="001E76A4" w:rsidRPr="00FB68E5" w:rsidRDefault="001E76A4" w:rsidP="00C56D2F">
            <w:pPr>
              <w:pStyle w:val="TableHeader-QS"/>
            </w:pPr>
            <w:r w:rsidRPr="00FB68E5">
              <w:t>Document Approvers</w:t>
            </w:r>
          </w:p>
        </w:tc>
      </w:tr>
      <w:tr w:rsidR="001E76A4" w:rsidRPr="00FB68E5" w14:paraId="4A47A8A7" w14:textId="77777777" w:rsidTr="00C56D2F">
        <w:trPr>
          <w:trHeight w:val="490"/>
        </w:trPr>
        <w:tc>
          <w:tcPr>
            <w:tcW w:w="2425" w:type="dxa"/>
          </w:tcPr>
          <w:p w14:paraId="71ADD39B" w14:textId="77777777" w:rsidR="001E76A4" w:rsidRPr="00FB68E5" w:rsidRDefault="001E76A4" w:rsidP="00C56D2F">
            <w:r w:rsidRPr="00FB68E5">
              <w:t>&lt;Document Number&gt;</w:t>
            </w:r>
          </w:p>
        </w:tc>
        <w:tc>
          <w:tcPr>
            <w:tcW w:w="4941" w:type="dxa"/>
          </w:tcPr>
          <w:p w14:paraId="349BE7BB" w14:textId="77777777" w:rsidR="001E76A4" w:rsidRPr="00FB68E5" w:rsidRDefault="001E76A4" w:rsidP="00C56D2F">
            <w:r w:rsidRPr="00FB68E5">
              <w:t>&lt;Document Name&gt;</w:t>
            </w:r>
          </w:p>
        </w:tc>
        <w:tc>
          <w:tcPr>
            <w:tcW w:w="3402" w:type="dxa"/>
          </w:tcPr>
          <w:p w14:paraId="5C15C587" w14:textId="77777777" w:rsidR="001E76A4" w:rsidRPr="00FB68E5" w:rsidRDefault="001E76A4" w:rsidP="00C56D2F">
            <w:r w:rsidRPr="00FB68E5">
              <w:t>&lt;Approver Role&gt;</w:t>
            </w:r>
          </w:p>
        </w:tc>
      </w:tr>
    </w:tbl>
    <w:p w14:paraId="7FB0BEB2" w14:textId="002FF8C0" w:rsidR="0084612A" w:rsidRPr="000852B2" w:rsidRDefault="0084612A" w:rsidP="00FA1FEA">
      <w:pPr>
        <w:pStyle w:val="Instruction"/>
        <w:ind w:left="0"/>
        <w:rPr>
          <w:sz w:val="16"/>
          <w:szCs w:val="16"/>
          <w:lang w:val="en-US"/>
        </w:rPr>
      </w:pPr>
    </w:p>
    <w:p w14:paraId="6E54E3DB" w14:textId="77777777" w:rsidR="001E76A4" w:rsidRDefault="001E76A4">
      <w:pPr>
        <w:spacing w:before="0" w:after="160" w:line="278" w:lineRule="auto"/>
        <w:rPr>
          <w:rFonts w:cs="Segoe UI"/>
          <w:b/>
          <w:bCs/>
          <w:caps/>
          <w:color w:val="000000" w:themeColor="text1"/>
          <w:kern w:val="0"/>
          <w:sz w:val="24"/>
          <w:szCs w:val="28"/>
          <w14:ligatures w14:val="none"/>
        </w:rPr>
      </w:pPr>
      <w:r>
        <w:br w:type="page"/>
      </w:r>
    </w:p>
    <w:p w14:paraId="3A90A8D4" w14:textId="65F7CBDE" w:rsidR="0084612A" w:rsidRPr="00A33E3D" w:rsidRDefault="0084612A" w:rsidP="0084612A">
      <w:pPr>
        <w:pStyle w:val="H0-QS"/>
      </w:pPr>
      <w:bookmarkStart w:id="33" w:name="_Toc230817742"/>
      <w:r w:rsidRPr="00A33E3D">
        <w:lastRenderedPageBreak/>
        <w:t>REVISION HISTORY</w:t>
      </w:r>
      <w:bookmarkEnd w:id="33"/>
    </w:p>
    <w:tbl>
      <w:tblPr>
        <w:tblStyle w:val="TableGrid"/>
        <w:tblW w:w="0" w:type="auto"/>
        <w:tblInd w:w="108" w:type="dxa"/>
        <w:tblLook w:val="01E0" w:firstRow="1" w:lastRow="1" w:firstColumn="1" w:lastColumn="1" w:noHBand="0" w:noVBand="0"/>
      </w:tblPr>
      <w:tblGrid>
        <w:gridCol w:w="1080"/>
        <w:gridCol w:w="1503"/>
        <w:gridCol w:w="3981"/>
        <w:gridCol w:w="2189"/>
        <w:gridCol w:w="1907"/>
      </w:tblGrid>
      <w:tr w:rsidR="0084612A" w:rsidRPr="00A33E3D" w14:paraId="26288E23" w14:textId="77777777">
        <w:trPr>
          <w:trHeight w:val="552"/>
          <w:tblHeader/>
        </w:trPr>
        <w:tc>
          <w:tcPr>
            <w:tcW w:w="1080" w:type="dxa"/>
            <w:shd w:val="pct12" w:color="auto" w:fill="auto"/>
          </w:tcPr>
          <w:p w14:paraId="5AA991B9" w14:textId="77777777" w:rsidR="0084612A" w:rsidRPr="00A33E3D" w:rsidRDefault="0084612A">
            <w:pPr>
              <w:pStyle w:val="TableHeader-QS"/>
            </w:pPr>
            <w:r w:rsidRPr="00A33E3D">
              <w:rPr>
                <w:kern w:val="2"/>
                <w14:ligatures w14:val="standardContextual"/>
              </w:rPr>
              <w:t>Version</w:t>
            </w:r>
          </w:p>
        </w:tc>
        <w:tc>
          <w:tcPr>
            <w:tcW w:w="1503" w:type="dxa"/>
            <w:shd w:val="pct12" w:color="auto" w:fill="auto"/>
          </w:tcPr>
          <w:p w14:paraId="364855B4" w14:textId="77777777" w:rsidR="0084612A" w:rsidRPr="00A33E3D" w:rsidRDefault="0084612A">
            <w:pPr>
              <w:pStyle w:val="TableHeader-QS"/>
            </w:pPr>
            <w:r w:rsidRPr="00A33E3D">
              <w:rPr>
                <w:kern w:val="2"/>
                <w14:ligatures w14:val="standardContextual"/>
              </w:rPr>
              <w:t>Revision Date</w:t>
            </w:r>
          </w:p>
        </w:tc>
        <w:tc>
          <w:tcPr>
            <w:tcW w:w="3981" w:type="dxa"/>
            <w:shd w:val="pct12" w:color="auto" w:fill="auto"/>
          </w:tcPr>
          <w:p w14:paraId="100C98A9" w14:textId="77777777" w:rsidR="0084612A" w:rsidRPr="00A33E3D" w:rsidRDefault="0084612A">
            <w:pPr>
              <w:pStyle w:val="TableHeader-QS"/>
            </w:pPr>
            <w:r w:rsidRPr="00A33E3D">
              <w:rPr>
                <w:kern w:val="2"/>
                <w14:ligatures w14:val="standardContextual"/>
              </w:rPr>
              <w:t>Summary of Changes</w:t>
            </w:r>
          </w:p>
        </w:tc>
        <w:tc>
          <w:tcPr>
            <w:tcW w:w="2189" w:type="dxa"/>
            <w:shd w:val="pct12" w:color="auto" w:fill="auto"/>
          </w:tcPr>
          <w:p w14:paraId="4E493CB2" w14:textId="77777777" w:rsidR="0084612A" w:rsidRPr="00A33E3D" w:rsidRDefault="0084612A">
            <w:pPr>
              <w:pStyle w:val="TableHeader-QS"/>
            </w:pPr>
            <w:r w:rsidRPr="00A33E3D">
              <w:rPr>
                <w:kern w:val="2"/>
                <w14:ligatures w14:val="standardContextual"/>
              </w:rPr>
              <w:t>Revised By, Role</w:t>
            </w:r>
          </w:p>
        </w:tc>
        <w:tc>
          <w:tcPr>
            <w:tcW w:w="1907" w:type="dxa"/>
            <w:shd w:val="pct12" w:color="auto" w:fill="auto"/>
          </w:tcPr>
          <w:p w14:paraId="6AAA666F" w14:textId="77777777" w:rsidR="0084612A" w:rsidRPr="00A33E3D" w:rsidRDefault="0084612A">
            <w:pPr>
              <w:pStyle w:val="TableHeader-QS"/>
            </w:pPr>
            <w:r w:rsidRPr="00A33E3D">
              <w:rPr>
                <w:kern w:val="2"/>
                <w14:ligatures w14:val="standardContextual"/>
              </w:rPr>
              <w:t>Reference Number</w:t>
            </w:r>
          </w:p>
        </w:tc>
      </w:tr>
      <w:tr w:rsidR="0084612A" w:rsidRPr="00A33E3D" w14:paraId="67B344B7" w14:textId="77777777">
        <w:trPr>
          <w:trHeight w:val="2360"/>
        </w:trPr>
        <w:tc>
          <w:tcPr>
            <w:tcW w:w="1080" w:type="dxa"/>
          </w:tcPr>
          <w:p w14:paraId="7CE19812" w14:textId="77777777" w:rsidR="0084612A" w:rsidRPr="00A33E3D" w:rsidRDefault="0084612A">
            <w:pPr>
              <w:pStyle w:val="TableTxt-QS"/>
            </w:pPr>
            <w:r w:rsidRPr="00A33E3D">
              <w:t>&lt;Version Number&gt;</w:t>
            </w:r>
          </w:p>
        </w:tc>
        <w:tc>
          <w:tcPr>
            <w:tcW w:w="1503" w:type="dxa"/>
          </w:tcPr>
          <w:p w14:paraId="7593F60D" w14:textId="77777777" w:rsidR="0084612A" w:rsidRPr="00A33E3D" w:rsidRDefault="0084612A">
            <w:pPr>
              <w:pStyle w:val="TableTxt-QS"/>
            </w:pPr>
            <w:r w:rsidRPr="00A33E3D">
              <w:t>&lt;dd-</w:t>
            </w:r>
            <w:proofErr w:type="spellStart"/>
            <w:r w:rsidRPr="00A33E3D">
              <w:t>Mmm</w:t>
            </w:r>
            <w:proofErr w:type="spellEnd"/>
            <w:r w:rsidRPr="00A33E3D">
              <w:t>-</w:t>
            </w:r>
            <w:proofErr w:type="spellStart"/>
            <w:r w:rsidRPr="00A33E3D">
              <w:t>yyyy</w:t>
            </w:r>
            <w:proofErr w:type="spellEnd"/>
            <w:r w:rsidRPr="00A33E3D">
              <w:t>&gt;</w:t>
            </w:r>
          </w:p>
        </w:tc>
        <w:tc>
          <w:tcPr>
            <w:tcW w:w="3981" w:type="dxa"/>
          </w:tcPr>
          <w:p w14:paraId="48535951" w14:textId="77777777" w:rsidR="0084612A" w:rsidRPr="00A33E3D" w:rsidRDefault="0084612A">
            <w:pPr>
              <w:pStyle w:val="TableTxt-QS"/>
            </w:pPr>
            <w:r w:rsidRPr="00A33E3D">
              <w:t>&lt;Succinct description of the current revision being made to the document&gt;</w:t>
            </w:r>
          </w:p>
        </w:tc>
        <w:tc>
          <w:tcPr>
            <w:tcW w:w="2189" w:type="dxa"/>
          </w:tcPr>
          <w:p w14:paraId="4096575C" w14:textId="77777777" w:rsidR="0084612A" w:rsidRPr="00A33E3D" w:rsidRDefault="0084612A">
            <w:pPr>
              <w:pStyle w:val="TableTxt-QS"/>
            </w:pPr>
            <w:r w:rsidRPr="00A33E3D">
              <w:t>&lt;Name, Role&gt;</w:t>
            </w:r>
          </w:p>
        </w:tc>
        <w:tc>
          <w:tcPr>
            <w:tcW w:w="1907" w:type="dxa"/>
          </w:tcPr>
          <w:p w14:paraId="62A24394" w14:textId="77777777" w:rsidR="0084612A" w:rsidRPr="00A33E3D" w:rsidRDefault="0084612A">
            <w:pPr>
              <w:pStyle w:val="TableTxt-QS"/>
            </w:pPr>
            <w:r w:rsidRPr="00A33E3D">
              <w:t>&lt;CHG#, RITM#, PRB#, INC#, CAPA#&gt; or</w:t>
            </w:r>
          </w:p>
          <w:p w14:paraId="060778D5" w14:textId="77777777" w:rsidR="0084612A" w:rsidRPr="00A33E3D" w:rsidRDefault="0084612A">
            <w:pPr>
              <w:pStyle w:val="TableTxt-QS"/>
            </w:pPr>
            <w:r w:rsidRPr="00A33E3D">
              <w:t>N/A</w:t>
            </w:r>
          </w:p>
        </w:tc>
      </w:tr>
    </w:tbl>
    <w:p w14:paraId="52B1AF16" w14:textId="4ADC4F82" w:rsidR="002F4F50" w:rsidRPr="0084612A" w:rsidRDefault="002F4F50" w:rsidP="00025F45">
      <w:pPr>
        <w:pStyle w:val="H0-QS"/>
        <w:pageBreakBefore/>
        <w:ind w:left="788" w:hanging="731"/>
      </w:pPr>
      <w:bookmarkStart w:id="34" w:name="_Toc230817743"/>
      <w:r w:rsidRPr="0084612A">
        <w:lastRenderedPageBreak/>
        <w:t>APPENDIX A: SPREADSHEET FORMULAS AND MACROS</w:t>
      </w:r>
      <w:bookmarkEnd w:id="34"/>
    </w:p>
    <w:p w14:paraId="04517F8E" w14:textId="77777777" w:rsidR="007358A8" w:rsidRPr="0084612A" w:rsidRDefault="007358A8" w:rsidP="007358A8">
      <w:pPr>
        <w:pStyle w:val="H0-BodyText"/>
      </w:pPr>
      <w:r w:rsidRPr="0084612A">
        <w:t>Formulas</w:t>
      </w:r>
    </w:p>
    <w:p w14:paraId="509A26CC" w14:textId="42D0C5DA" w:rsidR="007358A8" w:rsidRPr="0084612A" w:rsidRDefault="007358A8" w:rsidP="00025F45">
      <w:pPr>
        <w:pStyle w:val="Instruction"/>
      </w:pPr>
      <w:r w:rsidRPr="0084612A">
        <w:t>Embed a PDF or insert an image(s) showing each formula.</w:t>
      </w:r>
    </w:p>
    <w:p w14:paraId="44CF2F4F" w14:textId="77777777" w:rsidR="007358A8" w:rsidRPr="0084612A" w:rsidRDefault="007358A8" w:rsidP="007358A8">
      <w:pPr>
        <w:pStyle w:val="H0-BodyText"/>
        <w:rPr>
          <w:highlight w:val="yellow"/>
        </w:rPr>
      </w:pPr>
      <w:r w:rsidRPr="0084612A">
        <w:t>Macros</w:t>
      </w:r>
    </w:p>
    <w:p w14:paraId="50D21053" w14:textId="5E4321A6" w:rsidR="00D33632" w:rsidRPr="0084612A" w:rsidRDefault="007358A8" w:rsidP="00025F45">
      <w:pPr>
        <w:pStyle w:val="Instruction"/>
      </w:pPr>
      <w:r w:rsidRPr="0084612A">
        <w:t>Embed a PDF or insert an image(s) showing each macro.</w:t>
      </w:r>
    </w:p>
    <w:p w14:paraId="5C7B46C8" w14:textId="77777777" w:rsidR="005009B2" w:rsidRPr="0084612A" w:rsidRDefault="005009B2" w:rsidP="00025F45">
      <w:pPr>
        <w:pStyle w:val="H0-BodyText"/>
        <w:ind w:left="0"/>
        <w:rPr>
          <w:color w:val="FF0000"/>
        </w:rPr>
      </w:pPr>
    </w:p>
    <w:bookmarkEnd w:id="3"/>
    <w:bookmarkEnd w:id="4"/>
    <w:bookmarkEnd w:id="5"/>
    <w:bookmarkEnd w:id="6"/>
    <w:bookmarkEnd w:id="7"/>
    <w:bookmarkEnd w:id="8"/>
    <w:p w14:paraId="3A838742" w14:textId="4EE97AD3" w:rsidR="00F46C29" w:rsidRPr="0084612A" w:rsidRDefault="00F46C29" w:rsidP="004D7AB4"/>
    <w:sectPr w:rsidR="00F46C29" w:rsidRPr="0084612A" w:rsidSect="00675B71">
      <w:headerReference w:type="default" r:id="rId20"/>
      <w:footerReference w:type="default" r:id="rId21"/>
      <w:pgSz w:w="12240" w:h="15840" w:code="1"/>
      <w:pgMar w:top="605"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024C4" w14:textId="77777777" w:rsidR="000E2233" w:rsidRDefault="000E2233" w:rsidP="00270308">
      <w:pPr>
        <w:spacing w:after="0"/>
      </w:pPr>
      <w:r>
        <w:separator/>
      </w:r>
    </w:p>
  </w:endnote>
  <w:endnote w:type="continuationSeparator" w:id="0">
    <w:p w14:paraId="78023FDE" w14:textId="77777777" w:rsidR="000E2233" w:rsidRDefault="000E2233" w:rsidP="002703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C133" w14:textId="77777777" w:rsidR="00944ED8" w:rsidRPr="0053340C" w:rsidRDefault="00944ED8">
    <w:pPr>
      <w:pStyle w:val="Footer"/>
      <w:rPr>
        <w:rFonts w:ascii="Arial" w:hAnsi="Arial" w:cs="Arial"/>
        <w:color w:val="FFFFFF" w:themeColor="background1"/>
        <w:sz w:val="10"/>
        <w:szCs w:val="10"/>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F0654" w14:paraId="31EDC300" w14:textId="77777777" w:rsidTr="00E44675">
      <w:trPr>
        <w:jc w:val="center"/>
      </w:trPr>
      <w:tc>
        <w:tcPr>
          <w:tcW w:w="2067" w:type="pct"/>
        </w:tcPr>
        <w:p w14:paraId="78587D3E" w14:textId="6A190110" w:rsidR="001F0654" w:rsidRPr="00195BC7" w:rsidRDefault="001F0654" w:rsidP="001F0654">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EndPr/>
          <w:sdtContent>
            <w:sdt>
              <w:sdtPr>
                <w:rPr>
                  <w:rFonts w:cs="Segoe UI"/>
                </w:rPr>
                <w:id w:val="-1705238520"/>
                <w:docPartObj>
                  <w:docPartGallery w:val="Page Numbers (Top of Page)"/>
                  <w:docPartUnique/>
                </w:docPartObj>
              </w:sdtPr>
              <w:sdtEndPr/>
              <w:sdtContent>
                <w:p w14:paraId="75C9AACE" w14:textId="77777777" w:rsidR="001F0654" w:rsidRPr="00195BC7" w:rsidRDefault="001F0654" w:rsidP="001F0654">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54AAA7A2" w14:textId="77777777" w:rsidR="001F0654" w:rsidRPr="00195BC7" w:rsidRDefault="001F0654" w:rsidP="001F0654">
          <w:pPr>
            <w:pStyle w:val="Footer"/>
            <w:spacing w:before="60" w:after="60"/>
            <w:jc w:val="right"/>
            <w:rPr>
              <w:rFonts w:cs="Segoe UI"/>
            </w:rPr>
          </w:pPr>
          <w:r w:rsidRPr="00195BC7">
            <w:rPr>
              <w:rFonts w:cs="Segoe UI"/>
            </w:rPr>
            <w:t>Confidential, Eli Lilly and Company</w:t>
          </w:r>
        </w:p>
      </w:tc>
    </w:tr>
  </w:tbl>
  <w:p w14:paraId="095EA5FA" w14:textId="77777777" w:rsidR="006D483B" w:rsidRPr="0053340C" w:rsidRDefault="006D483B">
    <w:pPr>
      <w:pStyle w:val="Footer"/>
      <w:rPr>
        <w:rFonts w:ascii="Arial" w:hAnsi="Arial" w:cs="Arial"/>
        <w:color w:val="FFFFFF" w:themeColor="background1"/>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72FB6" w14:textId="77777777" w:rsidR="000E2233" w:rsidRDefault="000E2233" w:rsidP="00270308">
      <w:pPr>
        <w:spacing w:after="0"/>
      </w:pPr>
      <w:r>
        <w:separator/>
      </w:r>
    </w:p>
  </w:footnote>
  <w:footnote w:type="continuationSeparator" w:id="0">
    <w:p w14:paraId="08AEEFC7" w14:textId="77777777" w:rsidR="000E2233" w:rsidRDefault="000E2233" w:rsidP="002703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487"/>
      <w:gridCol w:w="8937"/>
      <w:gridCol w:w="1354"/>
    </w:tblGrid>
    <w:tr w:rsidR="00D8616A" w14:paraId="3C4CA243" w14:textId="77777777" w:rsidTr="00247F9F">
      <w:trPr>
        <w:trHeight w:val="630"/>
        <w:jc w:val="center"/>
      </w:trPr>
      <w:tc>
        <w:tcPr>
          <w:tcW w:w="631" w:type="pct"/>
          <w:tcBorders>
            <w:right w:val="single" w:sz="4" w:space="0" w:color="auto"/>
          </w:tcBorders>
          <w:shd w:val="clear" w:color="auto" w:fill="FFFFFF" w:themeFill="background1"/>
          <w:vAlign w:val="center"/>
        </w:tcPr>
        <w:p w14:paraId="13710102" w14:textId="26454A83" w:rsidR="00D8616A" w:rsidRDefault="00D8616A" w:rsidP="00D8616A">
          <w:pPr>
            <w:pStyle w:val="Header"/>
            <w:tabs>
              <w:tab w:val="left" w:pos="12960"/>
            </w:tabs>
            <w:spacing w:before="60"/>
            <w:jc w:val="center"/>
            <w:rPr>
              <w:rFonts w:ascii="Arial" w:hAnsi="Arial" w:cs="Arial"/>
              <w:sz w:val="28"/>
              <w:szCs w:val="28"/>
            </w:rPr>
          </w:pPr>
          <w:bookmarkStart w:id="35" w:name="_Hlk207264561"/>
          <w:r w:rsidRPr="009C26C7">
            <w:rPr>
              <w:noProof/>
            </w:rPr>
            <w:drawing>
              <wp:inline distT="0" distB="0" distL="0" distR="0" wp14:anchorId="762A3A65" wp14:editId="4D0F32B8">
                <wp:extent cx="731520" cy="483061"/>
                <wp:effectExtent l="0" t="0" r="0" b="0"/>
                <wp:docPr id="784481207"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091FE569" w14:textId="27B90295" w:rsidR="00D8616A" w:rsidRDefault="00E60279" w:rsidP="00D8616A">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hint="eastAsia"/>
              <w:b/>
              <w:bCs/>
              <w:sz w:val="28"/>
              <w:szCs w:val="28"/>
              <w:lang w:eastAsia="ja-JP"/>
            </w:rPr>
            <w:t xml:space="preserve">&lt;System Name&gt; </w:t>
          </w:r>
          <w:r w:rsidR="001F5A3B" w:rsidRPr="00B21C0C">
            <w:rPr>
              <w:rFonts w:ascii="Segoe UI Black" w:hAnsi="Segoe UI Black" w:cs="Segoe UI"/>
              <w:b/>
              <w:bCs/>
              <w:sz w:val="28"/>
              <w:szCs w:val="28"/>
            </w:rPr>
            <w:t xml:space="preserve">Spreadsheet </w:t>
          </w:r>
          <w:r w:rsidR="00FB4854" w:rsidRPr="00B21C0C">
            <w:rPr>
              <w:rFonts w:ascii="Segoe UI Black" w:hAnsi="Segoe UI Black" w:cs="Segoe UI"/>
              <w:b/>
              <w:bCs/>
              <w:sz w:val="28"/>
              <w:szCs w:val="28"/>
            </w:rPr>
            <w:t>Validation</w:t>
          </w:r>
        </w:p>
        <w:p w14:paraId="71405EEC" w14:textId="32AFE98B" w:rsidR="008E2904" w:rsidRPr="00B21C0C" w:rsidRDefault="00087949" w:rsidP="00D8616A">
          <w:pPr>
            <w:pStyle w:val="Header"/>
            <w:tabs>
              <w:tab w:val="left" w:pos="12960"/>
            </w:tabs>
            <w:spacing w:before="60" w:after="60"/>
            <w:jc w:val="center"/>
            <w:rPr>
              <w:rFonts w:ascii="Segoe UI Black" w:hAnsi="Segoe UI Black" w:cs="Segoe UI"/>
              <w:b/>
              <w:bCs/>
              <w:sz w:val="28"/>
              <w:szCs w:val="28"/>
            </w:rPr>
          </w:pPr>
          <w:r w:rsidRPr="00FD6EC1">
            <w:rPr>
              <w:b/>
              <w:bCs/>
            </w:rPr>
            <w:t>Configuration Item (CI):</w:t>
          </w:r>
          <w:r>
            <w:t xml:space="preserve"> &lt;CI###########&gt;</w:t>
          </w:r>
        </w:p>
      </w:tc>
      <w:tc>
        <w:tcPr>
          <w:tcW w:w="575" w:type="pct"/>
          <w:tcBorders>
            <w:left w:val="nil"/>
          </w:tcBorders>
          <w:shd w:val="clear" w:color="auto" w:fill="FFFFFF" w:themeFill="background1"/>
          <w:textDirection w:val="btLr"/>
          <w:vAlign w:val="center"/>
        </w:tcPr>
        <w:p w14:paraId="4D868296" w14:textId="77777777" w:rsidR="00D8616A" w:rsidRPr="00A94F75" w:rsidRDefault="00D8616A" w:rsidP="00D8616A">
          <w:pPr>
            <w:pStyle w:val="Header"/>
            <w:tabs>
              <w:tab w:val="left" w:pos="12960"/>
            </w:tabs>
            <w:spacing w:after="120"/>
            <w:ind w:left="113" w:right="113"/>
            <w:jc w:val="center"/>
            <w:rPr>
              <w:rFonts w:cs="Segoe UI"/>
              <w:b/>
              <w:bCs/>
              <w:vanish/>
              <w:sz w:val="24"/>
            </w:rPr>
          </w:pPr>
          <w:r w:rsidRPr="00A94F75">
            <w:rPr>
              <w:rFonts w:cs="Segoe UI"/>
              <w:b/>
              <w:bCs/>
              <w:vanish/>
              <w:color w:val="F2F2F2" w:themeColor="background1" w:themeShade="F2"/>
              <w:sz w:val="12"/>
              <w:szCs w:val="12"/>
            </w:rPr>
            <w:t>Do NOT Type Here</w:t>
          </w:r>
        </w:p>
      </w:tc>
    </w:tr>
    <w:bookmarkEnd w:id="35"/>
  </w:tbl>
  <w:p w14:paraId="62F9C226" w14:textId="77777777" w:rsidR="00D8616A" w:rsidRPr="001F0654" w:rsidRDefault="00D8616A" w:rsidP="001F0654">
    <w:pPr>
      <w:spacing w:after="0"/>
      <w:rPr>
        <w:rFonts w:cs="Segoe UI"/>
        <w:b/>
        <w:bCs/>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03AABB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F5A6723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8666DE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9942D0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35CE7C6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264871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98AB06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1309E9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2688A5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BEA5D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1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12" w15:restartNumberingAfterBreak="0">
    <w:nsid w:val="07F86389"/>
    <w:multiLevelType w:val="hybridMultilevel"/>
    <w:tmpl w:val="79D20886"/>
    <w:lvl w:ilvl="0" w:tplc="08A29A0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14"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11006313"/>
    <w:multiLevelType w:val="hybridMultilevel"/>
    <w:tmpl w:val="158E4E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7" w15:restartNumberingAfterBreak="0">
    <w:nsid w:val="153C5283"/>
    <w:multiLevelType w:val="hybridMultilevel"/>
    <w:tmpl w:val="5F6C3B3C"/>
    <w:lvl w:ilvl="0" w:tplc="04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18"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9"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20"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DB3BF3"/>
    <w:multiLevelType w:val="hybridMultilevel"/>
    <w:tmpl w:val="3C923A6E"/>
    <w:lvl w:ilvl="0" w:tplc="04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22"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4"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6" w15:restartNumberingAfterBreak="0">
    <w:nsid w:val="3B0905F7"/>
    <w:multiLevelType w:val="hybridMultilevel"/>
    <w:tmpl w:val="F94A42FC"/>
    <w:lvl w:ilvl="0" w:tplc="04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27"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1C11F8"/>
    <w:multiLevelType w:val="hybridMultilevel"/>
    <w:tmpl w:val="200CC078"/>
    <w:lvl w:ilvl="0" w:tplc="8B887014">
      <w:start w:val="1"/>
      <w:numFmt w:val="bullet"/>
      <w:lvlText w:val="•"/>
      <w:lvlJc w:val="left"/>
      <w:pPr>
        <w:tabs>
          <w:tab w:val="num" w:pos="360"/>
        </w:tabs>
        <w:ind w:left="36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30"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1"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0D09D3"/>
    <w:multiLevelType w:val="hybridMultilevel"/>
    <w:tmpl w:val="CF462E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35"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6"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8" w15:restartNumberingAfterBreak="0">
    <w:nsid w:val="57D66603"/>
    <w:multiLevelType w:val="multilevel"/>
    <w:tmpl w:val="89F4BF88"/>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9" w15:restartNumberingAfterBreak="0">
    <w:nsid w:val="57E41736"/>
    <w:multiLevelType w:val="hybridMultilevel"/>
    <w:tmpl w:val="94FCE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9560DDC"/>
    <w:multiLevelType w:val="hybridMultilevel"/>
    <w:tmpl w:val="3EBE4DB4"/>
    <w:lvl w:ilvl="0" w:tplc="53B605B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1"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2"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3" w15:restartNumberingAfterBreak="0">
    <w:nsid w:val="5F131EC0"/>
    <w:multiLevelType w:val="hybridMultilevel"/>
    <w:tmpl w:val="2FE85F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5F3F5049"/>
    <w:multiLevelType w:val="hybridMultilevel"/>
    <w:tmpl w:val="2FE85FF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64A7C59"/>
    <w:multiLevelType w:val="hybridMultilevel"/>
    <w:tmpl w:val="893E822A"/>
    <w:lvl w:ilvl="0" w:tplc="0EC631DA">
      <w:start w:val="1"/>
      <w:numFmt w:val="bullet"/>
      <w:pStyle w:val="BulletText2"/>
      <w:lvlText w:val=""/>
      <w:lvlJc w:val="left"/>
      <w:pPr>
        <w:tabs>
          <w:tab w:val="num" w:pos="1620"/>
        </w:tabs>
        <w:ind w:left="1620" w:hanging="360"/>
      </w:pPr>
      <w:rPr>
        <w:rFonts w:ascii="Symbol" w:hAnsi="Symbol" w:hint="default"/>
      </w:rPr>
    </w:lvl>
    <w:lvl w:ilvl="1" w:tplc="DD4C6636" w:tentative="1">
      <w:start w:val="1"/>
      <w:numFmt w:val="bullet"/>
      <w:lvlText w:val="o"/>
      <w:lvlJc w:val="left"/>
      <w:pPr>
        <w:tabs>
          <w:tab w:val="num" w:pos="2340"/>
        </w:tabs>
        <w:ind w:left="2340" w:hanging="360"/>
      </w:pPr>
      <w:rPr>
        <w:rFonts w:ascii="Courier New" w:hAnsi="Courier New" w:cs="Courier New" w:hint="default"/>
      </w:rPr>
    </w:lvl>
    <w:lvl w:ilvl="2" w:tplc="A3F8E690" w:tentative="1">
      <w:start w:val="1"/>
      <w:numFmt w:val="bullet"/>
      <w:lvlText w:val=""/>
      <w:lvlJc w:val="left"/>
      <w:pPr>
        <w:tabs>
          <w:tab w:val="num" w:pos="3060"/>
        </w:tabs>
        <w:ind w:left="3060" w:hanging="360"/>
      </w:pPr>
      <w:rPr>
        <w:rFonts w:ascii="Wingdings" w:hAnsi="Wingdings" w:hint="default"/>
      </w:rPr>
    </w:lvl>
    <w:lvl w:ilvl="3" w:tplc="BDE20F32" w:tentative="1">
      <w:start w:val="1"/>
      <w:numFmt w:val="bullet"/>
      <w:lvlText w:val=""/>
      <w:lvlJc w:val="left"/>
      <w:pPr>
        <w:tabs>
          <w:tab w:val="num" w:pos="3780"/>
        </w:tabs>
        <w:ind w:left="3780" w:hanging="360"/>
      </w:pPr>
      <w:rPr>
        <w:rFonts w:ascii="Symbol" w:hAnsi="Symbol" w:hint="default"/>
      </w:rPr>
    </w:lvl>
    <w:lvl w:ilvl="4" w:tplc="63FC2484" w:tentative="1">
      <w:start w:val="1"/>
      <w:numFmt w:val="bullet"/>
      <w:lvlText w:val="o"/>
      <w:lvlJc w:val="left"/>
      <w:pPr>
        <w:tabs>
          <w:tab w:val="num" w:pos="4500"/>
        </w:tabs>
        <w:ind w:left="4500" w:hanging="360"/>
      </w:pPr>
      <w:rPr>
        <w:rFonts w:ascii="Courier New" w:hAnsi="Courier New" w:cs="Courier New" w:hint="default"/>
      </w:rPr>
    </w:lvl>
    <w:lvl w:ilvl="5" w:tplc="2FA06E8C" w:tentative="1">
      <w:start w:val="1"/>
      <w:numFmt w:val="bullet"/>
      <w:lvlText w:val=""/>
      <w:lvlJc w:val="left"/>
      <w:pPr>
        <w:tabs>
          <w:tab w:val="num" w:pos="5220"/>
        </w:tabs>
        <w:ind w:left="5220" w:hanging="360"/>
      </w:pPr>
      <w:rPr>
        <w:rFonts w:ascii="Wingdings" w:hAnsi="Wingdings" w:hint="default"/>
      </w:rPr>
    </w:lvl>
    <w:lvl w:ilvl="6" w:tplc="69C88AA8" w:tentative="1">
      <w:start w:val="1"/>
      <w:numFmt w:val="bullet"/>
      <w:lvlText w:val=""/>
      <w:lvlJc w:val="left"/>
      <w:pPr>
        <w:tabs>
          <w:tab w:val="num" w:pos="5940"/>
        </w:tabs>
        <w:ind w:left="5940" w:hanging="360"/>
      </w:pPr>
      <w:rPr>
        <w:rFonts w:ascii="Symbol" w:hAnsi="Symbol" w:hint="default"/>
      </w:rPr>
    </w:lvl>
    <w:lvl w:ilvl="7" w:tplc="C3A41E4E" w:tentative="1">
      <w:start w:val="1"/>
      <w:numFmt w:val="bullet"/>
      <w:lvlText w:val="o"/>
      <w:lvlJc w:val="left"/>
      <w:pPr>
        <w:tabs>
          <w:tab w:val="num" w:pos="6660"/>
        </w:tabs>
        <w:ind w:left="6660" w:hanging="360"/>
      </w:pPr>
      <w:rPr>
        <w:rFonts w:ascii="Courier New" w:hAnsi="Courier New" w:cs="Courier New" w:hint="default"/>
      </w:rPr>
    </w:lvl>
    <w:lvl w:ilvl="8" w:tplc="03EEFFFC" w:tentative="1">
      <w:start w:val="1"/>
      <w:numFmt w:val="bullet"/>
      <w:lvlText w:val=""/>
      <w:lvlJc w:val="left"/>
      <w:pPr>
        <w:tabs>
          <w:tab w:val="num" w:pos="7380"/>
        </w:tabs>
        <w:ind w:left="7380" w:hanging="360"/>
      </w:pPr>
      <w:rPr>
        <w:rFonts w:ascii="Wingdings" w:hAnsi="Wingdings" w:hint="default"/>
      </w:rPr>
    </w:lvl>
  </w:abstractNum>
  <w:abstractNum w:abstractNumId="46"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761E46"/>
    <w:multiLevelType w:val="hybridMultilevel"/>
    <w:tmpl w:val="0BDA0374"/>
    <w:lvl w:ilvl="0" w:tplc="FFE80860">
      <w:start w:val="1"/>
      <w:numFmt w:val="bullet"/>
      <w:pStyle w:val="SubBulletText2"/>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F252999"/>
    <w:multiLevelType w:val="hybridMultilevel"/>
    <w:tmpl w:val="2FE85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FCE0DF6"/>
    <w:multiLevelType w:val="hybridMultilevel"/>
    <w:tmpl w:val="CF462EA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75453563"/>
    <w:multiLevelType w:val="hybridMultilevel"/>
    <w:tmpl w:val="CF462E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5F63DB3"/>
    <w:multiLevelType w:val="hybridMultilevel"/>
    <w:tmpl w:val="65AE1E10"/>
    <w:lvl w:ilvl="0" w:tplc="04090001">
      <w:start w:val="1"/>
      <w:numFmt w:val="bullet"/>
      <w:lvlText w:val=""/>
      <w:lvlJc w:val="left"/>
      <w:pPr>
        <w:ind w:left="778" w:hanging="360"/>
      </w:pPr>
      <w:rPr>
        <w:rFonts w:ascii="Symbol" w:hAnsi="Symbol" w:hint="default"/>
      </w:rPr>
    </w:lvl>
    <w:lvl w:ilvl="1" w:tplc="08090003" w:tentative="1">
      <w:start w:val="1"/>
      <w:numFmt w:val="bullet"/>
      <w:lvlText w:val="o"/>
      <w:lvlJc w:val="left"/>
      <w:pPr>
        <w:ind w:left="1498" w:hanging="360"/>
      </w:pPr>
      <w:rPr>
        <w:rFonts w:ascii="Courier New" w:hAnsi="Courier New" w:cs="Courier New" w:hint="default"/>
      </w:rPr>
    </w:lvl>
    <w:lvl w:ilvl="2" w:tplc="08090005" w:tentative="1">
      <w:start w:val="1"/>
      <w:numFmt w:val="bullet"/>
      <w:lvlText w:val=""/>
      <w:lvlJc w:val="left"/>
      <w:pPr>
        <w:ind w:left="2218" w:hanging="360"/>
      </w:pPr>
      <w:rPr>
        <w:rFonts w:ascii="Wingdings" w:hAnsi="Wingdings" w:hint="default"/>
      </w:rPr>
    </w:lvl>
    <w:lvl w:ilvl="3" w:tplc="08090001" w:tentative="1">
      <w:start w:val="1"/>
      <w:numFmt w:val="bullet"/>
      <w:lvlText w:val=""/>
      <w:lvlJc w:val="left"/>
      <w:pPr>
        <w:ind w:left="2938" w:hanging="360"/>
      </w:pPr>
      <w:rPr>
        <w:rFonts w:ascii="Symbol" w:hAnsi="Symbol" w:hint="default"/>
      </w:rPr>
    </w:lvl>
    <w:lvl w:ilvl="4" w:tplc="08090003" w:tentative="1">
      <w:start w:val="1"/>
      <w:numFmt w:val="bullet"/>
      <w:lvlText w:val="o"/>
      <w:lvlJc w:val="left"/>
      <w:pPr>
        <w:ind w:left="3658" w:hanging="360"/>
      </w:pPr>
      <w:rPr>
        <w:rFonts w:ascii="Courier New" w:hAnsi="Courier New" w:cs="Courier New" w:hint="default"/>
      </w:rPr>
    </w:lvl>
    <w:lvl w:ilvl="5" w:tplc="08090005" w:tentative="1">
      <w:start w:val="1"/>
      <w:numFmt w:val="bullet"/>
      <w:lvlText w:val=""/>
      <w:lvlJc w:val="left"/>
      <w:pPr>
        <w:ind w:left="4378" w:hanging="360"/>
      </w:pPr>
      <w:rPr>
        <w:rFonts w:ascii="Wingdings" w:hAnsi="Wingdings" w:hint="default"/>
      </w:rPr>
    </w:lvl>
    <w:lvl w:ilvl="6" w:tplc="08090001" w:tentative="1">
      <w:start w:val="1"/>
      <w:numFmt w:val="bullet"/>
      <w:lvlText w:val=""/>
      <w:lvlJc w:val="left"/>
      <w:pPr>
        <w:ind w:left="5098" w:hanging="360"/>
      </w:pPr>
      <w:rPr>
        <w:rFonts w:ascii="Symbol" w:hAnsi="Symbol" w:hint="default"/>
      </w:rPr>
    </w:lvl>
    <w:lvl w:ilvl="7" w:tplc="08090003" w:tentative="1">
      <w:start w:val="1"/>
      <w:numFmt w:val="bullet"/>
      <w:lvlText w:val="o"/>
      <w:lvlJc w:val="left"/>
      <w:pPr>
        <w:ind w:left="5818" w:hanging="360"/>
      </w:pPr>
      <w:rPr>
        <w:rFonts w:ascii="Courier New" w:hAnsi="Courier New" w:cs="Courier New" w:hint="default"/>
      </w:rPr>
    </w:lvl>
    <w:lvl w:ilvl="8" w:tplc="08090005" w:tentative="1">
      <w:start w:val="1"/>
      <w:numFmt w:val="bullet"/>
      <w:lvlText w:val=""/>
      <w:lvlJc w:val="left"/>
      <w:pPr>
        <w:ind w:left="6538" w:hanging="360"/>
      </w:pPr>
      <w:rPr>
        <w:rFonts w:ascii="Wingdings" w:hAnsi="Wingdings" w:hint="default"/>
      </w:rPr>
    </w:lvl>
  </w:abstractNum>
  <w:abstractNum w:abstractNumId="54"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5" w15:restartNumberingAfterBreak="0">
    <w:nsid w:val="7C2F750D"/>
    <w:multiLevelType w:val="hybridMultilevel"/>
    <w:tmpl w:val="2608558C"/>
    <w:lvl w:ilvl="0" w:tplc="EBB051AC">
      <w:start w:val="1"/>
      <w:numFmt w:val="bullet"/>
      <w:lvlText w:val=""/>
      <w:lvlJc w:val="left"/>
      <w:pPr>
        <w:ind w:left="360" w:hanging="360"/>
      </w:pPr>
      <w:rPr>
        <w:rFonts w:ascii="Symbol" w:hAnsi="Symbol" w:hint="default"/>
        <w:sz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7D90524B"/>
    <w:multiLevelType w:val="hybridMultilevel"/>
    <w:tmpl w:val="9A566E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49540144">
    <w:abstractNumId w:val="54"/>
  </w:num>
  <w:num w:numId="2" w16cid:durableId="1431004814">
    <w:abstractNumId w:val="16"/>
  </w:num>
  <w:num w:numId="3" w16cid:durableId="1223521214">
    <w:abstractNumId w:val="20"/>
  </w:num>
  <w:num w:numId="4" w16cid:durableId="524947598">
    <w:abstractNumId w:val="18"/>
  </w:num>
  <w:num w:numId="5" w16cid:durableId="1410230012">
    <w:abstractNumId w:val="34"/>
  </w:num>
  <w:num w:numId="6" w16cid:durableId="553006581">
    <w:abstractNumId w:val="22"/>
  </w:num>
  <w:num w:numId="7" w16cid:durableId="845175753">
    <w:abstractNumId w:val="31"/>
  </w:num>
  <w:num w:numId="8" w16cid:durableId="606154405">
    <w:abstractNumId w:val="11"/>
  </w:num>
  <w:num w:numId="9" w16cid:durableId="611665444">
    <w:abstractNumId w:val="35"/>
  </w:num>
  <w:num w:numId="10" w16cid:durableId="1807623976">
    <w:abstractNumId w:val="41"/>
  </w:num>
  <w:num w:numId="11" w16cid:durableId="1402021932">
    <w:abstractNumId w:val="38"/>
  </w:num>
  <w:num w:numId="12" w16cid:durableId="998386874">
    <w:abstractNumId w:val="19"/>
  </w:num>
  <w:num w:numId="13" w16cid:durableId="872813988">
    <w:abstractNumId w:val="46"/>
  </w:num>
  <w:num w:numId="14" w16cid:durableId="1958681115">
    <w:abstractNumId w:val="27"/>
  </w:num>
  <w:num w:numId="15" w16cid:durableId="960959912">
    <w:abstractNumId w:val="36"/>
  </w:num>
  <w:num w:numId="16" w16cid:durableId="1116749697">
    <w:abstractNumId w:val="50"/>
  </w:num>
  <w:num w:numId="17" w16cid:durableId="1861817747">
    <w:abstractNumId w:val="32"/>
  </w:num>
  <w:num w:numId="18" w16cid:durableId="690883144">
    <w:abstractNumId w:val="25"/>
  </w:num>
  <w:num w:numId="19" w16cid:durableId="944729322">
    <w:abstractNumId w:val="13"/>
  </w:num>
  <w:num w:numId="20" w16cid:durableId="96220966">
    <w:abstractNumId w:val="42"/>
  </w:num>
  <w:num w:numId="21" w16cid:durableId="521285581">
    <w:abstractNumId w:val="14"/>
  </w:num>
  <w:num w:numId="22" w16cid:durableId="1020085263">
    <w:abstractNumId w:val="23"/>
  </w:num>
  <w:num w:numId="23" w16cid:durableId="191384937">
    <w:abstractNumId w:val="12"/>
  </w:num>
  <w:num w:numId="24" w16cid:durableId="696739216">
    <w:abstractNumId w:val="47"/>
  </w:num>
  <w:num w:numId="25" w16cid:durableId="1939213563">
    <w:abstractNumId w:val="10"/>
  </w:num>
  <w:num w:numId="26" w16cid:durableId="379985226">
    <w:abstractNumId w:val="55"/>
  </w:num>
  <w:num w:numId="27" w16cid:durableId="1354112988">
    <w:abstractNumId w:val="29"/>
  </w:num>
  <w:num w:numId="28" w16cid:durableId="2124685554">
    <w:abstractNumId w:val="24"/>
  </w:num>
  <w:num w:numId="29" w16cid:durableId="1411537568">
    <w:abstractNumId w:val="51"/>
  </w:num>
  <w:num w:numId="30" w16cid:durableId="980620000">
    <w:abstractNumId w:val="40"/>
  </w:num>
  <w:num w:numId="31" w16cid:durableId="1955290024">
    <w:abstractNumId w:val="28"/>
  </w:num>
  <w:num w:numId="32" w16cid:durableId="537476442">
    <w:abstractNumId w:val="39"/>
  </w:num>
  <w:num w:numId="33" w16cid:durableId="2100902553">
    <w:abstractNumId w:val="45"/>
  </w:num>
  <w:num w:numId="34" w16cid:durableId="846867909">
    <w:abstractNumId w:val="38"/>
  </w:num>
  <w:num w:numId="35" w16cid:durableId="405347499">
    <w:abstractNumId w:val="20"/>
  </w:num>
  <w:num w:numId="36" w16cid:durableId="798231640">
    <w:abstractNumId w:val="9"/>
  </w:num>
  <w:num w:numId="37" w16cid:durableId="1630823835">
    <w:abstractNumId w:val="7"/>
  </w:num>
  <w:num w:numId="38" w16cid:durableId="1197087152">
    <w:abstractNumId w:val="6"/>
  </w:num>
  <w:num w:numId="39" w16cid:durableId="271666535">
    <w:abstractNumId w:val="5"/>
  </w:num>
  <w:num w:numId="40" w16cid:durableId="1103384560">
    <w:abstractNumId w:val="4"/>
  </w:num>
  <w:num w:numId="41" w16cid:durableId="98062810">
    <w:abstractNumId w:val="8"/>
  </w:num>
  <w:num w:numId="42" w16cid:durableId="409697337">
    <w:abstractNumId w:val="3"/>
  </w:num>
  <w:num w:numId="43" w16cid:durableId="189684719">
    <w:abstractNumId w:val="2"/>
  </w:num>
  <w:num w:numId="44" w16cid:durableId="1429158196">
    <w:abstractNumId w:val="1"/>
  </w:num>
  <w:num w:numId="45" w16cid:durableId="215816903">
    <w:abstractNumId w:val="0"/>
  </w:num>
  <w:num w:numId="46" w16cid:durableId="739795591">
    <w:abstractNumId w:val="8"/>
  </w:num>
  <w:num w:numId="47" w16cid:durableId="192814657">
    <w:abstractNumId w:val="3"/>
  </w:num>
  <w:num w:numId="48" w16cid:durableId="561409817">
    <w:abstractNumId w:val="2"/>
  </w:num>
  <w:num w:numId="49" w16cid:durableId="326447393">
    <w:abstractNumId w:val="1"/>
  </w:num>
  <w:num w:numId="50" w16cid:durableId="2034262051">
    <w:abstractNumId w:val="0"/>
  </w:num>
  <w:num w:numId="51" w16cid:durableId="89207714">
    <w:abstractNumId w:val="30"/>
  </w:num>
  <w:num w:numId="52" w16cid:durableId="385447686">
    <w:abstractNumId w:val="52"/>
  </w:num>
  <w:num w:numId="53" w16cid:durableId="647563047">
    <w:abstractNumId w:val="33"/>
  </w:num>
  <w:num w:numId="54" w16cid:durableId="1312713215">
    <w:abstractNumId w:val="49"/>
  </w:num>
  <w:num w:numId="55" w16cid:durableId="907306452">
    <w:abstractNumId w:val="26"/>
  </w:num>
  <w:num w:numId="56" w16cid:durableId="775366288">
    <w:abstractNumId w:val="17"/>
  </w:num>
  <w:num w:numId="57" w16cid:durableId="2036039067">
    <w:abstractNumId w:val="53"/>
  </w:num>
  <w:num w:numId="58" w16cid:durableId="675350912">
    <w:abstractNumId w:val="21"/>
  </w:num>
  <w:num w:numId="59" w16cid:durableId="1683245289">
    <w:abstractNumId w:val="37"/>
  </w:num>
  <w:num w:numId="60" w16cid:durableId="731124478">
    <w:abstractNumId w:val="38"/>
  </w:num>
  <w:num w:numId="61" w16cid:durableId="2136632206">
    <w:abstractNumId w:val="48"/>
  </w:num>
  <w:num w:numId="62" w16cid:durableId="905459218">
    <w:abstractNumId w:val="44"/>
  </w:num>
  <w:num w:numId="63" w16cid:durableId="1926331165">
    <w:abstractNumId w:val="43"/>
  </w:num>
  <w:num w:numId="64" w16cid:durableId="655837318">
    <w:abstractNumId w:val="15"/>
  </w:num>
  <w:num w:numId="65" w16cid:durableId="2144738241">
    <w:abstractNumId w:val="5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attachedTemplate r:id="rId1"/>
  <w:linkStyles/>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266"/>
    <w:rsid w:val="00002EA5"/>
    <w:rsid w:val="00003FF3"/>
    <w:rsid w:val="000053AE"/>
    <w:rsid w:val="000074AF"/>
    <w:rsid w:val="000103CA"/>
    <w:rsid w:val="00012289"/>
    <w:rsid w:val="000138DD"/>
    <w:rsid w:val="00015C7E"/>
    <w:rsid w:val="00023E6F"/>
    <w:rsid w:val="000240EE"/>
    <w:rsid w:val="00025F45"/>
    <w:rsid w:val="00030025"/>
    <w:rsid w:val="00031001"/>
    <w:rsid w:val="00031852"/>
    <w:rsid w:val="00033B5A"/>
    <w:rsid w:val="00034E72"/>
    <w:rsid w:val="00036A8B"/>
    <w:rsid w:val="00042793"/>
    <w:rsid w:val="00043933"/>
    <w:rsid w:val="00044266"/>
    <w:rsid w:val="00045E2F"/>
    <w:rsid w:val="0005372D"/>
    <w:rsid w:val="000569D1"/>
    <w:rsid w:val="0006309F"/>
    <w:rsid w:val="000633B0"/>
    <w:rsid w:val="00071FCC"/>
    <w:rsid w:val="00074F42"/>
    <w:rsid w:val="00075BEA"/>
    <w:rsid w:val="00075CAD"/>
    <w:rsid w:val="00081113"/>
    <w:rsid w:val="00082A6E"/>
    <w:rsid w:val="00082DA6"/>
    <w:rsid w:val="000867B2"/>
    <w:rsid w:val="00087949"/>
    <w:rsid w:val="00087D3B"/>
    <w:rsid w:val="00090BBA"/>
    <w:rsid w:val="00090FE1"/>
    <w:rsid w:val="00092883"/>
    <w:rsid w:val="0009502A"/>
    <w:rsid w:val="000A5F8B"/>
    <w:rsid w:val="000B15CE"/>
    <w:rsid w:val="000B519D"/>
    <w:rsid w:val="000D0660"/>
    <w:rsid w:val="000D2531"/>
    <w:rsid w:val="000D725A"/>
    <w:rsid w:val="000E2233"/>
    <w:rsid w:val="000E2F80"/>
    <w:rsid w:val="000E7068"/>
    <w:rsid w:val="000F04EC"/>
    <w:rsid w:val="000F3560"/>
    <w:rsid w:val="001002AE"/>
    <w:rsid w:val="00100321"/>
    <w:rsid w:val="00101DAD"/>
    <w:rsid w:val="00105887"/>
    <w:rsid w:val="00106126"/>
    <w:rsid w:val="00114867"/>
    <w:rsid w:val="00122460"/>
    <w:rsid w:val="00130819"/>
    <w:rsid w:val="00133509"/>
    <w:rsid w:val="00134C7D"/>
    <w:rsid w:val="00135B71"/>
    <w:rsid w:val="00140CCA"/>
    <w:rsid w:val="001420C0"/>
    <w:rsid w:val="00154232"/>
    <w:rsid w:val="0015569D"/>
    <w:rsid w:val="0015630F"/>
    <w:rsid w:val="00156B31"/>
    <w:rsid w:val="001641CC"/>
    <w:rsid w:val="00167CF4"/>
    <w:rsid w:val="00167F25"/>
    <w:rsid w:val="00176C3E"/>
    <w:rsid w:val="00181241"/>
    <w:rsid w:val="00183278"/>
    <w:rsid w:val="00191677"/>
    <w:rsid w:val="00193679"/>
    <w:rsid w:val="00195BC7"/>
    <w:rsid w:val="001971B5"/>
    <w:rsid w:val="00197280"/>
    <w:rsid w:val="001A1F13"/>
    <w:rsid w:val="001A410F"/>
    <w:rsid w:val="001A5D49"/>
    <w:rsid w:val="001A6AF0"/>
    <w:rsid w:val="001B5978"/>
    <w:rsid w:val="001B7BFE"/>
    <w:rsid w:val="001C3083"/>
    <w:rsid w:val="001D0B2D"/>
    <w:rsid w:val="001D1194"/>
    <w:rsid w:val="001D1DA7"/>
    <w:rsid w:val="001D1E7D"/>
    <w:rsid w:val="001D5EAD"/>
    <w:rsid w:val="001E2FD8"/>
    <w:rsid w:val="001E3080"/>
    <w:rsid w:val="001E3125"/>
    <w:rsid w:val="001E5074"/>
    <w:rsid w:val="001E76A4"/>
    <w:rsid w:val="001F0654"/>
    <w:rsid w:val="001F5192"/>
    <w:rsid w:val="001F5A3B"/>
    <w:rsid w:val="00204502"/>
    <w:rsid w:val="00207DB7"/>
    <w:rsid w:val="002126BF"/>
    <w:rsid w:val="00213B71"/>
    <w:rsid w:val="00214B21"/>
    <w:rsid w:val="00215AC7"/>
    <w:rsid w:val="002169CB"/>
    <w:rsid w:val="00221B90"/>
    <w:rsid w:val="00227309"/>
    <w:rsid w:val="00230550"/>
    <w:rsid w:val="0023204A"/>
    <w:rsid w:val="00242070"/>
    <w:rsid w:val="0024398D"/>
    <w:rsid w:val="002459E1"/>
    <w:rsid w:val="00247441"/>
    <w:rsid w:val="00247F9F"/>
    <w:rsid w:val="00250EFA"/>
    <w:rsid w:val="00253984"/>
    <w:rsid w:val="0025712F"/>
    <w:rsid w:val="00270308"/>
    <w:rsid w:val="002754F3"/>
    <w:rsid w:val="00275EBE"/>
    <w:rsid w:val="00277838"/>
    <w:rsid w:val="002818FF"/>
    <w:rsid w:val="0028614D"/>
    <w:rsid w:val="00286E7C"/>
    <w:rsid w:val="00291634"/>
    <w:rsid w:val="002A218A"/>
    <w:rsid w:val="002A5A85"/>
    <w:rsid w:val="002B0883"/>
    <w:rsid w:val="002B351F"/>
    <w:rsid w:val="002B5C57"/>
    <w:rsid w:val="002C1646"/>
    <w:rsid w:val="002C2137"/>
    <w:rsid w:val="002C2638"/>
    <w:rsid w:val="002C5787"/>
    <w:rsid w:val="002C7A2A"/>
    <w:rsid w:val="002D3E07"/>
    <w:rsid w:val="002D4428"/>
    <w:rsid w:val="002D4B98"/>
    <w:rsid w:val="002E66A8"/>
    <w:rsid w:val="002F4F50"/>
    <w:rsid w:val="002F5B95"/>
    <w:rsid w:val="002F7D1F"/>
    <w:rsid w:val="00302D99"/>
    <w:rsid w:val="00305E1D"/>
    <w:rsid w:val="0030651C"/>
    <w:rsid w:val="003068C9"/>
    <w:rsid w:val="00306DCA"/>
    <w:rsid w:val="003074E2"/>
    <w:rsid w:val="00312763"/>
    <w:rsid w:val="00317917"/>
    <w:rsid w:val="00317D93"/>
    <w:rsid w:val="003201BE"/>
    <w:rsid w:val="003222AF"/>
    <w:rsid w:val="003235DA"/>
    <w:rsid w:val="00324B88"/>
    <w:rsid w:val="00325A74"/>
    <w:rsid w:val="00325D6E"/>
    <w:rsid w:val="00342168"/>
    <w:rsid w:val="00342E4D"/>
    <w:rsid w:val="00345353"/>
    <w:rsid w:val="003502BF"/>
    <w:rsid w:val="00366D6E"/>
    <w:rsid w:val="003708ED"/>
    <w:rsid w:val="00373991"/>
    <w:rsid w:val="00375C32"/>
    <w:rsid w:val="003760F0"/>
    <w:rsid w:val="003815B8"/>
    <w:rsid w:val="0038258C"/>
    <w:rsid w:val="00385EF9"/>
    <w:rsid w:val="00386AC3"/>
    <w:rsid w:val="00387947"/>
    <w:rsid w:val="00390071"/>
    <w:rsid w:val="00392734"/>
    <w:rsid w:val="00394F67"/>
    <w:rsid w:val="00395500"/>
    <w:rsid w:val="00395F21"/>
    <w:rsid w:val="00396561"/>
    <w:rsid w:val="003A07F4"/>
    <w:rsid w:val="003B1716"/>
    <w:rsid w:val="003B4786"/>
    <w:rsid w:val="003B79A8"/>
    <w:rsid w:val="003B7CFA"/>
    <w:rsid w:val="003C3063"/>
    <w:rsid w:val="003C30F8"/>
    <w:rsid w:val="003C5919"/>
    <w:rsid w:val="003C6503"/>
    <w:rsid w:val="003C7740"/>
    <w:rsid w:val="003D153F"/>
    <w:rsid w:val="003D2B47"/>
    <w:rsid w:val="003D503D"/>
    <w:rsid w:val="003D71C3"/>
    <w:rsid w:val="003E0F95"/>
    <w:rsid w:val="003E1A71"/>
    <w:rsid w:val="003E1F04"/>
    <w:rsid w:val="003E39C0"/>
    <w:rsid w:val="003E5311"/>
    <w:rsid w:val="003F101D"/>
    <w:rsid w:val="003F155C"/>
    <w:rsid w:val="003F2A66"/>
    <w:rsid w:val="00413232"/>
    <w:rsid w:val="00414999"/>
    <w:rsid w:val="0041532F"/>
    <w:rsid w:val="00415453"/>
    <w:rsid w:val="0041647D"/>
    <w:rsid w:val="004265A4"/>
    <w:rsid w:val="00431B35"/>
    <w:rsid w:val="0043255F"/>
    <w:rsid w:val="00432A2A"/>
    <w:rsid w:val="0043325E"/>
    <w:rsid w:val="0043441B"/>
    <w:rsid w:val="004344B3"/>
    <w:rsid w:val="00435C31"/>
    <w:rsid w:val="0043708B"/>
    <w:rsid w:val="00442E27"/>
    <w:rsid w:val="004441C8"/>
    <w:rsid w:val="00446F00"/>
    <w:rsid w:val="00454F11"/>
    <w:rsid w:val="00455099"/>
    <w:rsid w:val="00456F86"/>
    <w:rsid w:val="00461ACC"/>
    <w:rsid w:val="0046355C"/>
    <w:rsid w:val="00470CB9"/>
    <w:rsid w:val="00471055"/>
    <w:rsid w:val="00473CB8"/>
    <w:rsid w:val="00480B47"/>
    <w:rsid w:val="0048352A"/>
    <w:rsid w:val="004847AA"/>
    <w:rsid w:val="0048745D"/>
    <w:rsid w:val="004A310C"/>
    <w:rsid w:val="004A3587"/>
    <w:rsid w:val="004A3DFF"/>
    <w:rsid w:val="004A5EFB"/>
    <w:rsid w:val="004B1E5B"/>
    <w:rsid w:val="004B42C9"/>
    <w:rsid w:val="004B5C1D"/>
    <w:rsid w:val="004C12DF"/>
    <w:rsid w:val="004C1DAA"/>
    <w:rsid w:val="004D0276"/>
    <w:rsid w:val="004D1A25"/>
    <w:rsid w:val="004D7AB4"/>
    <w:rsid w:val="004E5D24"/>
    <w:rsid w:val="004E6E77"/>
    <w:rsid w:val="004E6EB3"/>
    <w:rsid w:val="004F0BE2"/>
    <w:rsid w:val="004F22CC"/>
    <w:rsid w:val="004F2CE9"/>
    <w:rsid w:val="004F657A"/>
    <w:rsid w:val="004F66C6"/>
    <w:rsid w:val="004F757B"/>
    <w:rsid w:val="005009B2"/>
    <w:rsid w:val="00502511"/>
    <w:rsid w:val="005025E8"/>
    <w:rsid w:val="00502FC6"/>
    <w:rsid w:val="00504BCE"/>
    <w:rsid w:val="0051032E"/>
    <w:rsid w:val="0051225D"/>
    <w:rsid w:val="005122C9"/>
    <w:rsid w:val="005128FB"/>
    <w:rsid w:val="0051386C"/>
    <w:rsid w:val="005173B4"/>
    <w:rsid w:val="0052104B"/>
    <w:rsid w:val="0052128F"/>
    <w:rsid w:val="00523733"/>
    <w:rsid w:val="005253B9"/>
    <w:rsid w:val="00525BB5"/>
    <w:rsid w:val="0053340C"/>
    <w:rsid w:val="00543D9E"/>
    <w:rsid w:val="00544915"/>
    <w:rsid w:val="00545BEB"/>
    <w:rsid w:val="0054773A"/>
    <w:rsid w:val="00555645"/>
    <w:rsid w:val="0056142D"/>
    <w:rsid w:val="00563176"/>
    <w:rsid w:val="00565BB1"/>
    <w:rsid w:val="005668F5"/>
    <w:rsid w:val="005669A4"/>
    <w:rsid w:val="005802B3"/>
    <w:rsid w:val="005823FD"/>
    <w:rsid w:val="00595F1C"/>
    <w:rsid w:val="005A05C0"/>
    <w:rsid w:val="005B057F"/>
    <w:rsid w:val="005C2ACC"/>
    <w:rsid w:val="005C736C"/>
    <w:rsid w:val="005D3D2E"/>
    <w:rsid w:val="005D6603"/>
    <w:rsid w:val="005E12DC"/>
    <w:rsid w:val="005E7430"/>
    <w:rsid w:val="005F02FB"/>
    <w:rsid w:val="005F2AC2"/>
    <w:rsid w:val="005F3768"/>
    <w:rsid w:val="005F4E35"/>
    <w:rsid w:val="005F7552"/>
    <w:rsid w:val="006015B2"/>
    <w:rsid w:val="00602724"/>
    <w:rsid w:val="0061006D"/>
    <w:rsid w:val="00615A5B"/>
    <w:rsid w:val="00620218"/>
    <w:rsid w:val="00621BAB"/>
    <w:rsid w:val="00627F05"/>
    <w:rsid w:val="00630DA9"/>
    <w:rsid w:val="0063188A"/>
    <w:rsid w:val="00632A30"/>
    <w:rsid w:val="006349FA"/>
    <w:rsid w:val="006354B6"/>
    <w:rsid w:val="0063628F"/>
    <w:rsid w:val="00644795"/>
    <w:rsid w:val="00646C7D"/>
    <w:rsid w:val="00653C5E"/>
    <w:rsid w:val="00653EF2"/>
    <w:rsid w:val="00653F78"/>
    <w:rsid w:val="006548C8"/>
    <w:rsid w:val="00656B2B"/>
    <w:rsid w:val="0066414E"/>
    <w:rsid w:val="0066428A"/>
    <w:rsid w:val="006730E0"/>
    <w:rsid w:val="00675B71"/>
    <w:rsid w:val="00676C23"/>
    <w:rsid w:val="006774FC"/>
    <w:rsid w:val="00684290"/>
    <w:rsid w:val="00685695"/>
    <w:rsid w:val="006858A8"/>
    <w:rsid w:val="00693FD8"/>
    <w:rsid w:val="00697B68"/>
    <w:rsid w:val="006A12F1"/>
    <w:rsid w:val="006A2AC3"/>
    <w:rsid w:val="006A41B4"/>
    <w:rsid w:val="006A43C8"/>
    <w:rsid w:val="006A4701"/>
    <w:rsid w:val="006A6FED"/>
    <w:rsid w:val="006B341F"/>
    <w:rsid w:val="006C14D0"/>
    <w:rsid w:val="006C44D7"/>
    <w:rsid w:val="006C48E1"/>
    <w:rsid w:val="006D1F13"/>
    <w:rsid w:val="006D483B"/>
    <w:rsid w:val="006E02F4"/>
    <w:rsid w:val="006E7311"/>
    <w:rsid w:val="006F1850"/>
    <w:rsid w:val="006F4717"/>
    <w:rsid w:val="007016E1"/>
    <w:rsid w:val="007020AB"/>
    <w:rsid w:val="00703FB9"/>
    <w:rsid w:val="007116CD"/>
    <w:rsid w:val="00712B03"/>
    <w:rsid w:val="00726831"/>
    <w:rsid w:val="00727E4A"/>
    <w:rsid w:val="00733212"/>
    <w:rsid w:val="007356D1"/>
    <w:rsid w:val="007358A8"/>
    <w:rsid w:val="00742B1B"/>
    <w:rsid w:val="00744908"/>
    <w:rsid w:val="00755CCA"/>
    <w:rsid w:val="007601E4"/>
    <w:rsid w:val="00762A45"/>
    <w:rsid w:val="00765570"/>
    <w:rsid w:val="00770250"/>
    <w:rsid w:val="00775E5C"/>
    <w:rsid w:val="0077617C"/>
    <w:rsid w:val="00777109"/>
    <w:rsid w:val="00777A22"/>
    <w:rsid w:val="00784C65"/>
    <w:rsid w:val="00784E1C"/>
    <w:rsid w:val="007851C3"/>
    <w:rsid w:val="007865B8"/>
    <w:rsid w:val="0079067C"/>
    <w:rsid w:val="00791919"/>
    <w:rsid w:val="00793D49"/>
    <w:rsid w:val="007A00CD"/>
    <w:rsid w:val="007A1442"/>
    <w:rsid w:val="007A1576"/>
    <w:rsid w:val="007A2B8B"/>
    <w:rsid w:val="007A4B54"/>
    <w:rsid w:val="007B00A1"/>
    <w:rsid w:val="007C181D"/>
    <w:rsid w:val="007C27B6"/>
    <w:rsid w:val="007C2A04"/>
    <w:rsid w:val="007C432A"/>
    <w:rsid w:val="007D57FE"/>
    <w:rsid w:val="007D6473"/>
    <w:rsid w:val="007E0C18"/>
    <w:rsid w:val="007E1519"/>
    <w:rsid w:val="007E2137"/>
    <w:rsid w:val="007E4681"/>
    <w:rsid w:val="007F152C"/>
    <w:rsid w:val="007F650A"/>
    <w:rsid w:val="007F6FB7"/>
    <w:rsid w:val="007F7FDA"/>
    <w:rsid w:val="00801217"/>
    <w:rsid w:val="00802C60"/>
    <w:rsid w:val="008065FE"/>
    <w:rsid w:val="0081284B"/>
    <w:rsid w:val="00814B05"/>
    <w:rsid w:val="00815F28"/>
    <w:rsid w:val="008230A0"/>
    <w:rsid w:val="0082344D"/>
    <w:rsid w:val="008246BE"/>
    <w:rsid w:val="00826468"/>
    <w:rsid w:val="00830175"/>
    <w:rsid w:val="00831CAD"/>
    <w:rsid w:val="00832165"/>
    <w:rsid w:val="00836A3B"/>
    <w:rsid w:val="00840371"/>
    <w:rsid w:val="00841207"/>
    <w:rsid w:val="008453DD"/>
    <w:rsid w:val="00845F2F"/>
    <w:rsid w:val="0084612A"/>
    <w:rsid w:val="00853159"/>
    <w:rsid w:val="00853AAC"/>
    <w:rsid w:val="00863D99"/>
    <w:rsid w:val="0086630B"/>
    <w:rsid w:val="00866B7C"/>
    <w:rsid w:val="00870154"/>
    <w:rsid w:val="008726C3"/>
    <w:rsid w:val="008727B3"/>
    <w:rsid w:val="00880029"/>
    <w:rsid w:val="008801B4"/>
    <w:rsid w:val="008802F8"/>
    <w:rsid w:val="0088655A"/>
    <w:rsid w:val="00895A3F"/>
    <w:rsid w:val="008A0BB9"/>
    <w:rsid w:val="008A5308"/>
    <w:rsid w:val="008B095E"/>
    <w:rsid w:val="008B2D8D"/>
    <w:rsid w:val="008B42CA"/>
    <w:rsid w:val="008B430E"/>
    <w:rsid w:val="008B55A0"/>
    <w:rsid w:val="008C1295"/>
    <w:rsid w:val="008C29FC"/>
    <w:rsid w:val="008D2C32"/>
    <w:rsid w:val="008D39E7"/>
    <w:rsid w:val="008D3A50"/>
    <w:rsid w:val="008D5B7F"/>
    <w:rsid w:val="008D64C1"/>
    <w:rsid w:val="008E0954"/>
    <w:rsid w:val="008E0AB4"/>
    <w:rsid w:val="008E2904"/>
    <w:rsid w:val="008E40B9"/>
    <w:rsid w:val="008E4BE5"/>
    <w:rsid w:val="008E7D3B"/>
    <w:rsid w:val="008F0F40"/>
    <w:rsid w:val="008F2CD1"/>
    <w:rsid w:val="008F7899"/>
    <w:rsid w:val="009043D2"/>
    <w:rsid w:val="00906AA6"/>
    <w:rsid w:val="00917F2A"/>
    <w:rsid w:val="00930B25"/>
    <w:rsid w:val="00933D06"/>
    <w:rsid w:val="00940104"/>
    <w:rsid w:val="00944ED8"/>
    <w:rsid w:val="00947134"/>
    <w:rsid w:val="00950504"/>
    <w:rsid w:val="00954515"/>
    <w:rsid w:val="00957DE2"/>
    <w:rsid w:val="0096196A"/>
    <w:rsid w:val="009645C0"/>
    <w:rsid w:val="0097011C"/>
    <w:rsid w:val="009716DE"/>
    <w:rsid w:val="00973080"/>
    <w:rsid w:val="00973EF1"/>
    <w:rsid w:val="00981268"/>
    <w:rsid w:val="00984ED3"/>
    <w:rsid w:val="0099131C"/>
    <w:rsid w:val="00992D83"/>
    <w:rsid w:val="00993FC9"/>
    <w:rsid w:val="009B03DC"/>
    <w:rsid w:val="009B0B68"/>
    <w:rsid w:val="009B1C11"/>
    <w:rsid w:val="009B33A3"/>
    <w:rsid w:val="009B361E"/>
    <w:rsid w:val="009B5456"/>
    <w:rsid w:val="009C2EC4"/>
    <w:rsid w:val="009C7F41"/>
    <w:rsid w:val="009D228A"/>
    <w:rsid w:val="009D3088"/>
    <w:rsid w:val="009D3295"/>
    <w:rsid w:val="009D360F"/>
    <w:rsid w:val="009D5BE0"/>
    <w:rsid w:val="009D6165"/>
    <w:rsid w:val="009D7AF5"/>
    <w:rsid w:val="009E4E9B"/>
    <w:rsid w:val="009F5068"/>
    <w:rsid w:val="00A04A40"/>
    <w:rsid w:val="00A05A50"/>
    <w:rsid w:val="00A1581B"/>
    <w:rsid w:val="00A15C41"/>
    <w:rsid w:val="00A2001D"/>
    <w:rsid w:val="00A206CF"/>
    <w:rsid w:val="00A23A1D"/>
    <w:rsid w:val="00A23E45"/>
    <w:rsid w:val="00A30F17"/>
    <w:rsid w:val="00A32563"/>
    <w:rsid w:val="00A3510A"/>
    <w:rsid w:val="00A40378"/>
    <w:rsid w:val="00A40862"/>
    <w:rsid w:val="00A4556E"/>
    <w:rsid w:val="00A518D6"/>
    <w:rsid w:val="00A52CD6"/>
    <w:rsid w:val="00A53059"/>
    <w:rsid w:val="00A53EE9"/>
    <w:rsid w:val="00A5447D"/>
    <w:rsid w:val="00A6268E"/>
    <w:rsid w:val="00A62A14"/>
    <w:rsid w:val="00A71D4A"/>
    <w:rsid w:val="00A725A1"/>
    <w:rsid w:val="00A730EB"/>
    <w:rsid w:val="00A74EF0"/>
    <w:rsid w:val="00A7519B"/>
    <w:rsid w:val="00A836F0"/>
    <w:rsid w:val="00A8424F"/>
    <w:rsid w:val="00A8769E"/>
    <w:rsid w:val="00A9277E"/>
    <w:rsid w:val="00A92F47"/>
    <w:rsid w:val="00A954F2"/>
    <w:rsid w:val="00A975C9"/>
    <w:rsid w:val="00AA14B3"/>
    <w:rsid w:val="00AA4E96"/>
    <w:rsid w:val="00AB147E"/>
    <w:rsid w:val="00AB7413"/>
    <w:rsid w:val="00AB7578"/>
    <w:rsid w:val="00AC2F0C"/>
    <w:rsid w:val="00AC5D1E"/>
    <w:rsid w:val="00AC611A"/>
    <w:rsid w:val="00AC6EDD"/>
    <w:rsid w:val="00AD0B0F"/>
    <w:rsid w:val="00AD0D76"/>
    <w:rsid w:val="00AD1EA1"/>
    <w:rsid w:val="00AD37E2"/>
    <w:rsid w:val="00AD3B0B"/>
    <w:rsid w:val="00AD5870"/>
    <w:rsid w:val="00AD6098"/>
    <w:rsid w:val="00AD6FD7"/>
    <w:rsid w:val="00AD7752"/>
    <w:rsid w:val="00AE262D"/>
    <w:rsid w:val="00AE27D8"/>
    <w:rsid w:val="00AE5713"/>
    <w:rsid w:val="00AF2C09"/>
    <w:rsid w:val="00AF3ECB"/>
    <w:rsid w:val="00AF6F87"/>
    <w:rsid w:val="00B06F28"/>
    <w:rsid w:val="00B07CE8"/>
    <w:rsid w:val="00B10AE8"/>
    <w:rsid w:val="00B1789A"/>
    <w:rsid w:val="00B20038"/>
    <w:rsid w:val="00B21C0C"/>
    <w:rsid w:val="00B22217"/>
    <w:rsid w:val="00B2276D"/>
    <w:rsid w:val="00B240AE"/>
    <w:rsid w:val="00B33BC1"/>
    <w:rsid w:val="00B35E0E"/>
    <w:rsid w:val="00B37190"/>
    <w:rsid w:val="00B374F4"/>
    <w:rsid w:val="00B426D9"/>
    <w:rsid w:val="00B44537"/>
    <w:rsid w:val="00B4702B"/>
    <w:rsid w:val="00B537A5"/>
    <w:rsid w:val="00B5442B"/>
    <w:rsid w:val="00B55ED5"/>
    <w:rsid w:val="00B60F60"/>
    <w:rsid w:val="00B6180C"/>
    <w:rsid w:val="00B64D4E"/>
    <w:rsid w:val="00B66A0D"/>
    <w:rsid w:val="00B74A59"/>
    <w:rsid w:val="00B75E83"/>
    <w:rsid w:val="00B8077F"/>
    <w:rsid w:val="00B81E06"/>
    <w:rsid w:val="00B83B8C"/>
    <w:rsid w:val="00B8626C"/>
    <w:rsid w:val="00B86C38"/>
    <w:rsid w:val="00B87157"/>
    <w:rsid w:val="00B8730A"/>
    <w:rsid w:val="00B913AB"/>
    <w:rsid w:val="00B9502D"/>
    <w:rsid w:val="00B9710A"/>
    <w:rsid w:val="00BA10EA"/>
    <w:rsid w:val="00BA3406"/>
    <w:rsid w:val="00BA741C"/>
    <w:rsid w:val="00BA7BA0"/>
    <w:rsid w:val="00BB07C9"/>
    <w:rsid w:val="00BB26A6"/>
    <w:rsid w:val="00BC3301"/>
    <w:rsid w:val="00BC4532"/>
    <w:rsid w:val="00BD2AF9"/>
    <w:rsid w:val="00BD32BA"/>
    <w:rsid w:val="00BD6731"/>
    <w:rsid w:val="00BE0D79"/>
    <w:rsid w:val="00BE0E3B"/>
    <w:rsid w:val="00BE1807"/>
    <w:rsid w:val="00BE1DE2"/>
    <w:rsid w:val="00BE5CDF"/>
    <w:rsid w:val="00BE7430"/>
    <w:rsid w:val="00BE7A56"/>
    <w:rsid w:val="00BF102A"/>
    <w:rsid w:val="00BF1EAD"/>
    <w:rsid w:val="00BF1F48"/>
    <w:rsid w:val="00BF40D3"/>
    <w:rsid w:val="00BF554A"/>
    <w:rsid w:val="00C01A4C"/>
    <w:rsid w:val="00C04392"/>
    <w:rsid w:val="00C04BE3"/>
    <w:rsid w:val="00C06E6D"/>
    <w:rsid w:val="00C1373C"/>
    <w:rsid w:val="00C212CE"/>
    <w:rsid w:val="00C22231"/>
    <w:rsid w:val="00C23D00"/>
    <w:rsid w:val="00C2538A"/>
    <w:rsid w:val="00C25C06"/>
    <w:rsid w:val="00C26227"/>
    <w:rsid w:val="00C416CF"/>
    <w:rsid w:val="00C45074"/>
    <w:rsid w:val="00C5684B"/>
    <w:rsid w:val="00C57CF2"/>
    <w:rsid w:val="00C64925"/>
    <w:rsid w:val="00C65A54"/>
    <w:rsid w:val="00C666F0"/>
    <w:rsid w:val="00C66B3D"/>
    <w:rsid w:val="00C71194"/>
    <w:rsid w:val="00C734E9"/>
    <w:rsid w:val="00C76CFF"/>
    <w:rsid w:val="00C77EDD"/>
    <w:rsid w:val="00C81DD0"/>
    <w:rsid w:val="00C825D0"/>
    <w:rsid w:val="00C83503"/>
    <w:rsid w:val="00C839C5"/>
    <w:rsid w:val="00C921B2"/>
    <w:rsid w:val="00C923E8"/>
    <w:rsid w:val="00C92F61"/>
    <w:rsid w:val="00C93164"/>
    <w:rsid w:val="00C95CC7"/>
    <w:rsid w:val="00C9707E"/>
    <w:rsid w:val="00CA040D"/>
    <w:rsid w:val="00CA56EB"/>
    <w:rsid w:val="00CC158F"/>
    <w:rsid w:val="00CC2103"/>
    <w:rsid w:val="00CD03EA"/>
    <w:rsid w:val="00CD172F"/>
    <w:rsid w:val="00CE0792"/>
    <w:rsid w:val="00CE248F"/>
    <w:rsid w:val="00CE2B3B"/>
    <w:rsid w:val="00CE7D68"/>
    <w:rsid w:val="00CF033B"/>
    <w:rsid w:val="00CF1014"/>
    <w:rsid w:val="00CF411C"/>
    <w:rsid w:val="00CF729E"/>
    <w:rsid w:val="00CF74AE"/>
    <w:rsid w:val="00D008F1"/>
    <w:rsid w:val="00D107D6"/>
    <w:rsid w:val="00D203A9"/>
    <w:rsid w:val="00D33531"/>
    <w:rsid w:val="00D33632"/>
    <w:rsid w:val="00D4621C"/>
    <w:rsid w:val="00D53311"/>
    <w:rsid w:val="00D5372A"/>
    <w:rsid w:val="00D557EF"/>
    <w:rsid w:val="00D57E87"/>
    <w:rsid w:val="00D60503"/>
    <w:rsid w:val="00D70589"/>
    <w:rsid w:val="00D71DBB"/>
    <w:rsid w:val="00D72585"/>
    <w:rsid w:val="00D74F11"/>
    <w:rsid w:val="00D75B0D"/>
    <w:rsid w:val="00D82A68"/>
    <w:rsid w:val="00D82CD9"/>
    <w:rsid w:val="00D84B65"/>
    <w:rsid w:val="00D85DD0"/>
    <w:rsid w:val="00D8616A"/>
    <w:rsid w:val="00D8760B"/>
    <w:rsid w:val="00D917BF"/>
    <w:rsid w:val="00D932C9"/>
    <w:rsid w:val="00D97537"/>
    <w:rsid w:val="00DA321E"/>
    <w:rsid w:val="00DA39F7"/>
    <w:rsid w:val="00DB1BAA"/>
    <w:rsid w:val="00DB3C9B"/>
    <w:rsid w:val="00DB506D"/>
    <w:rsid w:val="00DC1B9D"/>
    <w:rsid w:val="00DC47DC"/>
    <w:rsid w:val="00DD136A"/>
    <w:rsid w:val="00DD54DA"/>
    <w:rsid w:val="00DE07D1"/>
    <w:rsid w:val="00DE4CC4"/>
    <w:rsid w:val="00DE5A81"/>
    <w:rsid w:val="00DE751C"/>
    <w:rsid w:val="00DF0179"/>
    <w:rsid w:val="00DF434D"/>
    <w:rsid w:val="00E037E9"/>
    <w:rsid w:val="00E03B58"/>
    <w:rsid w:val="00E065B1"/>
    <w:rsid w:val="00E111A4"/>
    <w:rsid w:val="00E1482C"/>
    <w:rsid w:val="00E166EA"/>
    <w:rsid w:val="00E16913"/>
    <w:rsid w:val="00E242FD"/>
    <w:rsid w:val="00E246CD"/>
    <w:rsid w:val="00E26C2F"/>
    <w:rsid w:val="00E30B65"/>
    <w:rsid w:val="00E437FD"/>
    <w:rsid w:val="00E441CD"/>
    <w:rsid w:val="00E44675"/>
    <w:rsid w:val="00E47BD1"/>
    <w:rsid w:val="00E50D2B"/>
    <w:rsid w:val="00E51021"/>
    <w:rsid w:val="00E549AB"/>
    <w:rsid w:val="00E55379"/>
    <w:rsid w:val="00E55A94"/>
    <w:rsid w:val="00E60279"/>
    <w:rsid w:val="00E62769"/>
    <w:rsid w:val="00E63829"/>
    <w:rsid w:val="00E6575B"/>
    <w:rsid w:val="00E677B2"/>
    <w:rsid w:val="00E82909"/>
    <w:rsid w:val="00E836AE"/>
    <w:rsid w:val="00E92307"/>
    <w:rsid w:val="00E92D58"/>
    <w:rsid w:val="00EA0246"/>
    <w:rsid w:val="00EA1825"/>
    <w:rsid w:val="00EB22D6"/>
    <w:rsid w:val="00EB42A4"/>
    <w:rsid w:val="00EB47E1"/>
    <w:rsid w:val="00EB6A22"/>
    <w:rsid w:val="00EC1BA1"/>
    <w:rsid w:val="00EC3AF5"/>
    <w:rsid w:val="00EC4172"/>
    <w:rsid w:val="00EC57FA"/>
    <w:rsid w:val="00EC763F"/>
    <w:rsid w:val="00ED11CA"/>
    <w:rsid w:val="00ED2D19"/>
    <w:rsid w:val="00ED4575"/>
    <w:rsid w:val="00ED604A"/>
    <w:rsid w:val="00ED78BC"/>
    <w:rsid w:val="00EE1D08"/>
    <w:rsid w:val="00EE72BD"/>
    <w:rsid w:val="00EF53EA"/>
    <w:rsid w:val="00F13F37"/>
    <w:rsid w:val="00F14265"/>
    <w:rsid w:val="00F143A2"/>
    <w:rsid w:val="00F156CF"/>
    <w:rsid w:val="00F21B83"/>
    <w:rsid w:val="00F22DA7"/>
    <w:rsid w:val="00F23DE2"/>
    <w:rsid w:val="00F303B2"/>
    <w:rsid w:val="00F3193A"/>
    <w:rsid w:val="00F31B8E"/>
    <w:rsid w:val="00F34F3E"/>
    <w:rsid w:val="00F42198"/>
    <w:rsid w:val="00F4400D"/>
    <w:rsid w:val="00F4581A"/>
    <w:rsid w:val="00F469F6"/>
    <w:rsid w:val="00F46C29"/>
    <w:rsid w:val="00F4789E"/>
    <w:rsid w:val="00F55617"/>
    <w:rsid w:val="00F60FD9"/>
    <w:rsid w:val="00F62BD8"/>
    <w:rsid w:val="00F6300A"/>
    <w:rsid w:val="00F632B1"/>
    <w:rsid w:val="00F72370"/>
    <w:rsid w:val="00F7444A"/>
    <w:rsid w:val="00F75181"/>
    <w:rsid w:val="00F75446"/>
    <w:rsid w:val="00F7639C"/>
    <w:rsid w:val="00F82D04"/>
    <w:rsid w:val="00F91504"/>
    <w:rsid w:val="00F94650"/>
    <w:rsid w:val="00F979FB"/>
    <w:rsid w:val="00FA1FEA"/>
    <w:rsid w:val="00FA32AC"/>
    <w:rsid w:val="00FB3A24"/>
    <w:rsid w:val="00FB4854"/>
    <w:rsid w:val="00FB5F4C"/>
    <w:rsid w:val="00FB773D"/>
    <w:rsid w:val="00FC0690"/>
    <w:rsid w:val="00FC140E"/>
    <w:rsid w:val="00FD69F0"/>
    <w:rsid w:val="00FE6A41"/>
    <w:rsid w:val="00FE7247"/>
    <w:rsid w:val="00FF5AD7"/>
    <w:rsid w:val="00FF67E8"/>
    <w:rsid w:val="00FF77DD"/>
    <w:rsid w:val="25DD0EB8"/>
    <w:rsid w:val="2A102DB8"/>
    <w:rsid w:val="3B3DB0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2B8E697"/>
  <w15:chartTrackingRefBased/>
  <w15:docId w15:val="{2181E883-1C5E-4EBC-9777-1465E5437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1"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46"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4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4B98"/>
    <w:pPr>
      <w:spacing w:before="120" w:after="120" w:line="240" w:lineRule="auto"/>
    </w:pPr>
    <w:rPr>
      <w:rFonts w:ascii="Segoe UI" w:hAnsi="Segoe UI"/>
      <w:sz w:val="20"/>
    </w:rPr>
  </w:style>
  <w:style w:type="paragraph" w:styleId="Heading1">
    <w:name w:val="heading 1"/>
    <w:aliases w:val="H1,h1,Part"/>
    <w:basedOn w:val="Normal"/>
    <w:next w:val="L1-Step-QS"/>
    <w:link w:val="Heading1Char"/>
    <w:uiPriority w:val="21"/>
    <w:qFormat/>
    <w:rsid w:val="002D4B98"/>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aliases w:val="H2,h2,Chapter Title,heading 2 title,2nd Level Head"/>
    <w:basedOn w:val="Normal"/>
    <w:next w:val="L2-Step-QS"/>
    <w:link w:val="Heading2Char"/>
    <w:uiPriority w:val="4"/>
    <w:qFormat/>
    <w:rsid w:val="002D4B98"/>
    <w:pPr>
      <w:keepNext/>
      <w:numPr>
        <w:ilvl w:val="1"/>
        <w:numId w:val="11"/>
      </w:numPr>
      <w:spacing w:before="320" w:after="60"/>
      <w:outlineLvl w:val="1"/>
    </w:pPr>
    <w:rPr>
      <w:rFonts w:eastAsia="Times New Roman" w:cs="Segoe UI"/>
      <w:b/>
      <w:bCs/>
      <w:iCs/>
      <w:kern w:val="0"/>
      <w14:ligatures w14:val="none"/>
    </w:rPr>
  </w:style>
  <w:style w:type="paragraph" w:styleId="Heading3">
    <w:name w:val="heading 3"/>
    <w:aliases w:val="H3,h3,Section,3rd Level Head"/>
    <w:basedOn w:val="Normal"/>
    <w:next w:val="Normal"/>
    <w:link w:val="Heading3Char"/>
    <w:uiPriority w:val="4"/>
    <w:qFormat/>
    <w:rsid w:val="002D4B98"/>
    <w:pPr>
      <w:keepNext/>
      <w:numPr>
        <w:ilvl w:val="2"/>
        <w:numId w:val="11"/>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H4,h4,Map Title (Topic),Map Title"/>
    <w:basedOn w:val="Normal"/>
    <w:next w:val="Normal"/>
    <w:link w:val="Heading4Char"/>
    <w:uiPriority w:val="4"/>
    <w:qFormat/>
    <w:rsid w:val="002D4B98"/>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aliases w:val="h5,Heading 5 Block Label"/>
    <w:basedOn w:val="Normal"/>
    <w:next w:val="Normal"/>
    <w:link w:val="Heading5Char"/>
    <w:uiPriority w:val="4"/>
    <w:qFormat/>
    <w:rsid w:val="002D4B98"/>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qFormat/>
    <w:rsid w:val="002D4B98"/>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qFormat/>
    <w:rsid w:val="002D4B98"/>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qFormat/>
    <w:rsid w:val="002D4B98"/>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qFormat/>
    <w:rsid w:val="002D4B98"/>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Part Char"/>
    <w:basedOn w:val="DefaultParagraphFont"/>
    <w:link w:val="Heading1"/>
    <w:uiPriority w:val="21"/>
    <w:rsid w:val="002D4B98"/>
    <w:rPr>
      <w:rFonts w:ascii="Segoe UI" w:eastAsia="Times New Roman" w:hAnsi="Segoe UI" w:cs="Segoe UI"/>
      <w:b/>
      <w:bCs/>
      <w:kern w:val="32"/>
      <w:sz w:val="20"/>
      <w14:ligatures w14:val="none"/>
    </w:rPr>
  </w:style>
  <w:style w:type="character" w:customStyle="1" w:styleId="Heading2Char">
    <w:name w:val="Heading 2 Char"/>
    <w:aliases w:val="H2 Char,h2 Char,Chapter Title Char,heading 2 title Char,2nd Level Head Char"/>
    <w:basedOn w:val="DefaultParagraphFont"/>
    <w:link w:val="Heading2"/>
    <w:uiPriority w:val="4"/>
    <w:rsid w:val="002D4B98"/>
    <w:rPr>
      <w:rFonts w:ascii="Segoe UI" w:eastAsia="Times New Roman" w:hAnsi="Segoe UI" w:cs="Segoe UI"/>
      <w:b/>
      <w:bCs/>
      <w:iCs/>
      <w:kern w:val="0"/>
      <w:sz w:val="20"/>
      <w14:ligatures w14:val="none"/>
    </w:rPr>
  </w:style>
  <w:style w:type="character" w:customStyle="1" w:styleId="Heading3Char">
    <w:name w:val="Heading 3 Char"/>
    <w:aliases w:val="H3 Char,h3 Char,Section Char,3rd Level Head Char"/>
    <w:basedOn w:val="DefaultParagraphFont"/>
    <w:link w:val="Heading3"/>
    <w:uiPriority w:val="4"/>
    <w:rsid w:val="002D4B98"/>
    <w:rPr>
      <w:rFonts w:ascii="Segoe UI" w:eastAsia="Times New Roman" w:hAnsi="Segoe UI" w:cs="Arial"/>
      <w:b/>
      <w:bCs/>
      <w:kern w:val="0"/>
      <w:sz w:val="22"/>
      <w:szCs w:val="26"/>
      <w14:ligatures w14:val="none"/>
    </w:rPr>
  </w:style>
  <w:style w:type="character" w:customStyle="1" w:styleId="Heading4Char">
    <w:name w:val="Heading 4 Char"/>
    <w:aliases w:val="SubTopic Label Char,H4 Char,h4 Char,Map Title (Topic) Char,Map Title Char"/>
    <w:basedOn w:val="DefaultParagraphFont"/>
    <w:link w:val="Heading4"/>
    <w:uiPriority w:val="4"/>
    <w:rsid w:val="002D4B98"/>
    <w:rPr>
      <w:rFonts w:ascii="Segoe UI" w:eastAsiaTheme="majorEastAsia" w:hAnsi="Segoe UI" w:cstheme="majorBidi"/>
      <w:i/>
      <w:iCs/>
      <w:color w:val="0F4761" w:themeColor="accent1" w:themeShade="BF"/>
      <w:sz w:val="20"/>
    </w:rPr>
  </w:style>
  <w:style w:type="character" w:customStyle="1" w:styleId="Heading5Char">
    <w:name w:val="Heading 5 Char"/>
    <w:aliases w:val="h5 Char,Heading 5 Block Label Char"/>
    <w:basedOn w:val="DefaultParagraphFont"/>
    <w:link w:val="Heading5"/>
    <w:uiPriority w:val="4"/>
    <w:rsid w:val="002D4B98"/>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rsid w:val="002D4B98"/>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rsid w:val="002D4B98"/>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rsid w:val="002D4B98"/>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rsid w:val="002D4B98"/>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rsid w:val="002D4B9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2D4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B98"/>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rsid w:val="002D4B98"/>
    <w:pPr>
      <w:spacing w:before="160"/>
      <w:jc w:val="center"/>
    </w:pPr>
    <w:rPr>
      <w:i/>
      <w:iCs/>
      <w:color w:val="404040" w:themeColor="text1" w:themeTint="BF"/>
    </w:rPr>
  </w:style>
  <w:style w:type="character" w:customStyle="1" w:styleId="QuoteChar">
    <w:name w:val="Quote Char"/>
    <w:basedOn w:val="DefaultParagraphFont"/>
    <w:link w:val="Quote"/>
    <w:uiPriority w:val="29"/>
    <w:rsid w:val="002D4B98"/>
    <w:rPr>
      <w:rFonts w:ascii="Segoe UI" w:hAnsi="Segoe UI"/>
      <w:i/>
      <w:iCs/>
      <w:color w:val="404040" w:themeColor="text1" w:themeTint="BF"/>
      <w:sz w:val="20"/>
    </w:rPr>
  </w:style>
  <w:style w:type="paragraph" w:styleId="ListParagraph">
    <w:name w:val="List Paragraph"/>
    <w:basedOn w:val="Normal"/>
    <w:link w:val="ListParagraphChar"/>
    <w:uiPriority w:val="34"/>
    <w:rsid w:val="002D4B98"/>
    <w:pPr>
      <w:ind w:left="720"/>
      <w:contextualSpacing/>
    </w:pPr>
  </w:style>
  <w:style w:type="character" w:styleId="IntenseEmphasis">
    <w:name w:val="Intense Emphasis"/>
    <w:basedOn w:val="DefaultParagraphFont"/>
    <w:uiPriority w:val="21"/>
    <w:rsid w:val="002D4B98"/>
    <w:rPr>
      <w:i/>
      <w:iCs/>
      <w:color w:val="0F4761" w:themeColor="accent1" w:themeShade="BF"/>
    </w:rPr>
  </w:style>
  <w:style w:type="paragraph" w:styleId="IntenseQuote">
    <w:name w:val="Intense Quote"/>
    <w:basedOn w:val="Normal"/>
    <w:next w:val="Normal"/>
    <w:link w:val="IntenseQuoteChar"/>
    <w:uiPriority w:val="30"/>
    <w:rsid w:val="002D4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B98"/>
    <w:rPr>
      <w:rFonts w:ascii="Segoe UI" w:hAnsi="Segoe UI"/>
      <w:i/>
      <w:iCs/>
      <w:color w:val="0F4761" w:themeColor="accent1" w:themeShade="BF"/>
      <w:sz w:val="20"/>
    </w:rPr>
  </w:style>
  <w:style w:type="character" w:styleId="IntenseReference">
    <w:name w:val="Intense Reference"/>
    <w:basedOn w:val="DefaultParagraphFont"/>
    <w:uiPriority w:val="32"/>
    <w:rsid w:val="002D4B98"/>
    <w:rPr>
      <w:b/>
      <w:bCs/>
      <w:smallCaps/>
      <w:color w:val="0F4761" w:themeColor="accent1" w:themeShade="BF"/>
      <w:spacing w:val="5"/>
    </w:rPr>
  </w:style>
  <w:style w:type="character" w:styleId="Hyperlink">
    <w:name w:val="Hyperlink"/>
    <w:basedOn w:val="DefaultParagraphFont"/>
    <w:uiPriority w:val="99"/>
    <w:unhideWhenUsed/>
    <w:rsid w:val="002D4B98"/>
    <w:rPr>
      <w:color w:val="467886" w:themeColor="hyperlink"/>
      <w:u w:val="single"/>
    </w:rPr>
  </w:style>
  <w:style w:type="character" w:styleId="UnresolvedMention">
    <w:name w:val="Unresolved Mention"/>
    <w:basedOn w:val="DefaultParagraphFont"/>
    <w:uiPriority w:val="99"/>
    <w:semiHidden/>
    <w:unhideWhenUsed/>
    <w:rsid w:val="002D4B98"/>
    <w:rPr>
      <w:color w:val="605E5C"/>
      <w:shd w:val="clear" w:color="auto" w:fill="E1DFDD"/>
    </w:rPr>
  </w:style>
  <w:style w:type="character" w:styleId="FollowedHyperlink">
    <w:name w:val="FollowedHyperlink"/>
    <w:basedOn w:val="DefaultParagraphFont"/>
    <w:uiPriority w:val="99"/>
    <w:semiHidden/>
    <w:unhideWhenUsed/>
    <w:rsid w:val="002D4B98"/>
    <w:rPr>
      <w:color w:val="96607D" w:themeColor="followedHyperlink"/>
      <w:u w:val="single"/>
    </w:rPr>
  </w:style>
  <w:style w:type="paragraph" w:styleId="Header">
    <w:name w:val="header"/>
    <w:basedOn w:val="Normal"/>
    <w:link w:val="HeaderChar"/>
    <w:uiPriority w:val="99"/>
    <w:unhideWhenUsed/>
    <w:rsid w:val="002D4B98"/>
    <w:pPr>
      <w:tabs>
        <w:tab w:val="center" w:pos="4680"/>
        <w:tab w:val="right" w:pos="9360"/>
      </w:tabs>
      <w:spacing w:after="0"/>
    </w:pPr>
  </w:style>
  <w:style w:type="character" w:customStyle="1" w:styleId="HeaderChar">
    <w:name w:val="Header Char"/>
    <w:basedOn w:val="DefaultParagraphFont"/>
    <w:link w:val="Header"/>
    <w:uiPriority w:val="99"/>
    <w:rsid w:val="002D4B98"/>
    <w:rPr>
      <w:rFonts w:ascii="Segoe UI" w:hAnsi="Segoe UI"/>
      <w:sz w:val="20"/>
    </w:rPr>
  </w:style>
  <w:style w:type="paragraph" w:styleId="Footer">
    <w:name w:val="footer"/>
    <w:basedOn w:val="Normal"/>
    <w:link w:val="FooterChar"/>
    <w:uiPriority w:val="99"/>
    <w:unhideWhenUsed/>
    <w:rsid w:val="002D4B98"/>
    <w:pPr>
      <w:tabs>
        <w:tab w:val="center" w:pos="4680"/>
        <w:tab w:val="right" w:pos="9360"/>
      </w:tabs>
      <w:spacing w:after="0"/>
    </w:pPr>
  </w:style>
  <w:style w:type="character" w:customStyle="1" w:styleId="FooterChar">
    <w:name w:val="Footer Char"/>
    <w:basedOn w:val="DefaultParagraphFont"/>
    <w:link w:val="Footer"/>
    <w:uiPriority w:val="99"/>
    <w:rsid w:val="002D4B98"/>
    <w:rPr>
      <w:rFonts w:ascii="Segoe UI" w:hAnsi="Segoe UI"/>
      <w:sz w:val="20"/>
    </w:rPr>
  </w:style>
  <w:style w:type="table" w:styleId="TableGrid">
    <w:name w:val="Table Grid"/>
    <w:basedOn w:val="TableNormal"/>
    <w:uiPriority w:val="39"/>
    <w:rsid w:val="002D4B98"/>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Spacing">
    <w:name w:val="No Spacing"/>
    <w:uiPriority w:val="1"/>
    <w:qFormat/>
    <w:rsid w:val="00784C65"/>
    <w:pPr>
      <w:spacing w:after="0" w:line="240" w:lineRule="auto"/>
    </w:pPr>
    <w:rPr>
      <w:rFonts w:ascii="Segoe UI" w:hAnsi="Segoe UI"/>
      <w:sz w:val="20"/>
    </w:rPr>
  </w:style>
  <w:style w:type="paragraph" w:customStyle="1" w:styleId="BodyTxt-QS">
    <w:name w:val="BodyTxt-QS"/>
    <w:link w:val="BodyTxt-QSChar"/>
    <w:uiPriority w:val="2"/>
    <w:qFormat/>
    <w:rsid w:val="002D4B98"/>
    <w:pPr>
      <w:spacing w:before="120" w:after="120" w:line="240" w:lineRule="auto"/>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2D4B98"/>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2D4B98"/>
    <w:rPr>
      <w:sz w:val="24"/>
    </w:rPr>
  </w:style>
  <w:style w:type="paragraph" w:customStyle="1" w:styleId="H2-QS">
    <w:name w:val="H2-QS"/>
    <w:basedOn w:val="Heading2"/>
    <w:next w:val="L2-Step-QS"/>
    <w:link w:val="H2-QSChar"/>
    <w:uiPriority w:val="29"/>
    <w:qFormat/>
    <w:rsid w:val="002D4B98"/>
    <w:rPr>
      <w:sz w:val="22"/>
    </w:rPr>
  </w:style>
  <w:style w:type="paragraph" w:customStyle="1" w:styleId="TableTxt-QS">
    <w:name w:val="TableTxt-QS"/>
    <w:link w:val="TableTxt-QSChar"/>
    <w:uiPriority w:val="3"/>
    <w:qFormat/>
    <w:rsid w:val="002D4B98"/>
    <w:pPr>
      <w:spacing w:before="120" w:after="120" w:line="240" w:lineRule="auto"/>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2D4B98"/>
    <w:pPr>
      <w:numPr>
        <w:numId w:val="12"/>
      </w:numPr>
      <w:ind w:left="360"/>
    </w:pPr>
  </w:style>
  <w:style w:type="paragraph" w:customStyle="1" w:styleId="BodyBulletLIst">
    <w:name w:val="BodyBulletLIst"/>
    <w:uiPriority w:val="3"/>
    <w:semiHidden/>
    <w:qFormat/>
    <w:rsid w:val="002D4B98"/>
    <w:pPr>
      <w:numPr>
        <w:numId w:val="1"/>
      </w:numPr>
      <w:spacing w:before="20" w:after="20" w:line="240" w:lineRule="auto"/>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2D4B98"/>
  </w:style>
  <w:style w:type="paragraph" w:customStyle="1" w:styleId="TableHeader-QS">
    <w:name w:val="TableHeader-QS"/>
    <w:basedOn w:val="Normal"/>
    <w:uiPriority w:val="7"/>
    <w:qFormat/>
    <w:rsid w:val="002D4B98"/>
    <w:pPr>
      <w:keepNext/>
      <w:spacing w:before="20" w:after="20"/>
      <w:jc w:val="center"/>
    </w:pPr>
    <w:rPr>
      <w:rFonts w:cs="Segoe UI"/>
      <w:b/>
      <w:bCs/>
      <w:szCs w:val="20"/>
    </w:rPr>
  </w:style>
  <w:style w:type="paragraph" w:customStyle="1" w:styleId="TableTxt-num-QS">
    <w:name w:val="TableTxt-num-QS"/>
    <w:basedOn w:val="TableTxt-alpha-QS"/>
    <w:uiPriority w:val="17"/>
    <w:qFormat/>
    <w:rsid w:val="002D4B98"/>
    <w:pPr>
      <w:numPr>
        <w:numId w:val="13"/>
      </w:numPr>
    </w:pPr>
  </w:style>
  <w:style w:type="paragraph" w:customStyle="1" w:styleId="TableTxt-Bullet2-QS">
    <w:name w:val="TableTxt-Bullet(2)-QS"/>
    <w:basedOn w:val="TableTxt-Bullet-QS"/>
    <w:uiPriority w:val="14"/>
    <w:qFormat/>
    <w:rsid w:val="002D4B98"/>
    <w:pPr>
      <w:numPr>
        <w:numId w:val="14"/>
      </w:numPr>
    </w:pPr>
  </w:style>
  <w:style w:type="paragraph" w:customStyle="1" w:styleId="H1-Txt-QS">
    <w:name w:val="H1-Txt-QS"/>
    <w:basedOn w:val="H1-QS"/>
    <w:uiPriority w:val="1"/>
    <w:semiHidden/>
    <w:unhideWhenUsed/>
    <w:rsid w:val="002D4B98"/>
    <w:pPr>
      <w:keepNext w:val="0"/>
      <w:numPr>
        <w:numId w:val="0"/>
      </w:numPr>
      <w:spacing w:before="120" w:after="120"/>
    </w:pPr>
    <w:rPr>
      <w:b w:val="0"/>
      <w:sz w:val="20"/>
    </w:rPr>
  </w:style>
  <w:style w:type="paragraph" w:customStyle="1" w:styleId="QS-NOTE-Style">
    <w:name w:val="QS-NOTE-Style"/>
    <w:next w:val="Normal"/>
    <w:semiHidden/>
    <w:rsid w:val="002D4B98"/>
    <w:pPr>
      <w:tabs>
        <w:tab w:val="left" w:pos="1152"/>
      </w:tabs>
      <w:spacing w:before="240" w:after="120" w:line="240" w:lineRule="auto"/>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2D4B98"/>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2D4B98"/>
    <w:pPr>
      <w:numPr>
        <w:numId w:val="0"/>
      </w:numPr>
      <w:spacing w:afterLines="60" w:after="144"/>
      <w:ind w:left="1080" w:hanging="720"/>
    </w:pPr>
  </w:style>
  <w:style w:type="paragraph" w:styleId="Revision">
    <w:name w:val="Revision"/>
    <w:hidden/>
    <w:uiPriority w:val="99"/>
    <w:semiHidden/>
    <w:rsid w:val="002D4B98"/>
    <w:pPr>
      <w:spacing w:after="0" w:line="240" w:lineRule="auto"/>
    </w:pPr>
  </w:style>
  <w:style w:type="paragraph" w:styleId="TOCHeading">
    <w:name w:val="TOC Heading"/>
    <w:basedOn w:val="Heading1"/>
    <w:next w:val="Normal"/>
    <w:uiPriority w:val="46"/>
    <w:qFormat/>
    <w:rsid w:val="002D4B98"/>
    <w:pPr>
      <w:spacing w:before="240" w:after="0" w:line="259" w:lineRule="auto"/>
      <w:outlineLvl w:val="9"/>
    </w:pPr>
    <w:rPr>
      <w:rFonts w:ascii="Arial" w:hAnsi="Arial"/>
      <w:kern w:val="0"/>
      <w:sz w:val="24"/>
      <w:szCs w:val="32"/>
    </w:rPr>
  </w:style>
  <w:style w:type="character" w:customStyle="1" w:styleId="BodyTxt-QSChar">
    <w:name w:val="BodyTxt-QS Char"/>
    <w:basedOn w:val="DefaultParagraphFont"/>
    <w:link w:val="BodyTxt-QS"/>
    <w:uiPriority w:val="2"/>
    <w:rsid w:val="002D4B98"/>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2D4B98"/>
    <w:pPr>
      <w:keepNext w:val="0"/>
      <w:spacing w:before="60"/>
    </w:pPr>
    <w:rPr>
      <w:rFonts w:cs="Segoe UI"/>
    </w:rPr>
  </w:style>
  <w:style w:type="paragraph" w:customStyle="1" w:styleId="H0-QSNotinTOC">
    <w:name w:val="H0-QS (Not in TOC)"/>
    <w:basedOn w:val="H0-QS"/>
    <w:link w:val="H0-QSNotinTOCChar"/>
    <w:qFormat/>
    <w:rsid w:val="002D4B98"/>
  </w:style>
  <w:style w:type="paragraph" w:styleId="Caption">
    <w:name w:val="caption"/>
    <w:next w:val="Normal"/>
    <w:uiPriority w:val="35"/>
    <w:qFormat/>
    <w:rsid w:val="002D4B98"/>
    <w:pPr>
      <w:keepNext/>
      <w:spacing w:before="120" w:after="120" w:line="240" w:lineRule="auto"/>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unhideWhenUsed/>
    <w:rsid w:val="002D4B98"/>
    <w:rPr>
      <w:sz w:val="16"/>
      <w:szCs w:val="16"/>
    </w:rPr>
  </w:style>
  <w:style w:type="paragraph" w:styleId="CommentText">
    <w:name w:val="annotation text"/>
    <w:basedOn w:val="Normal"/>
    <w:link w:val="CommentTextChar"/>
    <w:uiPriority w:val="99"/>
    <w:unhideWhenUsed/>
    <w:rsid w:val="002D4B98"/>
    <w:rPr>
      <w:szCs w:val="20"/>
    </w:rPr>
  </w:style>
  <w:style w:type="character" w:customStyle="1" w:styleId="CommentTextChar">
    <w:name w:val="Comment Text Char"/>
    <w:basedOn w:val="DefaultParagraphFont"/>
    <w:link w:val="CommentText"/>
    <w:uiPriority w:val="99"/>
    <w:rsid w:val="002D4B98"/>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2D4B98"/>
    <w:rPr>
      <w:b/>
      <w:bCs/>
    </w:rPr>
  </w:style>
  <w:style w:type="character" w:customStyle="1" w:styleId="CommentSubjectChar">
    <w:name w:val="Comment Subject Char"/>
    <w:basedOn w:val="CommentTextChar"/>
    <w:link w:val="CommentSubject"/>
    <w:uiPriority w:val="99"/>
    <w:semiHidden/>
    <w:rsid w:val="002D4B98"/>
    <w:rPr>
      <w:rFonts w:ascii="Segoe UI" w:hAnsi="Segoe UI"/>
      <w:b/>
      <w:bCs/>
      <w:sz w:val="20"/>
      <w:szCs w:val="20"/>
    </w:rPr>
  </w:style>
  <w:style w:type="table" w:styleId="PlainTable2">
    <w:name w:val="Plain Table 2"/>
    <w:basedOn w:val="TableNormal"/>
    <w:uiPriority w:val="42"/>
    <w:rsid w:val="002D4B9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2D4B98"/>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2D4B98"/>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2D4B98"/>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2D4B98"/>
    <w:rPr>
      <w:rFonts w:ascii="Segoe UI" w:hAnsi="Segoe UI" w:cs="Segoe UI"/>
      <w:b/>
      <w:bCs/>
      <w:noProof/>
      <w:kern w:val="0"/>
      <w:sz w:val="20"/>
      <w:szCs w:val="28"/>
      <w14:ligatures w14:val="none"/>
    </w:rPr>
  </w:style>
  <w:style w:type="paragraph" w:styleId="TOC2">
    <w:name w:val="toc 2"/>
    <w:basedOn w:val="Normal"/>
    <w:next w:val="Normal"/>
    <w:autoRedefine/>
    <w:uiPriority w:val="39"/>
    <w:rsid w:val="002D4B98"/>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2D4B98"/>
    <w:pPr>
      <w:spacing w:after="100"/>
      <w:ind w:left="400"/>
    </w:pPr>
    <w:rPr>
      <w:rFonts w:cs="Arial"/>
      <w:szCs w:val="20"/>
    </w:rPr>
  </w:style>
  <w:style w:type="paragraph" w:customStyle="1" w:styleId="H0-QS">
    <w:name w:val="H0-QS"/>
    <w:basedOn w:val="Normal"/>
    <w:next w:val="BodyTxt-QS"/>
    <w:link w:val="H0-QSChar"/>
    <w:uiPriority w:val="1"/>
    <w:qFormat/>
    <w:rsid w:val="002D4B98"/>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2D4B98"/>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2D4B98"/>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2D4B98"/>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2D4B98"/>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2D4B98"/>
    <w:rPr>
      <w:rFonts w:ascii="Segoe UI" w:eastAsia="Times New Roman" w:hAnsi="Segoe UI" w:cs="Segoe UI"/>
      <w:b/>
      <w:bCs/>
      <w:kern w:val="32"/>
      <w14:ligatures w14:val="none"/>
    </w:rPr>
  </w:style>
  <w:style w:type="character" w:customStyle="1" w:styleId="H2-QSChar">
    <w:name w:val="H2-QS Char"/>
    <w:basedOn w:val="H1-QSChar"/>
    <w:link w:val="H2-QS"/>
    <w:uiPriority w:val="29"/>
    <w:rsid w:val="002D4B98"/>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2D4B98"/>
    <w:pPr>
      <w:numPr>
        <w:numId w:val="2"/>
      </w:numPr>
      <w:spacing w:before="120" w:after="120" w:line="240" w:lineRule="auto"/>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2D4B98"/>
    <w:pPr>
      <w:numPr>
        <w:ilvl w:val="1"/>
        <w:numId w:val="3"/>
      </w:numPr>
      <w:spacing w:before="120" w:after="120" w:line="240" w:lineRule="auto"/>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2D4B98"/>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2D4B98"/>
    <w:rPr>
      <w:rFonts w:ascii="Segoe UI" w:eastAsia="Times New Roman" w:hAnsi="Segoe UI" w:cs="Segoe UI"/>
      <w:b w:val="0"/>
      <w:bCs w:val="0"/>
      <w:iCs/>
      <w:kern w:val="0"/>
      <w:sz w:val="20"/>
      <w:szCs w:val="20"/>
      <w14:ligatures w14:val="none"/>
    </w:rPr>
  </w:style>
  <w:style w:type="paragraph" w:customStyle="1" w:styleId="L1-Step-QS">
    <w:name w:val="L1-Step#-QS"/>
    <w:basedOn w:val="Heading2"/>
    <w:uiPriority w:val="19"/>
    <w:rsid w:val="002D4B98"/>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2D4B98"/>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2D4B98"/>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2D4B98"/>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2D4B98"/>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2D4B98"/>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2D4B98"/>
  </w:style>
  <w:style w:type="paragraph" w:customStyle="1" w:styleId="L1-num-QS">
    <w:name w:val="L1-num-QS"/>
    <w:basedOn w:val="Normal"/>
    <w:uiPriority w:val="26"/>
    <w:rsid w:val="002D4B98"/>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2D4B98"/>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2D4B98"/>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2D4B98"/>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2D4B98"/>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2D4B98"/>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rsid w:val="002D4B98"/>
    <w:rPr>
      <w:i/>
      <w:iCs/>
      <w:color w:val="404040" w:themeColor="text1" w:themeTint="BF"/>
    </w:rPr>
  </w:style>
  <w:style w:type="paragraph" w:customStyle="1" w:styleId="TableTxt-Bullet3-QS">
    <w:name w:val="TableTxt-Bullet(3)-QS"/>
    <w:basedOn w:val="BodyTxt-Bullet3-QS"/>
    <w:uiPriority w:val="14"/>
    <w:qFormat/>
    <w:rsid w:val="002D4B98"/>
    <w:pPr>
      <w:tabs>
        <w:tab w:val="clear" w:pos="1800"/>
        <w:tab w:val="left" w:pos="1118"/>
      </w:tabs>
      <w:ind w:left="1118"/>
    </w:pPr>
  </w:style>
  <w:style w:type="paragraph" w:customStyle="1" w:styleId="TableTxt-alpha-Bullet-QS">
    <w:name w:val="TableTxt-alpha-Bullet-QS"/>
    <w:basedOn w:val="ListParagraph"/>
    <w:uiPriority w:val="16"/>
    <w:qFormat/>
    <w:rsid w:val="002D4B98"/>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2D4B98"/>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2D4B98"/>
    <w:pPr>
      <w:numPr>
        <w:numId w:val="20"/>
      </w:numPr>
      <w:ind w:left="2160"/>
      <w:contextualSpacing w:val="0"/>
    </w:pPr>
  </w:style>
  <w:style w:type="paragraph" w:customStyle="1" w:styleId="L2-num-Bullet-QS">
    <w:name w:val="L2-num-Bullet-QS"/>
    <w:basedOn w:val="ListParagraph"/>
    <w:uiPriority w:val="36"/>
    <w:qFormat/>
    <w:rsid w:val="002D4B98"/>
    <w:pPr>
      <w:numPr>
        <w:numId w:val="21"/>
      </w:numPr>
      <w:ind w:left="2520"/>
      <w:contextualSpacing w:val="0"/>
    </w:pPr>
  </w:style>
  <w:style w:type="paragraph" w:customStyle="1" w:styleId="L1-alpha-Bullet-QS">
    <w:name w:val="L1-alpha-Bullet-QS"/>
    <w:basedOn w:val="ListParagraph"/>
    <w:uiPriority w:val="24"/>
    <w:qFormat/>
    <w:rsid w:val="002D4B98"/>
    <w:pPr>
      <w:numPr>
        <w:numId w:val="19"/>
      </w:numPr>
      <w:ind w:left="1440"/>
    </w:pPr>
  </w:style>
  <w:style w:type="paragraph" w:customStyle="1" w:styleId="L1-num-Bullet-QS">
    <w:name w:val="L1-num-Bullet-QS"/>
    <w:basedOn w:val="ListParagraph"/>
    <w:uiPriority w:val="27"/>
    <w:qFormat/>
    <w:rsid w:val="002D4B98"/>
    <w:pPr>
      <w:numPr>
        <w:numId w:val="16"/>
      </w:numPr>
      <w:ind w:left="1800"/>
    </w:pPr>
  </w:style>
  <w:style w:type="paragraph" w:customStyle="1" w:styleId="H2-SA-QS">
    <w:name w:val="H2-S/A#-QS"/>
    <w:basedOn w:val="Heading3"/>
    <w:uiPriority w:val="29"/>
    <w:qFormat/>
    <w:rsid w:val="002D4B98"/>
    <w:pPr>
      <w:keepNext w:val="0"/>
      <w:tabs>
        <w:tab w:val="clear" w:pos="1530"/>
        <w:tab w:val="left" w:pos="0"/>
      </w:tabs>
      <w:spacing w:before="120" w:after="120"/>
      <w:ind w:left="0" w:firstLine="0"/>
    </w:pPr>
    <w:rPr>
      <w:b w:val="0"/>
    </w:rPr>
  </w:style>
  <w:style w:type="paragraph" w:customStyle="1" w:styleId="Normal000">
    <w:name w:val="Normal0/0"/>
    <w:basedOn w:val="Normal"/>
    <w:rsid w:val="002D4B98"/>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2D4B98"/>
    <w:pPr>
      <w:spacing w:before="120" w:after="120" w:line="240" w:lineRule="auto"/>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2D4B98"/>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2D4B98"/>
    <w:pPr>
      <w:numPr>
        <w:numId w:val="22"/>
      </w:numPr>
    </w:pPr>
  </w:style>
  <w:style w:type="character" w:customStyle="1" w:styleId="H0-BodyTxt-Bullet-QSChar">
    <w:name w:val="H0-BodyTxt-Bullet-QS Char"/>
    <w:basedOn w:val="H0-BodyTextChar"/>
    <w:link w:val="H0-BodyTxt-Bullet-QS"/>
    <w:uiPriority w:val="4"/>
    <w:rsid w:val="002D4B98"/>
    <w:rPr>
      <w:rFonts w:ascii="Segoe UI" w:hAnsi="Segoe UI" w:cs="Segoe UI"/>
      <w:kern w:val="0"/>
      <w:sz w:val="20"/>
      <w:szCs w:val="20"/>
      <w14:ligatures w14:val="none"/>
    </w:rPr>
  </w:style>
  <w:style w:type="paragraph" w:customStyle="1" w:styleId="SOPTitle">
    <w:name w:val="SOP Title"/>
    <w:next w:val="Normal"/>
    <w:semiHidden/>
    <w:locked/>
    <w:rsid w:val="002D4B98"/>
    <w:pPr>
      <w:keepLines/>
      <w:spacing w:before="60" w:after="0" w:line="240" w:lineRule="auto"/>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2D4B98"/>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Tablebullet">
    <w:name w:val="Table bullet"/>
    <w:basedOn w:val="Normal"/>
    <w:qFormat/>
    <w:rsid w:val="00044266"/>
    <w:pPr>
      <w:keepLines/>
      <w:numPr>
        <w:numId w:val="23"/>
      </w:numPr>
      <w:spacing w:before="40" w:after="40"/>
    </w:pPr>
    <w:rPr>
      <w:rFonts w:cs="Arial"/>
    </w:rPr>
  </w:style>
  <w:style w:type="character" w:customStyle="1" w:styleId="ListParagraphChar">
    <w:name w:val="List Paragraph Char"/>
    <w:basedOn w:val="DefaultParagraphFont"/>
    <w:link w:val="ListParagraph"/>
    <w:uiPriority w:val="34"/>
    <w:locked/>
    <w:rsid w:val="00044266"/>
    <w:rPr>
      <w:rFonts w:ascii="Segoe UI" w:hAnsi="Segoe UI"/>
      <w:sz w:val="20"/>
    </w:rPr>
  </w:style>
  <w:style w:type="paragraph" w:customStyle="1" w:styleId="TableHeadersRight">
    <w:name w:val="Table Headers + Right"/>
    <w:basedOn w:val="Normal"/>
    <w:rsid w:val="00A05A50"/>
    <w:pPr>
      <w:jc w:val="right"/>
    </w:pPr>
  </w:style>
  <w:style w:type="paragraph" w:customStyle="1" w:styleId="SubBulletText2">
    <w:name w:val="Sub Bullet Text 2"/>
    <w:basedOn w:val="Normal"/>
    <w:rsid w:val="001D1DA7"/>
    <w:pPr>
      <w:numPr>
        <w:numId w:val="24"/>
      </w:numPr>
    </w:pPr>
  </w:style>
  <w:style w:type="paragraph" w:customStyle="1" w:styleId="Subheads">
    <w:name w:val="Subheads"/>
    <w:basedOn w:val="Normal"/>
    <w:rsid w:val="001D1DA7"/>
    <w:pPr>
      <w:spacing w:before="240"/>
    </w:pPr>
    <w:rPr>
      <w:b/>
      <w:szCs w:val="32"/>
    </w:rPr>
  </w:style>
  <w:style w:type="paragraph" w:styleId="BodyText2">
    <w:name w:val="Body Text 2"/>
    <w:basedOn w:val="Normal"/>
    <w:link w:val="BodyText2Char"/>
    <w:rsid w:val="00BA3406"/>
    <w:pPr>
      <w:tabs>
        <w:tab w:val="right" w:pos="-90"/>
        <w:tab w:val="left" w:pos="9360"/>
      </w:tabs>
    </w:pPr>
    <w:rPr>
      <w:bCs/>
    </w:rPr>
  </w:style>
  <w:style w:type="character" w:customStyle="1" w:styleId="BodyText2Char">
    <w:name w:val="Body Text 2 Char"/>
    <w:basedOn w:val="DefaultParagraphFont"/>
    <w:link w:val="BodyText2"/>
    <w:rsid w:val="00BA3406"/>
    <w:rPr>
      <w:rFonts w:ascii="Calibri" w:eastAsia="Times New Roman" w:hAnsi="Calibri" w:cs="Times New Roman"/>
      <w:bCs/>
      <w:kern w:val="0"/>
      <w:sz w:val="20"/>
      <w:szCs w:val="20"/>
      <w:lang w:val="en-GB"/>
      <w14:ligatures w14:val="none"/>
    </w:rPr>
  </w:style>
  <w:style w:type="paragraph" w:customStyle="1" w:styleId="TableHeaders">
    <w:name w:val="Table Headers"/>
    <w:basedOn w:val="Normal"/>
    <w:qFormat/>
    <w:rsid w:val="003708ED"/>
    <w:pPr>
      <w:jc w:val="center"/>
    </w:pPr>
  </w:style>
  <w:style w:type="paragraph" w:customStyle="1" w:styleId="ListBulletIndented">
    <w:name w:val="ListBulletIndented"/>
    <w:basedOn w:val="Normal"/>
    <w:rsid w:val="003708ED"/>
    <w:pPr>
      <w:numPr>
        <w:numId w:val="25"/>
      </w:numPr>
      <w:spacing w:before="0"/>
    </w:pPr>
  </w:style>
  <w:style w:type="paragraph" w:customStyle="1" w:styleId="TableText">
    <w:name w:val="Table Text"/>
    <w:basedOn w:val="Normal"/>
    <w:link w:val="TableTextChar"/>
    <w:qFormat/>
    <w:rsid w:val="003708ED"/>
    <w:pPr>
      <w:keepLines/>
      <w:spacing w:before="40" w:after="40"/>
    </w:pPr>
    <w:rPr>
      <w:rFonts w:cs="Arial"/>
    </w:rPr>
  </w:style>
  <w:style w:type="character" w:customStyle="1" w:styleId="TableTextChar">
    <w:name w:val="Table Text Char"/>
    <w:basedOn w:val="DefaultParagraphFont"/>
    <w:link w:val="TableText"/>
    <w:locked/>
    <w:rsid w:val="003708ED"/>
    <w:rPr>
      <w:rFonts w:ascii="Calibri" w:eastAsia="Times New Roman" w:hAnsi="Calibri" w:cs="Arial"/>
      <w:kern w:val="0"/>
      <w:sz w:val="20"/>
      <w:szCs w:val="20"/>
      <w:lang w:val="en-GB"/>
      <w14:ligatures w14:val="none"/>
    </w:rPr>
  </w:style>
  <w:style w:type="paragraph" w:customStyle="1" w:styleId="Example">
    <w:name w:val="Example"/>
    <w:basedOn w:val="TableText"/>
    <w:link w:val="ExampleChar"/>
    <w:qFormat/>
    <w:rsid w:val="003F101D"/>
    <w:pPr>
      <w:spacing w:before="120" w:after="120"/>
      <w:ind w:left="720"/>
    </w:pPr>
    <w:rPr>
      <w:rFonts w:cstheme="minorHAnsi"/>
      <w:color w:val="196B24" w:themeColor="accent3"/>
      <w:lang w:eastAsia="ko-KR"/>
    </w:rPr>
  </w:style>
  <w:style w:type="character" w:customStyle="1" w:styleId="ExampleChar">
    <w:name w:val="Example Char"/>
    <w:basedOn w:val="TableTextChar"/>
    <w:link w:val="Example"/>
    <w:rsid w:val="003F101D"/>
    <w:rPr>
      <w:rFonts w:ascii="Segoe UI" w:eastAsia="Times New Roman" w:hAnsi="Segoe UI" w:cstheme="minorHAnsi"/>
      <w:color w:val="196B24" w:themeColor="accent3"/>
      <w:kern w:val="0"/>
      <w:sz w:val="20"/>
      <w:szCs w:val="20"/>
      <w:lang w:val="en-GB" w:eastAsia="ko-KR"/>
      <w14:ligatures w14:val="none"/>
    </w:rPr>
  </w:style>
  <w:style w:type="paragraph" w:customStyle="1" w:styleId="AppendixHeader">
    <w:name w:val="Appendix Header"/>
    <w:basedOn w:val="Normal"/>
    <w:link w:val="AppendixHeaderChar"/>
    <w:qFormat/>
    <w:rsid w:val="003708ED"/>
    <w:pPr>
      <w:spacing w:before="240" w:after="240"/>
      <w:outlineLvl w:val="0"/>
    </w:pPr>
    <w:rPr>
      <w:rFonts w:cstheme="minorHAnsi"/>
      <w:b/>
      <w:caps/>
      <w:sz w:val="28"/>
    </w:rPr>
  </w:style>
  <w:style w:type="character" w:customStyle="1" w:styleId="AppendixHeaderChar">
    <w:name w:val="Appendix Header Char"/>
    <w:basedOn w:val="DefaultParagraphFont"/>
    <w:link w:val="AppendixHeader"/>
    <w:rsid w:val="003708ED"/>
    <w:rPr>
      <w:rFonts w:ascii="Calibri" w:eastAsia="Times New Roman" w:hAnsi="Calibri" w:cstheme="minorHAnsi"/>
      <w:b/>
      <w:caps/>
      <w:kern w:val="0"/>
      <w:sz w:val="28"/>
      <w:szCs w:val="20"/>
      <w:lang w:val="en-GB"/>
      <w14:ligatures w14:val="none"/>
    </w:rPr>
  </w:style>
  <w:style w:type="paragraph" w:customStyle="1" w:styleId="Heading2-NEW">
    <w:name w:val="Heading 2 - NEW"/>
    <w:basedOn w:val="Heading2"/>
    <w:qFormat/>
    <w:rsid w:val="003708ED"/>
    <w:pPr>
      <w:tabs>
        <w:tab w:val="clear" w:pos="1440"/>
        <w:tab w:val="num" w:pos="864"/>
      </w:tabs>
      <w:spacing w:before="240" w:after="120"/>
      <w:ind w:left="864" w:hanging="504"/>
    </w:pPr>
    <w:rPr>
      <w:rFonts w:ascii="Arial" w:hAnsi="Arial" w:cs="Arial"/>
      <w:szCs w:val="28"/>
    </w:rPr>
  </w:style>
  <w:style w:type="paragraph" w:customStyle="1" w:styleId="TableTextBullet">
    <w:name w:val="Table Text Bullet"/>
    <w:rsid w:val="003708ED"/>
    <w:pPr>
      <w:spacing w:before="40" w:after="40" w:line="240" w:lineRule="auto"/>
    </w:pPr>
    <w:rPr>
      <w:rFonts w:ascii="Arial" w:eastAsia="Times New Roman" w:hAnsi="Arial" w:cs="Arial"/>
      <w:kern w:val="0"/>
      <w:sz w:val="18"/>
      <w:szCs w:val="20"/>
      <w14:ligatures w14:val="none"/>
    </w:rPr>
  </w:style>
  <w:style w:type="paragraph" w:customStyle="1" w:styleId="BulletText2">
    <w:name w:val="Bullet Text 2"/>
    <w:basedOn w:val="BodyText2"/>
    <w:rsid w:val="00C923E8"/>
    <w:pPr>
      <w:numPr>
        <w:numId w:val="33"/>
      </w:numPr>
    </w:pPr>
    <w:rPr>
      <w:rFonts w:ascii="Calibri" w:eastAsia="Times New Roman" w:hAnsi="Calibri" w:cs="Times New Roman"/>
      <w:kern w:val="0"/>
      <w:szCs w:val="20"/>
      <w:lang w:val="en-GB"/>
      <w14:ligatures w14:val="none"/>
    </w:rPr>
  </w:style>
  <w:style w:type="paragraph" w:styleId="List">
    <w:name w:val="List"/>
    <w:basedOn w:val="Normal"/>
    <w:rsid w:val="00C923E8"/>
    <w:pPr>
      <w:ind w:left="360" w:hanging="360"/>
    </w:pPr>
    <w:rPr>
      <w:rFonts w:ascii="Calibri" w:eastAsia="Times New Roman" w:hAnsi="Calibri" w:cs="Times New Roman"/>
      <w:kern w:val="0"/>
      <w:szCs w:val="20"/>
      <w:lang w:val="en-GB"/>
      <w14:ligatures w14:val="none"/>
    </w:rPr>
  </w:style>
  <w:style w:type="paragraph" w:customStyle="1" w:styleId="Instructions">
    <w:name w:val="Instructions"/>
    <w:basedOn w:val="H0-BodyText"/>
    <w:link w:val="InstructionsChar"/>
    <w:qFormat/>
    <w:rsid w:val="0082344D"/>
    <w:rPr>
      <w:rFonts w:eastAsiaTheme="minorEastAsia"/>
      <w:i/>
      <w:color w:val="B50708"/>
    </w:rPr>
  </w:style>
  <w:style w:type="character" w:customStyle="1" w:styleId="InstructionsChar">
    <w:name w:val="Instructions Char"/>
    <w:basedOn w:val="DefaultParagraphFont"/>
    <w:link w:val="Instructions"/>
    <w:rsid w:val="0082344D"/>
    <w:rPr>
      <w:rFonts w:ascii="Segoe UI" w:eastAsiaTheme="minorEastAsia" w:hAnsi="Segoe UI" w:cs="Segoe UI"/>
      <w:i/>
      <w:color w:val="B50708"/>
      <w:kern w:val="0"/>
      <w:sz w:val="20"/>
      <w:szCs w:val="20"/>
      <w14:ligatures w14:val="none"/>
    </w:rPr>
  </w:style>
  <w:style w:type="paragraph" w:customStyle="1" w:styleId="Instruction">
    <w:name w:val="Instruction"/>
    <w:basedOn w:val="H0-BodyText"/>
    <w:link w:val="InstructionChar"/>
    <w:qFormat/>
    <w:rsid w:val="0084612A"/>
    <w:rPr>
      <w:rFonts w:eastAsiaTheme="minorHAnsi"/>
      <w:bCs/>
      <w:i/>
      <w:color w:val="B50708"/>
      <w:lang w:val="en-GB"/>
    </w:rPr>
  </w:style>
  <w:style w:type="character" w:customStyle="1" w:styleId="InstructionChar">
    <w:name w:val="Instruction Char"/>
    <w:basedOn w:val="H0-BodyTextChar"/>
    <w:link w:val="Instruction"/>
    <w:rsid w:val="0084612A"/>
    <w:rPr>
      <w:rFonts w:ascii="Segoe UI" w:eastAsiaTheme="minorHAnsi" w:hAnsi="Segoe UI" w:cs="Segoe UI"/>
      <w:bCs/>
      <w:i/>
      <w:color w:val="B50708"/>
      <w:kern w:val="0"/>
      <w:sz w:val="20"/>
      <w:szCs w:val="20"/>
      <w:lang w:val="en-GB"/>
      <w14:ligatures w14:val="none"/>
    </w:rPr>
  </w:style>
  <w:style w:type="character" w:customStyle="1" w:styleId="H0-QSNotinTOCChar">
    <w:name w:val="H0-QS (Not in TOC) Char"/>
    <w:basedOn w:val="H0-QSChar"/>
    <w:link w:val="H0-QSNotinTOC"/>
    <w:rsid w:val="000D2531"/>
    <w:rPr>
      <w:rFonts w:ascii="Segoe UI" w:hAnsi="Segoe UI" w:cs="Segoe UI"/>
      <w:b/>
      <w:bCs/>
      <w:caps/>
      <w:color w:val="000000" w:themeColor="text1"/>
      <w:kern w:val="0"/>
      <w:szCs w:val="28"/>
      <w14:ligatures w14:val="none"/>
    </w:rPr>
  </w:style>
  <w:style w:type="table" w:styleId="GridTable4-Accent1">
    <w:name w:val="Grid Table 4 Accent 1"/>
    <w:basedOn w:val="TableNormal"/>
    <w:uiPriority w:val="49"/>
    <w:rsid w:val="00C92F6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customStyle="1" w:styleId="BodyTxtInstructions">
    <w:name w:val="BodyTxt Instructions"/>
    <w:basedOn w:val="BodyTxt-QS"/>
    <w:next w:val="BodyTxt-QS"/>
    <w:qFormat/>
    <w:rsid w:val="00B06F28"/>
    <w:rPr>
      <w:rFonts w:eastAsiaTheme="minorHAnsi"/>
      <w:i/>
      <w:color w:val="B5070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lilly-qualitydocs.veevavault.com/ui/"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lilly-qualitydocs.veevavault.com/ui/"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kanabar004\OneDrive%20-%20PwC\Downloads\2.%20Project%20Lilly\7.%20New%20Template%20and%20Guidelines\Required%20Tool%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D2EDE0-F3BB-4889-8AD9-2F02ABD93A8B}">
  <ds:schemaRefs>
    <ds:schemaRef ds:uri="http://schemas.openxmlformats.org/officeDocument/2006/bibliography"/>
  </ds:schemaRefs>
</ds:datastoreItem>
</file>

<file path=customXml/itemProps2.xml><?xml version="1.0" encoding="utf-8"?>
<ds:datastoreItem xmlns:ds="http://schemas.openxmlformats.org/officeDocument/2006/customXml" ds:itemID="{49EF6EB1-86EA-4C22-ACF9-CD0EDAAC65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357074-610C-46E0-BB4A-7AC6E0D2B10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ED857F7-1A9A-4E66-A34C-851DEBD936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Required Tool Template_10NOV2025</Template>
  <TotalTime>704</TotalTime>
  <Pages>15</Pages>
  <Words>3376</Words>
  <Characters>18164</Characters>
  <Application>Microsoft Office Word</Application>
  <DocSecurity>0</DocSecurity>
  <Lines>412</Lines>
  <Paragraphs>134</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Quality Form Template</vt:lpstr>
      <vt:lpstr>Quality Form Template</vt:lpstr>
    </vt:vector>
  </TitlesOfParts>
  <Manager/>
  <Company>Eli Lilly and Company</Company>
  <LinksUpToDate>false</LinksUpToDate>
  <CharactersWithSpaces>21406</CharactersWithSpaces>
  <SharedDoc>false</SharedDoc>
  <HyperlinkBase/>
  <HLinks>
    <vt:vector size="96" baseType="variant">
      <vt:variant>
        <vt:i4>1507388</vt:i4>
      </vt:variant>
      <vt:variant>
        <vt:i4>119</vt:i4>
      </vt:variant>
      <vt:variant>
        <vt:i4>0</vt:i4>
      </vt:variant>
      <vt:variant>
        <vt:i4>5</vt:i4>
      </vt:variant>
      <vt:variant>
        <vt:lpwstr/>
      </vt:variant>
      <vt:variant>
        <vt:lpwstr>_Toc229067158</vt:lpwstr>
      </vt:variant>
      <vt:variant>
        <vt:i4>1507388</vt:i4>
      </vt:variant>
      <vt:variant>
        <vt:i4>113</vt:i4>
      </vt:variant>
      <vt:variant>
        <vt:i4>0</vt:i4>
      </vt:variant>
      <vt:variant>
        <vt:i4>5</vt:i4>
      </vt:variant>
      <vt:variant>
        <vt:lpwstr/>
      </vt:variant>
      <vt:variant>
        <vt:lpwstr>_Toc229067157</vt:lpwstr>
      </vt:variant>
      <vt:variant>
        <vt:i4>1507388</vt:i4>
      </vt:variant>
      <vt:variant>
        <vt:i4>107</vt:i4>
      </vt:variant>
      <vt:variant>
        <vt:i4>0</vt:i4>
      </vt:variant>
      <vt:variant>
        <vt:i4>5</vt:i4>
      </vt:variant>
      <vt:variant>
        <vt:lpwstr/>
      </vt:variant>
      <vt:variant>
        <vt:lpwstr>_Toc229067156</vt:lpwstr>
      </vt:variant>
      <vt:variant>
        <vt:i4>1507388</vt:i4>
      </vt:variant>
      <vt:variant>
        <vt:i4>101</vt:i4>
      </vt:variant>
      <vt:variant>
        <vt:i4>0</vt:i4>
      </vt:variant>
      <vt:variant>
        <vt:i4>5</vt:i4>
      </vt:variant>
      <vt:variant>
        <vt:lpwstr/>
      </vt:variant>
      <vt:variant>
        <vt:lpwstr>_Toc229067155</vt:lpwstr>
      </vt:variant>
      <vt:variant>
        <vt:i4>1507388</vt:i4>
      </vt:variant>
      <vt:variant>
        <vt:i4>95</vt:i4>
      </vt:variant>
      <vt:variant>
        <vt:i4>0</vt:i4>
      </vt:variant>
      <vt:variant>
        <vt:i4>5</vt:i4>
      </vt:variant>
      <vt:variant>
        <vt:lpwstr/>
      </vt:variant>
      <vt:variant>
        <vt:lpwstr>_Toc229067154</vt:lpwstr>
      </vt:variant>
      <vt:variant>
        <vt:i4>1507388</vt:i4>
      </vt:variant>
      <vt:variant>
        <vt:i4>89</vt:i4>
      </vt:variant>
      <vt:variant>
        <vt:i4>0</vt:i4>
      </vt:variant>
      <vt:variant>
        <vt:i4>5</vt:i4>
      </vt:variant>
      <vt:variant>
        <vt:lpwstr/>
      </vt:variant>
      <vt:variant>
        <vt:lpwstr>_Toc229067153</vt:lpwstr>
      </vt:variant>
      <vt:variant>
        <vt:i4>1114172</vt:i4>
      </vt:variant>
      <vt:variant>
        <vt:i4>83</vt:i4>
      </vt:variant>
      <vt:variant>
        <vt:i4>0</vt:i4>
      </vt:variant>
      <vt:variant>
        <vt:i4>5</vt:i4>
      </vt:variant>
      <vt:variant>
        <vt:lpwstr/>
      </vt:variant>
      <vt:variant>
        <vt:lpwstr>_Toc229067138</vt:lpwstr>
      </vt:variant>
      <vt:variant>
        <vt:i4>1114172</vt:i4>
      </vt:variant>
      <vt:variant>
        <vt:i4>77</vt:i4>
      </vt:variant>
      <vt:variant>
        <vt:i4>0</vt:i4>
      </vt:variant>
      <vt:variant>
        <vt:i4>5</vt:i4>
      </vt:variant>
      <vt:variant>
        <vt:lpwstr/>
      </vt:variant>
      <vt:variant>
        <vt:lpwstr>_Toc229067137</vt:lpwstr>
      </vt:variant>
      <vt:variant>
        <vt:i4>1114172</vt:i4>
      </vt:variant>
      <vt:variant>
        <vt:i4>71</vt:i4>
      </vt:variant>
      <vt:variant>
        <vt:i4>0</vt:i4>
      </vt:variant>
      <vt:variant>
        <vt:i4>5</vt:i4>
      </vt:variant>
      <vt:variant>
        <vt:lpwstr/>
      </vt:variant>
      <vt:variant>
        <vt:lpwstr>_Toc229067134</vt:lpwstr>
      </vt:variant>
      <vt:variant>
        <vt:i4>1114172</vt:i4>
      </vt:variant>
      <vt:variant>
        <vt:i4>65</vt:i4>
      </vt:variant>
      <vt:variant>
        <vt:i4>0</vt:i4>
      </vt:variant>
      <vt:variant>
        <vt:i4>5</vt:i4>
      </vt:variant>
      <vt:variant>
        <vt:lpwstr/>
      </vt:variant>
      <vt:variant>
        <vt:lpwstr>_Toc229067133</vt:lpwstr>
      </vt:variant>
      <vt:variant>
        <vt:i4>1769533</vt:i4>
      </vt:variant>
      <vt:variant>
        <vt:i4>59</vt:i4>
      </vt:variant>
      <vt:variant>
        <vt:i4>0</vt:i4>
      </vt:variant>
      <vt:variant>
        <vt:i4>5</vt:i4>
      </vt:variant>
      <vt:variant>
        <vt:lpwstr/>
      </vt:variant>
      <vt:variant>
        <vt:lpwstr>_Toc229067099</vt:lpwstr>
      </vt:variant>
      <vt:variant>
        <vt:i4>1769533</vt:i4>
      </vt:variant>
      <vt:variant>
        <vt:i4>53</vt:i4>
      </vt:variant>
      <vt:variant>
        <vt:i4>0</vt:i4>
      </vt:variant>
      <vt:variant>
        <vt:i4>5</vt:i4>
      </vt:variant>
      <vt:variant>
        <vt:lpwstr/>
      </vt:variant>
      <vt:variant>
        <vt:lpwstr>_Toc229067098</vt:lpwstr>
      </vt:variant>
      <vt:variant>
        <vt:i4>1769533</vt:i4>
      </vt:variant>
      <vt:variant>
        <vt:i4>47</vt:i4>
      </vt:variant>
      <vt:variant>
        <vt:i4>0</vt:i4>
      </vt:variant>
      <vt:variant>
        <vt:i4>5</vt:i4>
      </vt:variant>
      <vt:variant>
        <vt:lpwstr/>
      </vt:variant>
      <vt:variant>
        <vt:lpwstr>_Toc229067097</vt:lpwstr>
      </vt:variant>
      <vt:variant>
        <vt:i4>1769533</vt:i4>
      </vt:variant>
      <vt:variant>
        <vt:i4>41</vt:i4>
      </vt:variant>
      <vt:variant>
        <vt:i4>0</vt:i4>
      </vt:variant>
      <vt:variant>
        <vt:i4>5</vt:i4>
      </vt:variant>
      <vt:variant>
        <vt:lpwstr/>
      </vt:variant>
      <vt:variant>
        <vt:lpwstr>_Toc229067096</vt:lpwstr>
      </vt:variant>
      <vt:variant>
        <vt:i4>4849707</vt:i4>
      </vt:variant>
      <vt:variant>
        <vt:i4>3</vt:i4>
      </vt:variant>
      <vt:variant>
        <vt:i4>0</vt:i4>
      </vt:variant>
      <vt:variant>
        <vt:i4>5</vt:i4>
      </vt:variant>
      <vt:variant>
        <vt:lpwstr>https://lilly-qualitydocs.veevavault.com/ui/</vt:lpwstr>
      </vt:variant>
      <vt:variant>
        <vt:lpwstr>doc_info/7820754/1/0=&amp;idx=3&amp;pt=al&amp;sm=9357191776518881172&amp;tvsl=Jml2cD0xJml2dj1DT01QQUNUJmZjYWg9RG9jQ3JlYXRlZEJ5JTJDYWZmZWN0ZWRTeXN0ZW1TJTJDbG9jYXRpb24uT1NGMDAwMDAwMDAxRDg2JTJDbG9jYXRpb24lMkNjb3VudHJ5X2IlMkNkb2N1bWVudFR5cGUlMkNwcm9kdWN0JTJDc3RhdHVzJmluaXRTcmNoPWZhbHNlJnNlYXJjaD0lMjU3QiUyNTIydGV4dCUyNTIyJTI1M0ElMjUyMmdzb3AtMTIwMSUyNTIyJTI1N0QmaXZyPTAmaXY9MSZpdm89ZGVzYyZpdnM9JmZjYWM9JmFsbFN0dWRpZXNTaXRlcz0mc209OTM1NzE5MTc3NjUxODg4MTE3MiZzbWFydD10cnVlJnZpZXdJZD1hbGwmZmFjZXRzVW5jaGFuZ2VkPWZhbHNl</vt:lpwstr>
      </vt:variant>
      <vt:variant>
        <vt:i4>3211357</vt:i4>
      </vt:variant>
      <vt:variant>
        <vt:i4>0</vt:i4>
      </vt:variant>
      <vt:variant>
        <vt:i4>0</vt:i4>
      </vt:variant>
      <vt:variant>
        <vt:i4>5</vt:i4>
      </vt:variant>
      <vt:variant>
        <vt:lpwstr>https://lilly-qualitydocs.veevavault.com/ui/</vt:lpwstr>
      </vt:variant>
      <vt:variant>
        <vt:lpwstr>doc_info/52303/?state_type=steady_state__v</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Spreadsheet Validation</dc:title>
  <dc:subject/>
  <dc:creator>Andrea V Allen</dc:creator>
  <cp:keywords/>
  <dc:description/>
  <cp:lastModifiedBy>Jennifer J Stamm</cp:lastModifiedBy>
  <cp:revision>425</cp:revision>
  <dcterms:created xsi:type="dcterms:W3CDTF">2026-01-31T02:15:00Z</dcterms:created>
  <dcterms:modified xsi:type="dcterms:W3CDTF">2026-05-28T18:33:00Z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ediaServiceImageTags">
    <vt:lpwstr/>
  </property>
  <property fmtid="{D5CDD505-2E9C-101B-9397-08002B2CF9AE}" pid="4" name="docLang">
    <vt:lpwstr>en</vt:lpwstr>
  </property>
  <property fmtid="{D5CDD505-2E9C-101B-9397-08002B2CF9AE}" pid="5" name="Order">
    <vt:i4>80300</vt:i4>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