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0BA4" w14:textId="3CB2FC42" w:rsidR="00B36D1A" w:rsidRDefault="008B15EC" w:rsidP="008B15EC">
      <w:pPr>
        <w:pStyle w:val="Instructions"/>
      </w:pPr>
      <w:r w:rsidRPr="00AC2C17">
        <w:rPr>
          <w:rFonts w:eastAsia="Times New Roman"/>
          <w:b/>
          <w:bCs w:val="0"/>
        </w:rPr>
        <w:t>Note</w:t>
      </w:r>
      <w:r w:rsidRPr="0018638B">
        <w:rPr>
          <w:rFonts w:eastAsia="Times New Roman"/>
        </w:rPr>
        <w:t xml:space="preserve">: </w:t>
      </w:r>
      <w:r w:rsidRPr="0070392E">
        <w:t xml:space="preserve">This template is for use with </w:t>
      </w:r>
      <w:proofErr w:type="spellStart"/>
      <w:r w:rsidRPr="0070392E">
        <w:t>GxP</w:t>
      </w:r>
      <w:proofErr w:type="spellEnd"/>
      <w:r w:rsidRPr="0070392E">
        <w:t xml:space="preserve"> Regulated and Other Regulated computer systems. Unscripted testing is the default documentation type for: (1) Other Regulated systems at the system level, OR (2) any requirement categorized as Low Process Risk under the CSA approach. Unscripted testing is a point-in-time activity. This document will not be revised after agreement is obtained; therefore, a revision history is not included.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3CD"/>
        <w:tblLayout w:type="fixed"/>
        <w:tblLook w:val="04A0" w:firstRow="1" w:lastRow="0" w:firstColumn="1" w:lastColumn="0" w:noHBand="0" w:noVBand="1"/>
      </w:tblPr>
      <w:tblGrid>
        <w:gridCol w:w="10797"/>
      </w:tblGrid>
      <w:tr w:rsidR="00A31EFC" w:rsidRPr="0018638B" w14:paraId="14EC5965" w14:textId="77777777" w:rsidTr="00C56D2F">
        <w:trPr>
          <w:trHeight w:val="288"/>
          <w:tblHeader/>
          <w:jc w:val="center"/>
        </w:trPr>
        <w:tc>
          <w:tcPr>
            <w:tcW w:w="107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04AA50D9" w14:textId="77777777" w:rsidR="00A31EFC" w:rsidRPr="008B15EC" w:rsidRDefault="00A31EFC" w:rsidP="008B15EC">
            <w:pPr>
              <w:pStyle w:val="TableHeader-QS"/>
              <w:rPr>
                <w:sz w:val="24"/>
                <w:szCs w:val="24"/>
              </w:rPr>
            </w:pPr>
            <w:r w:rsidRPr="008B15EC">
              <w:rPr>
                <w:sz w:val="24"/>
                <w:szCs w:val="24"/>
              </w:rPr>
              <w:t>INSTRUCTIONS – DELETE THIS PAGE BEFORE REVIEW</w:t>
            </w:r>
          </w:p>
        </w:tc>
      </w:tr>
      <w:tr w:rsidR="00A31EFC" w:rsidRPr="0018638B" w14:paraId="552C6B2D" w14:textId="77777777" w:rsidTr="00C56D2F">
        <w:trPr>
          <w:trHeight w:val="484"/>
          <w:jc w:val="center"/>
        </w:trPr>
        <w:tc>
          <w:tcPr>
            <w:tcW w:w="107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3CD"/>
            <w:vAlign w:val="center"/>
          </w:tcPr>
          <w:p w14:paraId="4A2E32E2" w14:textId="77777777" w:rsidR="00A31EFC" w:rsidRPr="0018638B" w:rsidRDefault="00A31EFC" w:rsidP="00C56D2F">
            <w:pPr>
              <w:keepNext/>
              <w:spacing w:before="360" w:after="60"/>
              <w:ind w:left="792" w:hanging="734"/>
              <w:rPr>
                <w:rFonts w:cs="Segoe UI"/>
                <w:b/>
                <w:bCs/>
                <w:caps/>
                <w:sz w:val="24"/>
                <w:szCs w:val="28"/>
              </w:rPr>
            </w:pPr>
            <w:r w:rsidRPr="0018638B">
              <w:rPr>
                <w:rFonts w:cs="Segoe UI"/>
                <w:b/>
                <w:bCs/>
                <w:caps/>
                <w:noProof/>
                <w:sz w:val="24"/>
                <w:szCs w:val="28"/>
              </w:rPr>
              <w:drawing>
                <wp:inline distT="0" distB="0" distL="0" distR="0" wp14:anchorId="3B760319" wp14:editId="396198FE">
                  <wp:extent cx="207818" cy="207818"/>
                  <wp:effectExtent l="0" t="0" r="0" b="0"/>
                  <wp:docPr id="839212434" name="Graphic 1" descr="Sto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7498" name="Graphic 1487437498" descr="Stop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1" cy="21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638B">
              <w:rPr>
                <w:rFonts w:cs="Segoe UI"/>
                <w:b/>
                <w:bCs/>
                <w:caps/>
                <w:sz w:val="24"/>
                <w:szCs w:val="28"/>
              </w:rPr>
              <w:t>CREATING NEW DOCUMENTS</w:t>
            </w:r>
          </w:p>
          <w:p w14:paraId="6962F4F8" w14:textId="77777777" w:rsidR="00A31EFC" w:rsidRPr="0018638B" w:rsidRDefault="00A31EFC" w:rsidP="00C56D2F">
            <w:pPr>
              <w:ind w:left="58"/>
              <w:rPr>
                <w:rFonts w:cs="Segoe UI"/>
              </w:rPr>
            </w:pPr>
            <w:r w:rsidRPr="0018638B">
              <w:rPr>
                <w:rFonts w:cs="Segoe UI"/>
                <w:b/>
                <w:u w:val="single"/>
              </w:rPr>
              <w:t>STOP</w:t>
            </w:r>
            <w:r w:rsidRPr="0018638B">
              <w:rPr>
                <w:rFonts w:cs="Segoe UI"/>
                <w:b/>
              </w:rPr>
              <w:t>! DO NOT CREATE A DRAFT OF THIS TEMPLATE.</w:t>
            </w:r>
            <w:r w:rsidRPr="0018638B">
              <w:rPr>
                <w:rFonts w:cs="Segoe UI"/>
              </w:rPr>
              <w:t xml:space="preserve"> To create a new document from this template, use </w:t>
            </w:r>
            <w:r w:rsidRPr="0018638B">
              <w:rPr>
                <w:rFonts w:cs="Segoe UI"/>
                <w:b/>
                <w:bCs/>
              </w:rPr>
              <w:t>one</w:t>
            </w:r>
            <w:r w:rsidRPr="0018638B">
              <w:rPr>
                <w:rFonts w:cs="Segoe UI"/>
              </w:rPr>
              <w:t xml:space="preserve"> of the following options:</w:t>
            </w:r>
          </w:p>
          <w:p w14:paraId="145CCB60" w14:textId="77777777" w:rsidR="00A31EFC" w:rsidRPr="0018638B" w:rsidRDefault="00A31EFC" w:rsidP="00C56D2F">
            <w:pPr>
              <w:ind w:left="810" w:hanging="360"/>
              <w:rPr>
                <w:rFonts w:cs="Segoe UI"/>
              </w:rPr>
            </w:pPr>
            <w:r w:rsidRPr="0018638B">
              <w:rPr>
                <w:rFonts w:cs="Segoe UI"/>
                <w:b/>
                <w:bCs/>
              </w:rPr>
              <w:t>Make a copy</w:t>
            </w:r>
            <w:r w:rsidRPr="0018638B">
              <w:rPr>
                <w:rFonts w:cs="Segoe UI"/>
              </w:rPr>
              <w:t xml:space="preserve"> - Make a copy functionality allows the user to copy metadata, including document type, from the Lilly designated template. The metadata can be updated as needed for the new document.</w:t>
            </w:r>
          </w:p>
          <w:p w14:paraId="46F2F053" w14:textId="77777777" w:rsidR="00A31EFC" w:rsidRPr="0018638B" w:rsidRDefault="00A31EFC" w:rsidP="00C56D2F">
            <w:pPr>
              <w:ind w:left="810" w:hanging="360"/>
              <w:rPr>
                <w:rFonts w:cs="Segoe UI"/>
              </w:rPr>
            </w:pPr>
            <w:r w:rsidRPr="0018638B">
              <w:rPr>
                <w:rFonts w:cs="Segoe UI"/>
                <w:b/>
                <w:bCs/>
              </w:rPr>
              <w:t>+Create</w:t>
            </w:r>
            <w:r w:rsidRPr="0018638B">
              <w:rPr>
                <w:rFonts w:cs="Segoe UI"/>
              </w:rPr>
              <w:t xml:space="preserve"> - Create document from upload creates a new document from a Lilly designated template. When using this method, download the Lilly designated template source file, upload the new document, and populate the metadata.</w:t>
            </w:r>
          </w:p>
          <w:p w14:paraId="70FA80CF" w14:textId="77777777" w:rsidR="00A31EFC" w:rsidRPr="0018638B" w:rsidRDefault="00A31EFC" w:rsidP="00C56D2F">
            <w:pPr>
              <w:ind w:left="58"/>
              <w:rPr>
                <w:rFonts w:cs="Segoe UI"/>
              </w:rPr>
            </w:pPr>
            <w:r w:rsidRPr="0018638B">
              <w:rPr>
                <w:rFonts w:cs="Segoe UI"/>
              </w:rPr>
              <w:t xml:space="preserve">Refer to </w:t>
            </w:r>
            <w:hyperlink r:id="rId13" w:anchor="doc_info/52303/?state_type=steady_state__v" w:history="1">
              <w:proofErr w:type="spellStart"/>
              <w:r w:rsidRPr="0018638B">
                <w:rPr>
                  <w:rFonts w:cs="Segoe UI"/>
                  <w:iCs/>
                  <w:color w:val="467886" w:themeColor="hyperlink"/>
                  <w:u w:val="single"/>
                </w:rPr>
                <w:t>T</w:t>
              </w:r>
              <w:r w:rsidRPr="0018638B">
                <w:rPr>
                  <w:rFonts w:cs="Segoe UI"/>
                  <w:color w:val="467886" w:themeColor="hyperlink"/>
                  <w:u w:val="single"/>
                </w:rPr>
                <w:t>ech@Lilly</w:t>
              </w:r>
              <w:proofErr w:type="spellEnd"/>
              <w:r w:rsidRPr="0018638B">
                <w:rPr>
                  <w:rFonts w:cs="Segoe UI"/>
                  <w:color w:val="467886" w:themeColor="hyperlink"/>
                  <w:u w:val="single"/>
                </w:rPr>
                <w:t xml:space="preserve"> (IDS) </w:t>
              </w:r>
              <w:r w:rsidRPr="0018638B">
                <w:rPr>
                  <w:rFonts w:cs="Segoe UI"/>
                  <w:iCs/>
                  <w:color w:val="467886" w:themeColor="hyperlink"/>
                  <w:u w:val="single"/>
                </w:rPr>
                <w:t xml:space="preserve">Validation Deliverable Mapping for </w:t>
              </w:r>
              <w:proofErr w:type="spellStart"/>
              <w:r w:rsidRPr="0018638B">
                <w:rPr>
                  <w:rFonts w:cs="Segoe UI"/>
                  <w:iCs/>
                  <w:color w:val="467886" w:themeColor="hyperlink"/>
                  <w:u w:val="single"/>
                </w:rPr>
                <w:t>QualityDocs</w:t>
              </w:r>
              <w:proofErr w:type="spellEnd"/>
            </w:hyperlink>
            <w:r w:rsidRPr="0018638B">
              <w:rPr>
                <w:rFonts w:cs="Segoe UI"/>
              </w:rPr>
              <w:t xml:space="preserve"> for metadata guidance.</w:t>
            </w:r>
          </w:p>
        </w:tc>
      </w:tr>
      <w:tr w:rsidR="00A31EFC" w:rsidRPr="0018638B" w14:paraId="66FE0E43" w14:textId="77777777" w:rsidTr="00C56D2F">
        <w:trPr>
          <w:trHeight w:val="484"/>
          <w:jc w:val="center"/>
        </w:trPr>
        <w:tc>
          <w:tcPr>
            <w:tcW w:w="107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24187F6E" w14:textId="77777777" w:rsidR="00A31EFC" w:rsidRPr="0018638B" w:rsidRDefault="00A31EFC" w:rsidP="00C56D2F">
            <w:pPr>
              <w:keepNext/>
              <w:spacing w:before="360" w:after="60"/>
              <w:ind w:left="792" w:hanging="734"/>
              <w:rPr>
                <w:rFonts w:cs="Segoe UI"/>
                <w:b/>
                <w:bCs/>
                <w:caps/>
                <w:color w:val="FF0000"/>
                <w:sz w:val="24"/>
                <w:szCs w:val="28"/>
                <w:lang w:val="en-GB"/>
              </w:rPr>
            </w:pPr>
            <w:r w:rsidRPr="0018638B">
              <w:rPr>
                <w:rFonts w:cs="Segoe UI"/>
                <w:b/>
                <w:bCs/>
                <w:caps/>
                <w:noProof/>
                <w:sz w:val="24"/>
                <w:szCs w:val="28"/>
              </w:rPr>
              <w:drawing>
                <wp:inline distT="0" distB="0" distL="0" distR="0" wp14:anchorId="703729FA" wp14:editId="0F5256A2">
                  <wp:extent cx="182880" cy="182880"/>
                  <wp:effectExtent l="0" t="0" r="0" b="0"/>
                  <wp:docPr id="241268252" name="Graphic 241268252" descr="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ightbulb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638B">
              <w:rPr>
                <w:rFonts w:cs="Segoe UI"/>
                <w:b/>
                <w:bCs/>
                <w:i/>
                <w:caps/>
                <w:sz w:val="24"/>
                <w:szCs w:val="28"/>
              </w:rPr>
              <w:t xml:space="preserve"> </w:t>
            </w:r>
            <w:r w:rsidRPr="0018638B">
              <w:rPr>
                <w:rFonts w:cs="Segoe UI"/>
                <w:b/>
                <w:bCs/>
                <w:caps/>
                <w:sz w:val="24"/>
                <w:szCs w:val="28"/>
                <w:lang w:val="en-GB"/>
              </w:rPr>
              <w:t>text color</w:t>
            </w:r>
            <w:r w:rsidRPr="0018638B">
              <w:rPr>
                <w:rFonts w:cs="Segoe UI"/>
                <w:b/>
                <w:bCs/>
                <w:caps/>
                <w:color w:val="FF0000"/>
                <w:sz w:val="24"/>
                <w:szCs w:val="28"/>
                <w:lang w:val="en-GB"/>
              </w:rPr>
              <w:tab/>
            </w:r>
          </w:p>
          <w:p w14:paraId="5ADD6FE2" w14:textId="77777777" w:rsidR="00A31EFC" w:rsidRPr="0018638B" w:rsidRDefault="00A31EFC" w:rsidP="00C56D2F">
            <w:pPr>
              <w:numPr>
                <w:ilvl w:val="0"/>
                <w:numId w:val="46"/>
              </w:numPr>
              <w:rPr>
                <w:rFonts w:cs="Segoe UI"/>
                <w:lang w:val="en-GB"/>
              </w:rPr>
            </w:pPr>
            <w:r w:rsidRPr="0018638B">
              <w:rPr>
                <w:b/>
                <w:bCs/>
                <w:i/>
                <w:color w:val="B50708"/>
                <w:lang w:val="en-GB"/>
              </w:rPr>
              <w:t>Red Italics</w:t>
            </w:r>
            <w:r w:rsidRPr="0018638B">
              <w:rPr>
                <w:rFonts w:cs="Segoe UI"/>
                <w:b/>
                <w:bCs/>
                <w:i/>
                <w:iCs/>
                <w:lang w:val="en-GB"/>
              </w:rPr>
              <w:t xml:space="preserve"> </w:t>
            </w:r>
            <w:r w:rsidRPr="0018638B">
              <w:rPr>
                <w:rFonts w:cs="Segoe UI"/>
                <w:lang w:val="en-GB"/>
              </w:rPr>
              <w:t xml:space="preserve">= instructions and guidance. DELETE prior to document review. </w:t>
            </w:r>
          </w:p>
          <w:p w14:paraId="7C1A1188" w14:textId="77777777" w:rsidR="00A31EFC" w:rsidRPr="0018638B" w:rsidRDefault="00A31EFC" w:rsidP="00C56D2F">
            <w:pPr>
              <w:numPr>
                <w:ilvl w:val="0"/>
                <w:numId w:val="46"/>
              </w:numPr>
              <w:rPr>
                <w:rFonts w:cs="Segoe UI"/>
                <w:lang w:val="en-GB"/>
              </w:rPr>
            </w:pPr>
            <w:r w:rsidRPr="0018638B">
              <w:rPr>
                <w:rFonts w:cs="Segoe UI"/>
                <w:b/>
                <w:bCs/>
                <w:lang w:val="en-GB"/>
              </w:rPr>
              <w:t>Black</w:t>
            </w:r>
            <w:r w:rsidRPr="0018638B">
              <w:rPr>
                <w:rFonts w:cs="Segoe UI"/>
                <w:lang w:val="en-GB"/>
              </w:rPr>
              <w:t xml:space="preserve"> = recommended. REVIEW and MODIFY with applicable content.</w:t>
            </w:r>
          </w:p>
          <w:p w14:paraId="0F1F85D8" w14:textId="77777777" w:rsidR="00A31EFC" w:rsidRPr="0018638B" w:rsidRDefault="00A31EFC" w:rsidP="00C56D2F">
            <w:pPr>
              <w:numPr>
                <w:ilvl w:val="0"/>
                <w:numId w:val="46"/>
              </w:numPr>
              <w:rPr>
                <w:rFonts w:cs="Segoe UI"/>
                <w:lang w:val="en-GB"/>
              </w:rPr>
            </w:pPr>
            <w:r w:rsidRPr="0018638B">
              <w:rPr>
                <w:rFonts w:cs="Segoe UI"/>
                <w:b/>
                <w:bCs/>
                <w:lang w:val="en-GB"/>
              </w:rPr>
              <w:t>Black and set off by &lt; &gt;</w:t>
            </w:r>
            <w:r w:rsidRPr="0018638B">
              <w:rPr>
                <w:rFonts w:cs="Segoe UI"/>
                <w:lang w:val="en-GB"/>
              </w:rPr>
              <w:t>= REPLACE text with applicable content.</w:t>
            </w:r>
          </w:p>
          <w:p w14:paraId="475E777A" w14:textId="77777777" w:rsidR="00A31EFC" w:rsidRPr="0018638B" w:rsidRDefault="00A31EFC" w:rsidP="00C56D2F">
            <w:pPr>
              <w:numPr>
                <w:ilvl w:val="0"/>
                <w:numId w:val="46"/>
              </w:numPr>
              <w:rPr>
                <w:rFonts w:cs="Segoe UI"/>
                <w:lang w:val="en-GB"/>
              </w:rPr>
            </w:pPr>
            <w:r w:rsidRPr="0018638B">
              <w:rPr>
                <w:rFonts w:cstheme="minorHAnsi"/>
                <w:b/>
                <w:bCs/>
                <w:color w:val="096F3C"/>
                <w:lang w:val="en-GB" w:eastAsia="ko-KR"/>
              </w:rPr>
              <w:t>Green</w:t>
            </w:r>
            <w:r w:rsidRPr="0018638B">
              <w:rPr>
                <w:rFonts w:cs="Segoe UI"/>
                <w:color w:val="0070C0"/>
                <w:lang w:val="en-GB"/>
              </w:rPr>
              <w:t xml:space="preserve"> </w:t>
            </w:r>
            <w:r w:rsidRPr="0018638B">
              <w:rPr>
                <w:rFonts w:cs="Segoe UI"/>
                <w:lang w:val="en-GB"/>
              </w:rPr>
              <w:t>= examples. REVIEW, MODIFY or DELETE if not needed.</w:t>
            </w:r>
          </w:p>
          <w:p w14:paraId="0E1A4C27" w14:textId="77777777" w:rsidR="00A31EFC" w:rsidRPr="0018638B" w:rsidRDefault="00A31EFC" w:rsidP="00C56D2F">
            <w:pPr>
              <w:keepNext/>
              <w:spacing w:before="360" w:after="60"/>
              <w:ind w:left="792" w:hanging="734"/>
              <w:rPr>
                <w:rFonts w:cs="Segoe UI"/>
                <w:b/>
                <w:bCs/>
                <w:caps/>
                <w:sz w:val="24"/>
                <w:szCs w:val="28"/>
                <w:lang w:val="en-GB"/>
              </w:rPr>
            </w:pPr>
            <w:r w:rsidRPr="0018638B">
              <w:rPr>
                <w:rFonts w:cs="Segoe UI"/>
                <w:b/>
                <w:bCs/>
                <w:caps/>
                <w:noProof/>
                <w:sz w:val="24"/>
                <w:szCs w:val="28"/>
                <w:lang w:val="en-GB"/>
              </w:rPr>
              <w:drawing>
                <wp:inline distT="0" distB="0" distL="0" distR="0" wp14:anchorId="64D22D3C" wp14:editId="6E1E5353">
                  <wp:extent cx="190800" cy="190800"/>
                  <wp:effectExtent l="0" t="0" r="0" b="0"/>
                  <wp:docPr id="1340957000" name="Picture 1340957000" descr="Checklist 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Checklist RT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638B">
              <w:rPr>
                <w:rFonts w:cs="Segoe UI"/>
                <w:b/>
                <w:bCs/>
                <w:i/>
                <w:caps/>
                <w:color w:val="000000" w:themeColor="text1"/>
                <w:sz w:val="24"/>
                <w:szCs w:val="28"/>
              </w:rPr>
              <w:t xml:space="preserve"> </w:t>
            </w:r>
            <w:r w:rsidRPr="0018638B">
              <w:rPr>
                <w:rFonts w:cs="Segoe UI"/>
                <w:b/>
                <w:bCs/>
                <w:caps/>
                <w:sz w:val="24"/>
                <w:szCs w:val="28"/>
                <w:lang w:val="en-GB"/>
              </w:rPr>
              <w:t>REQUIRED SECTIONS</w:t>
            </w:r>
          </w:p>
          <w:p w14:paraId="21E83CED" w14:textId="77777777" w:rsidR="00A31EFC" w:rsidRPr="0018638B" w:rsidRDefault="00A31EFC" w:rsidP="00C56D2F">
            <w:pPr>
              <w:ind w:left="58"/>
              <w:rPr>
                <w:rFonts w:cs="Segoe UI"/>
              </w:rPr>
            </w:pPr>
            <w:r w:rsidRPr="0018638B">
              <w:rPr>
                <w:rFonts w:cs="Segoe UI"/>
              </w:rPr>
              <w:t>Sections indicated by this purple icon must be completed to comply with the applicable GSOP. If the section is not applicable, a rationale must be included in the section.</w:t>
            </w:r>
          </w:p>
          <w:p w14:paraId="657611E2" w14:textId="77777777" w:rsidR="00A31EFC" w:rsidRPr="0018638B" w:rsidRDefault="00A31EFC" w:rsidP="00C56D2F">
            <w:pPr>
              <w:keepNext/>
              <w:spacing w:before="360" w:after="60"/>
              <w:ind w:left="792" w:hanging="734"/>
              <w:rPr>
                <w:rFonts w:cs="Segoe UI"/>
                <w:b/>
                <w:bCs/>
                <w:caps/>
                <w:sz w:val="24"/>
                <w:szCs w:val="28"/>
              </w:rPr>
            </w:pPr>
            <w:r w:rsidRPr="0018638B">
              <w:rPr>
                <w:rFonts w:cs="Segoe UI"/>
                <w:b/>
                <w:bCs/>
                <w:i/>
                <w:caps/>
                <w:noProof/>
                <w:color w:val="000000" w:themeColor="text1"/>
                <w:sz w:val="24"/>
                <w:szCs w:val="28"/>
              </w:rPr>
              <w:drawing>
                <wp:inline distT="0" distB="0" distL="0" distR="0" wp14:anchorId="1C6F9303" wp14:editId="7F67974D">
                  <wp:extent cx="192024" cy="192024"/>
                  <wp:effectExtent l="0" t="0" r="0" b="0"/>
                  <wp:docPr id="1447523364" name="Picture 1447523364" descr="Brain in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Brain in hea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638B">
              <w:rPr>
                <w:rFonts w:cs="Segoe UI"/>
                <w:b/>
                <w:bCs/>
                <w:i/>
                <w:caps/>
                <w:color w:val="000000" w:themeColor="text1"/>
                <w:sz w:val="24"/>
                <w:szCs w:val="28"/>
              </w:rPr>
              <w:t xml:space="preserve"> </w:t>
            </w:r>
            <w:r w:rsidRPr="0018638B">
              <w:rPr>
                <w:rFonts w:cs="Segoe UI"/>
                <w:b/>
                <w:bCs/>
                <w:caps/>
                <w:sz w:val="24"/>
                <w:szCs w:val="28"/>
                <w:lang w:val="en-GB"/>
              </w:rPr>
              <w:t>THINGS</w:t>
            </w:r>
            <w:r w:rsidRPr="0018638B">
              <w:rPr>
                <w:rFonts w:cs="Segoe UI"/>
                <w:b/>
                <w:bCs/>
                <w:caps/>
                <w:sz w:val="24"/>
                <w:szCs w:val="28"/>
              </w:rPr>
              <w:t xml:space="preserve"> TO CONSIDER</w:t>
            </w:r>
          </w:p>
          <w:p w14:paraId="7D98F75F" w14:textId="77777777" w:rsidR="00A31EFC" w:rsidRPr="0018638B" w:rsidRDefault="00A31EFC" w:rsidP="00C56D2F">
            <w:pPr>
              <w:ind w:left="58"/>
              <w:rPr>
                <w:rFonts w:cs="Segoe UI"/>
                <w:color w:val="000000"/>
              </w:rPr>
            </w:pPr>
            <w:r w:rsidRPr="0018638B">
              <w:rPr>
                <w:rFonts w:cs="Segoe UI"/>
                <w:lang w:val="en-GB"/>
              </w:rPr>
              <w:t xml:space="preserve">Sections indicated by this orange icon are optional for a system/platform. </w:t>
            </w:r>
            <w:r w:rsidRPr="0018638B">
              <w:rPr>
                <w:rFonts w:cs="Segoe UI"/>
                <w:color w:val="000000"/>
              </w:rPr>
              <w:t>Include information only if it enhances the document's completeness. Remove sections that do not apply.</w:t>
            </w:r>
          </w:p>
          <w:p w14:paraId="7056E368" w14:textId="77777777" w:rsidR="00A31EFC" w:rsidRPr="0018638B" w:rsidRDefault="00A31EFC" w:rsidP="00C56D2F">
            <w:pPr>
              <w:keepNext/>
              <w:spacing w:before="360" w:after="60"/>
              <w:ind w:left="792" w:hanging="734"/>
              <w:rPr>
                <w:rFonts w:cs="Segoe UI"/>
                <w:b/>
                <w:bCs/>
                <w:iCs/>
                <w:caps/>
                <w:color w:val="000000" w:themeColor="text1"/>
                <w:sz w:val="24"/>
                <w:szCs w:val="28"/>
                <w:lang w:val="en-GB"/>
              </w:rPr>
            </w:pPr>
            <w:r w:rsidRPr="0018638B">
              <w:rPr>
                <w:rFonts w:cs="Segoe UI"/>
                <w:b/>
                <w:bCs/>
                <w:iCs/>
                <w:caps/>
                <w:noProof/>
                <w:color w:val="000000" w:themeColor="text1"/>
                <w:sz w:val="24"/>
                <w:szCs w:val="28"/>
              </w:rPr>
              <w:drawing>
                <wp:inline distT="0" distB="0" distL="0" distR="0" wp14:anchorId="44247489" wp14:editId="45978682">
                  <wp:extent cx="152400" cy="152400"/>
                  <wp:effectExtent l="0" t="0" r="0" b="0"/>
                  <wp:docPr id="69031281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8638B">
              <w:rPr>
                <w:rFonts w:cs="Segoe UI"/>
                <w:b/>
                <w:bCs/>
                <w:iCs/>
                <w:caps/>
                <w:noProof/>
                <w:color w:val="000000" w:themeColor="text1"/>
                <w:sz w:val="24"/>
                <w:szCs w:val="28"/>
              </w:rPr>
              <w:t xml:space="preserve"> COMPLETING TABLES</w:t>
            </w:r>
          </w:p>
          <w:p w14:paraId="505EFC33" w14:textId="77777777" w:rsidR="00A31EFC" w:rsidRPr="0018638B" w:rsidRDefault="00A31EFC" w:rsidP="00C56D2F">
            <w:pPr>
              <w:ind w:left="58"/>
              <w:rPr>
                <w:rFonts w:cs="Segoe UI"/>
                <w:color w:val="FF0000"/>
                <w:lang w:val="en-GB"/>
              </w:rPr>
            </w:pPr>
            <w:r w:rsidRPr="0018638B">
              <w:rPr>
                <w:rFonts w:cs="Segoe UI"/>
                <w:lang w:val="en-GB"/>
              </w:rPr>
              <w:t xml:space="preserve"> This symbol at the bottom of the various tables in this template means that are instructions provided on how to complete the table.</w:t>
            </w:r>
          </w:p>
        </w:tc>
      </w:tr>
    </w:tbl>
    <w:p w14:paraId="5FD2E41C" w14:textId="77777777" w:rsidR="00A31EFC" w:rsidRPr="00B36D1A" w:rsidRDefault="00A31EFC" w:rsidP="004150B5">
      <w:pPr>
        <w:pStyle w:val="BodyTxt-QS"/>
        <w:ind w:left="58"/>
      </w:pPr>
    </w:p>
    <w:p w14:paraId="7839A2AF" w14:textId="6230339A" w:rsidR="00582890" w:rsidRDefault="00186976" w:rsidP="00B57756">
      <w:pPr>
        <w:pStyle w:val="H0-QS"/>
      </w:pPr>
      <w:r>
        <w:lastRenderedPageBreak/>
        <w:t>&lt;</w:t>
      </w:r>
      <w:r w:rsidR="00B57756" w:rsidRPr="00461AD5">
        <w:t>System Name</w:t>
      </w:r>
      <w:r>
        <w:t>&gt;</w:t>
      </w:r>
      <w:r w:rsidR="00B57756" w:rsidRPr="00655FB5">
        <w:t xml:space="preserve"> </w:t>
      </w:r>
      <w:r>
        <w:t>&lt;</w:t>
      </w:r>
      <w:r w:rsidR="00B57756">
        <w:t>Test script Name</w:t>
      </w:r>
      <w:r>
        <w:t>&gt;</w:t>
      </w:r>
    </w:p>
    <w:p w14:paraId="19C2DDB7" w14:textId="1C52C725" w:rsidR="004D180E" w:rsidRDefault="00C6601F" w:rsidP="00AC2C17">
      <w:pPr>
        <w:pStyle w:val="H0-QS"/>
        <w:ind w:left="0" w:firstLine="0"/>
      </w:pPr>
      <w:bookmarkStart w:id="0" w:name="_Toc35584007"/>
      <w:bookmarkStart w:id="1" w:name="_Toc205591654"/>
      <w:bookmarkStart w:id="2" w:name="_Toc207383575"/>
      <w:r>
        <w:t>regulatory classificat</w:t>
      </w:r>
      <w:r w:rsidR="00954595">
        <w:t>I</w:t>
      </w:r>
      <w:r>
        <w:t>on</w:t>
      </w:r>
    </w:p>
    <w:p w14:paraId="477955AD" w14:textId="7D42E1AF" w:rsidR="002402E8" w:rsidRPr="00146F67" w:rsidRDefault="002402E8" w:rsidP="00F56615">
      <w:pPr>
        <w:pStyle w:val="Instructions"/>
      </w:pPr>
      <w:r w:rsidRPr="00F56615">
        <w:t>Complete the following based on Computer System Risk Evaluation. Select the applicable regulatory status and indicate whether CSV quality oversight is required.</w:t>
      </w:r>
      <w:r w:rsidR="00F32908" w:rsidRPr="00F32908">
        <w:rPr>
          <w:color w:val="000000"/>
          <w:sz w:val="18"/>
          <w:szCs w:val="18"/>
        </w:rPr>
        <w:t xml:space="preserve"> </w:t>
      </w:r>
      <w:r w:rsidR="00F32908" w:rsidRPr="00F32908">
        <w:t>Only requirements categorized as Low Process Risk under CSA, or Other Regulated systems at the system level, is in-scope of Unscripted Test template.</w:t>
      </w:r>
    </w:p>
    <w:tbl>
      <w:tblPr>
        <w:tblW w:w="108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4"/>
        <w:gridCol w:w="7202"/>
      </w:tblGrid>
      <w:tr w:rsidR="002402E8" w:rsidRPr="002402E8" w14:paraId="29D0031A" w14:textId="77777777" w:rsidTr="00EA3195">
        <w:trPr>
          <w:jc w:val="center"/>
        </w:trPr>
        <w:tc>
          <w:tcPr>
            <w:tcW w:w="3604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B76D" w14:textId="77777777" w:rsidR="002402E8" w:rsidRPr="0014580C" w:rsidRDefault="002402E8" w:rsidP="002402E8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 w:rsidRPr="00A31EFC">
              <w:rPr>
                <w:rFonts w:eastAsia="Segoe UI" w:cs="Segoe UI"/>
                <w:b/>
                <w:bCs/>
                <w:color w:val="000000"/>
                <w:kern w:val="0"/>
                <w:szCs w:val="20"/>
                <w14:ligatures w14:val="none"/>
              </w:rPr>
              <w:t>Regulatory Status</w:t>
            </w:r>
          </w:p>
        </w:tc>
        <w:tc>
          <w:tcPr>
            <w:tcW w:w="72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8173" w14:textId="279DF38B" w:rsidR="002402E8" w:rsidRPr="002402E8" w:rsidRDefault="00186976" w:rsidP="002402E8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>
              <w:rPr>
                <w:rFonts w:eastAsia="Segoe UI" w:cs="Segoe UI"/>
                <w:color w:val="000000"/>
                <w:kern w:val="0"/>
                <w:sz w:val="18"/>
                <w:szCs w:val="18"/>
                <w14:ligatures w14:val="none"/>
              </w:rPr>
              <w:t>&lt;</w:t>
            </w:r>
            <w:r w:rsidR="002402E8" w:rsidRPr="002402E8">
              <w:rPr>
                <w:rFonts w:eastAsia="Segoe UI" w:cs="Segoe UI"/>
                <w:color w:val="000000"/>
                <w:kern w:val="0"/>
                <w:sz w:val="18"/>
                <w:szCs w:val="18"/>
                <w14:ligatures w14:val="none"/>
              </w:rPr>
              <w:t>GMP Direct Impact / GMP No Impact / GCP / GVP / GDP / GLP / SOx / Privacy / EHS / Promotional &amp; Advertising / Other – specify</w:t>
            </w:r>
            <w:r>
              <w:rPr>
                <w:rFonts w:eastAsia="Segoe UI" w:cs="Segoe UI"/>
                <w:color w:val="000000"/>
                <w:kern w:val="0"/>
                <w:sz w:val="18"/>
                <w:szCs w:val="18"/>
                <w14:ligatures w14:val="none"/>
              </w:rPr>
              <w:t>&gt;</w:t>
            </w:r>
          </w:p>
        </w:tc>
      </w:tr>
      <w:tr w:rsidR="002402E8" w:rsidRPr="002402E8" w14:paraId="72E35469" w14:textId="77777777" w:rsidTr="00EA3195">
        <w:trPr>
          <w:jc w:val="center"/>
        </w:trPr>
        <w:tc>
          <w:tcPr>
            <w:tcW w:w="3604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7174" w14:textId="77777777" w:rsidR="002402E8" w:rsidRPr="0014580C" w:rsidRDefault="002402E8" w:rsidP="002402E8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 w:rsidRPr="00A31EFC">
              <w:rPr>
                <w:rFonts w:eastAsia="Segoe UI" w:cs="Segoe UI"/>
                <w:b/>
                <w:bCs/>
                <w:color w:val="000000"/>
                <w:kern w:val="0"/>
                <w:szCs w:val="20"/>
                <w14:ligatures w14:val="none"/>
              </w:rPr>
              <w:t>CSA Process Risk (if applied at requirement level)</w:t>
            </w:r>
          </w:p>
        </w:tc>
        <w:tc>
          <w:tcPr>
            <w:tcW w:w="72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2551" w14:textId="7855715A" w:rsidR="002402E8" w:rsidRPr="002402E8" w:rsidRDefault="00180599" w:rsidP="002402E8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>
              <w:rPr>
                <w:rFonts w:eastAsia="Segoe UI" w:cs="Segoe UI"/>
                <w:color w:val="000000"/>
                <w:kern w:val="0"/>
                <w:sz w:val="18"/>
                <w:szCs w:val="18"/>
                <w14:ligatures w14:val="none"/>
              </w:rPr>
              <w:t>&lt;</w:t>
            </w:r>
            <w:r w:rsidR="002402E8" w:rsidRPr="002402E8">
              <w:rPr>
                <w:rFonts w:eastAsia="Segoe UI" w:cs="Segoe UI"/>
                <w:color w:val="000000"/>
                <w:kern w:val="0"/>
                <w:sz w:val="18"/>
                <w:szCs w:val="18"/>
                <w14:ligatures w14:val="none"/>
              </w:rPr>
              <w:t>High / Medium / Low / N/A – system-level documentation applies</w:t>
            </w:r>
            <w:r>
              <w:rPr>
                <w:rFonts w:eastAsia="Segoe UI" w:cs="Segoe UI"/>
                <w:color w:val="000000"/>
                <w:kern w:val="0"/>
                <w:sz w:val="18"/>
                <w:szCs w:val="18"/>
                <w14:ligatures w14:val="none"/>
              </w:rPr>
              <w:t>&gt;</w:t>
            </w:r>
          </w:p>
        </w:tc>
      </w:tr>
      <w:tr w:rsidR="002402E8" w:rsidRPr="002402E8" w14:paraId="62FA4CD8" w14:textId="77777777" w:rsidTr="00EA3195">
        <w:trPr>
          <w:jc w:val="center"/>
        </w:trPr>
        <w:tc>
          <w:tcPr>
            <w:tcW w:w="3604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44FF" w14:textId="77777777" w:rsidR="002402E8" w:rsidRPr="0014580C" w:rsidRDefault="002402E8" w:rsidP="002402E8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 w:rsidRPr="00A31EFC">
              <w:rPr>
                <w:rFonts w:eastAsia="Segoe UI" w:cs="Segoe UI"/>
                <w:b/>
                <w:bCs/>
                <w:color w:val="000000"/>
                <w:kern w:val="0"/>
                <w:szCs w:val="20"/>
                <w14:ligatures w14:val="none"/>
              </w:rPr>
              <w:t>AI/ML Enabled</w:t>
            </w:r>
          </w:p>
        </w:tc>
        <w:tc>
          <w:tcPr>
            <w:tcW w:w="72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A00F" w14:textId="17E24500" w:rsidR="002402E8" w:rsidRPr="002402E8" w:rsidRDefault="00F95D9E" w:rsidP="002402E8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>
              <w:rPr>
                <w:rFonts w:eastAsia="Segoe UI" w:cs="Segoe UI"/>
                <w:color w:val="000000"/>
                <w:kern w:val="0"/>
                <w:sz w:val="18"/>
                <w:szCs w:val="18"/>
                <w14:ligatures w14:val="none"/>
              </w:rPr>
              <w:t>&lt;</w:t>
            </w:r>
            <w:r w:rsidR="002402E8" w:rsidRPr="002402E8">
              <w:rPr>
                <w:rFonts w:eastAsia="Segoe UI" w:cs="Segoe UI"/>
                <w:color w:val="000000"/>
                <w:kern w:val="0"/>
                <w:sz w:val="18"/>
                <w:szCs w:val="18"/>
                <w14:ligatures w14:val="none"/>
              </w:rPr>
              <w:t>Yes / No</w:t>
            </w:r>
            <w:r>
              <w:rPr>
                <w:rFonts w:eastAsia="Segoe UI" w:cs="Segoe UI"/>
                <w:color w:val="000000"/>
                <w:kern w:val="0"/>
                <w:sz w:val="18"/>
                <w:szCs w:val="18"/>
                <w14:ligatures w14:val="none"/>
              </w:rPr>
              <w:t>&gt;</w:t>
            </w:r>
          </w:p>
        </w:tc>
      </w:tr>
    </w:tbl>
    <w:p w14:paraId="3F3AFABC" w14:textId="0F5061C1" w:rsidR="00885B71" w:rsidRDefault="00885B71" w:rsidP="00885B71">
      <w:pPr>
        <w:pStyle w:val="H0-QS"/>
      </w:pPr>
      <w:r>
        <w:t>Test identification</w:t>
      </w:r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5"/>
        <w:gridCol w:w="7195"/>
      </w:tblGrid>
      <w:tr w:rsidR="000525FF" w14:paraId="1D7C6D49" w14:textId="77777777" w:rsidTr="00F722C1">
        <w:tc>
          <w:tcPr>
            <w:tcW w:w="1666" w:type="pct"/>
            <w:shd w:val="clear" w:color="auto" w:fill="D9D9D9" w:themeFill="background1" w:themeFillShade="D9"/>
          </w:tcPr>
          <w:p w14:paraId="5DD6899B" w14:textId="314D2359" w:rsidR="000525FF" w:rsidRPr="00F722C1" w:rsidRDefault="000525FF" w:rsidP="000525FF">
            <w:pPr>
              <w:pStyle w:val="TableTxt-QS"/>
              <w:rPr>
                <w:b/>
                <w:bCs/>
              </w:rPr>
            </w:pPr>
            <w:r w:rsidRPr="00F722C1">
              <w:rPr>
                <w:b/>
                <w:bCs/>
              </w:rPr>
              <w:t>Test Objective and Description</w:t>
            </w:r>
          </w:p>
        </w:tc>
        <w:tc>
          <w:tcPr>
            <w:tcW w:w="3334" w:type="pct"/>
            <w:vAlign w:val="center"/>
          </w:tcPr>
          <w:p w14:paraId="1D6395C7" w14:textId="3EEC8701" w:rsidR="000525FF" w:rsidRPr="000525FF" w:rsidRDefault="000525FF" w:rsidP="0053350F">
            <w:pPr>
              <w:pStyle w:val="Instructions"/>
            </w:pPr>
            <w:r w:rsidRPr="000525FF">
              <w:t xml:space="preserve">State the objective of the test and provide a high-level description of what is being tested. For example, list the requirements being tested or a description of the module you are testing. </w:t>
            </w:r>
          </w:p>
        </w:tc>
      </w:tr>
      <w:tr w:rsidR="000525FF" w14:paraId="3570BEDB" w14:textId="77777777" w:rsidTr="00F722C1">
        <w:tc>
          <w:tcPr>
            <w:tcW w:w="1666" w:type="pct"/>
            <w:shd w:val="clear" w:color="auto" w:fill="D9D9D9" w:themeFill="background1" w:themeFillShade="D9"/>
          </w:tcPr>
          <w:p w14:paraId="446D3FC8" w14:textId="42B4BE1A" w:rsidR="000525FF" w:rsidRPr="00F722C1" w:rsidRDefault="000525FF" w:rsidP="000525FF">
            <w:pPr>
              <w:pStyle w:val="TableTxt-QS"/>
              <w:rPr>
                <w:b/>
                <w:bCs/>
              </w:rPr>
            </w:pPr>
            <w:r w:rsidRPr="00F722C1">
              <w:rPr>
                <w:b/>
                <w:bCs/>
              </w:rPr>
              <w:t>Test Level</w:t>
            </w:r>
          </w:p>
        </w:tc>
        <w:tc>
          <w:tcPr>
            <w:tcW w:w="3334" w:type="pct"/>
            <w:vAlign w:val="center"/>
          </w:tcPr>
          <w:p w14:paraId="59985EF5" w14:textId="6B428F05" w:rsidR="000525FF" w:rsidRPr="000525FF" w:rsidRDefault="00CE74D7" w:rsidP="00C62B38">
            <w:pPr>
              <w:pStyle w:val="Instructions"/>
            </w:pPr>
            <w:r w:rsidRPr="00CE74D7">
              <w:rPr>
                <w:rFonts w:cs="Times New Roman"/>
                <w:bCs w:val="0"/>
              </w:rPr>
              <w:t>Indicate the test level for which this test is being executed</w:t>
            </w:r>
            <w:r w:rsidRPr="00CE74D7">
              <w:rPr>
                <w:rFonts w:cstheme="minorBidi"/>
                <w:bCs w:val="0"/>
                <w:i w:val="0"/>
                <w:color w:val="C00000"/>
                <w:kern w:val="2"/>
                <w:szCs w:val="24"/>
                <w:lang w:val="en-US"/>
                <w14:ligatures w14:val="standardContextual"/>
              </w:rPr>
              <w:t xml:space="preserve"> </w:t>
            </w:r>
            <w:r w:rsidRPr="00CE74D7">
              <w:rPr>
                <w:rFonts w:cstheme="minorBidi"/>
                <w:bCs w:val="0"/>
                <w:i w:val="0"/>
                <w:color w:val="000000" w:themeColor="text1"/>
                <w:kern w:val="2"/>
                <w:szCs w:val="24"/>
                <w:lang w:val="en-US"/>
                <w14:ligatures w14:val="standardContextual"/>
              </w:rPr>
              <w:t>&lt;System, Integration, Acceptance, Regression, Other - specify&gt;</w:t>
            </w:r>
          </w:p>
        </w:tc>
      </w:tr>
      <w:tr w:rsidR="000525FF" w14:paraId="7B9E0140" w14:textId="77777777" w:rsidTr="00F722C1">
        <w:tc>
          <w:tcPr>
            <w:tcW w:w="1666" w:type="pct"/>
            <w:shd w:val="clear" w:color="auto" w:fill="D9D9D9" w:themeFill="background1" w:themeFillShade="D9"/>
          </w:tcPr>
          <w:p w14:paraId="3AB087DF" w14:textId="7EEA10DC" w:rsidR="000525FF" w:rsidRPr="00F722C1" w:rsidRDefault="000525FF" w:rsidP="000525FF">
            <w:pPr>
              <w:pStyle w:val="TableTxt-QS"/>
              <w:rPr>
                <w:b/>
                <w:bCs/>
              </w:rPr>
            </w:pPr>
            <w:r w:rsidRPr="00F722C1">
              <w:rPr>
                <w:b/>
                <w:bCs/>
              </w:rPr>
              <w:t>Test Identifier</w:t>
            </w:r>
          </w:p>
        </w:tc>
        <w:tc>
          <w:tcPr>
            <w:tcW w:w="3334" w:type="pct"/>
            <w:vAlign w:val="center"/>
          </w:tcPr>
          <w:p w14:paraId="18B812AC" w14:textId="66051742" w:rsidR="000525FF" w:rsidRPr="000525FF" w:rsidRDefault="00531F96" w:rsidP="00C62B38">
            <w:r>
              <w:t>&lt;</w:t>
            </w:r>
            <w:r w:rsidR="000525FF" w:rsidRPr="000525FF">
              <w:t>Insert test script/</w:t>
            </w:r>
            <w:r w:rsidR="00D4252A">
              <w:t xml:space="preserve"> </w:t>
            </w:r>
            <w:r w:rsidR="000525FF" w:rsidRPr="000525FF">
              <w:t>case number or another unique identifier</w:t>
            </w:r>
            <w:r>
              <w:t>&gt;</w:t>
            </w:r>
          </w:p>
        </w:tc>
      </w:tr>
      <w:tr w:rsidR="00E06430" w14:paraId="21C0CD6D" w14:textId="77777777" w:rsidTr="00F722C1">
        <w:tc>
          <w:tcPr>
            <w:tcW w:w="1666" w:type="pct"/>
            <w:shd w:val="clear" w:color="auto" w:fill="D9D9D9" w:themeFill="background1" w:themeFillShade="D9"/>
          </w:tcPr>
          <w:p w14:paraId="70E2EC9D" w14:textId="26FF2149" w:rsidR="00E06430" w:rsidRPr="00F722C1" w:rsidRDefault="00E06430" w:rsidP="000525FF">
            <w:pPr>
              <w:pStyle w:val="TableTxt-QS"/>
              <w:rPr>
                <w:b/>
                <w:bCs/>
              </w:rPr>
            </w:pPr>
            <w:r w:rsidRPr="00F722C1">
              <w:rPr>
                <w:b/>
                <w:bCs/>
              </w:rPr>
              <w:t>Test Environment</w:t>
            </w:r>
          </w:p>
        </w:tc>
        <w:tc>
          <w:tcPr>
            <w:tcW w:w="3334" w:type="pct"/>
            <w:vAlign w:val="center"/>
          </w:tcPr>
          <w:p w14:paraId="4C9C42F0" w14:textId="0C0E0BDC" w:rsidR="00E06430" w:rsidRPr="000525FF" w:rsidRDefault="00C62B38" w:rsidP="00C62B38">
            <w:r>
              <w:t>&lt;</w:t>
            </w:r>
            <w:r w:rsidR="00E06430">
              <w:t>Identify the qualified test environment</w:t>
            </w:r>
            <w:r>
              <w:t>&gt;</w:t>
            </w:r>
          </w:p>
        </w:tc>
      </w:tr>
      <w:tr w:rsidR="009D1533" w14:paraId="00F9AEA6" w14:textId="77777777" w:rsidTr="00F722C1">
        <w:tc>
          <w:tcPr>
            <w:tcW w:w="1666" w:type="pct"/>
            <w:shd w:val="clear" w:color="auto" w:fill="D9D9D9" w:themeFill="background1" w:themeFillShade="D9"/>
          </w:tcPr>
          <w:p w14:paraId="11945D2B" w14:textId="49B4F72E" w:rsidR="009D1533" w:rsidRPr="00F722C1" w:rsidRDefault="009D1533" w:rsidP="000525FF">
            <w:pPr>
              <w:pStyle w:val="TableTxt-QS"/>
              <w:rPr>
                <w:b/>
                <w:bCs/>
              </w:rPr>
            </w:pPr>
            <w:r w:rsidRPr="00F722C1">
              <w:rPr>
                <w:b/>
                <w:bCs/>
              </w:rPr>
              <w:t>Manual / Automated</w:t>
            </w:r>
          </w:p>
        </w:tc>
        <w:tc>
          <w:tcPr>
            <w:tcW w:w="3334" w:type="pct"/>
            <w:vAlign w:val="center"/>
          </w:tcPr>
          <w:p w14:paraId="03C6E988" w14:textId="4F248F97" w:rsidR="009D1533" w:rsidRDefault="003F5A4C" w:rsidP="00C62B38">
            <w:pPr>
              <w:pStyle w:val="Instructions"/>
            </w:pPr>
            <w:r w:rsidRPr="003F5A4C">
              <w:rPr>
                <w:i w:val="0"/>
                <w:iCs/>
                <w:color w:val="000000" w:themeColor="text1"/>
              </w:rPr>
              <w:t>&lt;</w:t>
            </w:r>
            <w:r w:rsidR="009C4575">
              <w:rPr>
                <w:i w:val="0"/>
                <w:iCs/>
                <w:color w:val="000000" w:themeColor="text1"/>
              </w:rPr>
              <w:t>M</w:t>
            </w:r>
            <w:r w:rsidRPr="003F5A4C">
              <w:rPr>
                <w:i w:val="0"/>
                <w:iCs/>
                <w:color w:val="000000" w:themeColor="text1"/>
              </w:rPr>
              <w:t xml:space="preserve">anual / </w:t>
            </w:r>
            <w:r w:rsidR="009C4575">
              <w:rPr>
                <w:i w:val="0"/>
                <w:iCs/>
                <w:color w:val="000000" w:themeColor="text1"/>
              </w:rPr>
              <w:t>A</w:t>
            </w:r>
            <w:r w:rsidRPr="003F5A4C">
              <w:rPr>
                <w:i w:val="0"/>
                <w:iCs/>
                <w:color w:val="000000" w:themeColor="text1"/>
              </w:rPr>
              <w:t>utomated&gt;</w:t>
            </w:r>
            <w:r w:rsidRPr="00D22E4D">
              <w:rPr>
                <w:color w:val="000000" w:themeColor="text1"/>
              </w:rPr>
              <w:t xml:space="preserve"> </w:t>
            </w:r>
            <w:r w:rsidR="009D1533" w:rsidRPr="009D1533">
              <w:t>– if automated, state tool and qualification reference</w:t>
            </w:r>
          </w:p>
        </w:tc>
      </w:tr>
      <w:tr w:rsidR="000525FF" w14:paraId="387D894E" w14:textId="77777777" w:rsidTr="00F722C1">
        <w:tc>
          <w:tcPr>
            <w:tcW w:w="1666" w:type="pct"/>
            <w:shd w:val="clear" w:color="auto" w:fill="D9D9D9" w:themeFill="background1" w:themeFillShade="D9"/>
          </w:tcPr>
          <w:p w14:paraId="6C96C70E" w14:textId="317BC1C0" w:rsidR="000525FF" w:rsidRPr="00F722C1" w:rsidRDefault="000525FF" w:rsidP="000525FF">
            <w:pPr>
              <w:pStyle w:val="TableTxt-QS"/>
              <w:rPr>
                <w:b/>
                <w:bCs/>
              </w:rPr>
            </w:pPr>
            <w:r w:rsidRPr="00F722C1">
              <w:rPr>
                <w:b/>
                <w:bCs/>
              </w:rPr>
              <w:t>Additional Information</w:t>
            </w:r>
          </w:p>
        </w:tc>
        <w:tc>
          <w:tcPr>
            <w:tcW w:w="3334" w:type="pct"/>
            <w:vAlign w:val="center"/>
          </w:tcPr>
          <w:p w14:paraId="329921F7" w14:textId="0C597D11" w:rsidR="000525FF" w:rsidRPr="003F5A4C" w:rsidRDefault="000525FF" w:rsidP="003F5A4C">
            <w:pPr>
              <w:pStyle w:val="Instructions"/>
            </w:pPr>
            <w:r w:rsidRPr="003F5A4C">
              <w:t>Provide additional information that may be helpful such as Change Request number or Release number. Otherwise, this row can be deleted.</w:t>
            </w:r>
            <w:r w:rsidRPr="003F5A4C">
              <w:rPr>
                <w:rStyle w:val="DocumentInstructionsChar"/>
                <w:rFonts w:ascii="Segoe UI" w:eastAsiaTheme="minorHAnsi" w:hAnsi="Segoe UI" w:cs="Segoe UI"/>
                <w:i/>
                <w:color w:val="B50708"/>
              </w:rPr>
              <w:t xml:space="preserve"> </w:t>
            </w:r>
          </w:p>
        </w:tc>
      </w:tr>
    </w:tbl>
    <w:p w14:paraId="285225FB" w14:textId="53808B10" w:rsidR="00767416" w:rsidRDefault="00767416" w:rsidP="0072588A">
      <w:pPr>
        <w:pStyle w:val="H0-QS"/>
      </w:pPr>
      <w:bookmarkStart w:id="3" w:name="_Toc216266196"/>
      <w:bookmarkStart w:id="4" w:name="_Toc218834647"/>
      <w:bookmarkStart w:id="5" w:name="_Toc205591657"/>
      <w:bookmarkStart w:id="6" w:name="_Toc207383581"/>
      <w:bookmarkStart w:id="7" w:name="_Toc209441262"/>
      <w:bookmarkEnd w:id="1"/>
      <w:bookmarkEnd w:id="2"/>
      <w:r>
        <w:t>Ai/ML Applicability (conditional)</w:t>
      </w:r>
    </w:p>
    <w:p w14:paraId="35C3BBB3" w14:textId="77777777" w:rsidR="008F2181" w:rsidRPr="008F2181" w:rsidRDefault="008F2181" w:rsidP="00795295">
      <w:pPr>
        <w:pStyle w:val="Instructions"/>
      </w:pPr>
      <w:r w:rsidRPr="008F2181">
        <w:t>Complete this section only if the system includes AI-enabled functionality. If not applicable, state 'N/A – system does not include AI/ML components' and delete the table below. Refer to GSOP-1201.1 Section 2.8 for AI/ML-specific test planning requirements.</w:t>
      </w:r>
    </w:p>
    <w:tbl>
      <w:tblPr>
        <w:tblW w:w="108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9"/>
        <w:gridCol w:w="7202"/>
      </w:tblGrid>
      <w:tr w:rsidR="008F2181" w:rsidRPr="008F2181" w14:paraId="54EF9C6A" w14:textId="77777777" w:rsidTr="006302AB">
        <w:trPr>
          <w:jc w:val="center"/>
        </w:trPr>
        <w:tc>
          <w:tcPr>
            <w:tcW w:w="368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804B" w14:textId="77777777" w:rsidR="008F2181" w:rsidRPr="00F722C1" w:rsidRDefault="008F2181" w:rsidP="008F2181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 w:rsidRPr="00F722C1">
              <w:rPr>
                <w:rFonts w:eastAsia="Segoe UI" w:cs="Segoe UI"/>
                <w:b/>
                <w:bCs/>
                <w:color w:val="000000"/>
                <w:kern w:val="0"/>
                <w:szCs w:val="20"/>
                <w14:ligatures w14:val="none"/>
              </w:rPr>
              <w:t>AI/ML Component Description</w:t>
            </w:r>
          </w:p>
        </w:tc>
        <w:tc>
          <w:tcPr>
            <w:tcW w:w="72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94EA" w14:textId="0071A069" w:rsidR="008F2181" w:rsidRPr="008F2181" w:rsidRDefault="008F2181" w:rsidP="00095653">
            <w:pPr>
              <w:pStyle w:val="Instructions"/>
            </w:pPr>
            <w:r w:rsidRPr="008F2181">
              <w:t>Describe the AI/ML functionality being tested</w:t>
            </w:r>
          </w:p>
        </w:tc>
      </w:tr>
      <w:tr w:rsidR="008F2181" w:rsidRPr="008F2181" w14:paraId="5CFB1BF5" w14:textId="77777777" w:rsidTr="006302AB">
        <w:trPr>
          <w:jc w:val="center"/>
        </w:trPr>
        <w:tc>
          <w:tcPr>
            <w:tcW w:w="368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6C52" w14:textId="77777777" w:rsidR="008F2181" w:rsidRPr="00F722C1" w:rsidRDefault="008F2181" w:rsidP="008F2181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 w:rsidRPr="00F722C1">
              <w:rPr>
                <w:rFonts w:eastAsia="Segoe UI" w:cs="Segoe UI"/>
                <w:b/>
                <w:bCs/>
                <w:color w:val="000000"/>
                <w:kern w:val="0"/>
                <w:szCs w:val="20"/>
                <w14:ligatures w14:val="none"/>
              </w:rPr>
              <w:t>Performance Metric(s)</w:t>
            </w:r>
          </w:p>
        </w:tc>
        <w:tc>
          <w:tcPr>
            <w:tcW w:w="72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4927" w14:textId="0D6A2070" w:rsidR="008F2181" w:rsidRPr="008F2181" w:rsidRDefault="00B14974" w:rsidP="00095653">
            <w:pPr>
              <w:pStyle w:val="Instructions"/>
            </w:pPr>
            <w:r>
              <w:t>For example</w:t>
            </w:r>
            <w:r w:rsidR="008F2181" w:rsidRPr="008F2181">
              <w:t>, accuracy, precision, recall, F1 score, AUC-ROC</w:t>
            </w:r>
          </w:p>
        </w:tc>
      </w:tr>
      <w:tr w:rsidR="008F2181" w:rsidRPr="008F2181" w14:paraId="3217C571" w14:textId="77777777" w:rsidTr="006302AB">
        <w:trPr>
          <w:jc w:val="center"/>
        </w:trPr>
        <w:tc>
          <w:tcPr>
            <w:tcW w:w="368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6816" w14:textId="77777777" w:rsidR="008F2181" w:rsidRPr="00F722C1" w:rsidRDefault="008F2181" w:rsidP="008F2181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 w:rsidRPr="00F722C1">
              <w:rPr>
                <w:rFonts w:eastAsia="Segoe UI" w:cs="Segoe UI"/>
                <w:b/>
                <w:bCs/>
                <w:color w:val="000000"/>
                <w:kern w:val="0"/>
                <w:szCs w:val="20"/>
                <w14:ligatures w14:val="none"/>
              </w:rPr>
              <w:t>Minimum Acceptable Threshold</w:t>
            </w:r>
          </w:p>
        </w:tc>
        <w:tc>
          <w:tcPr>
            <w:tcW w:w="72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E4EA" w14:textId="1DFD916B" w:rsidR="008F2181" w:rsidRPr="008F2181" w:rsidRDefault="008F2181" w:rsidP="00095653">
            <w:pPr>
              <w:pStyle w:val="Instructions"/>
            </w:pPr>
            <w:r w:rsidRPr="008F2181">
              <w:t>State the risk-based justification for the threshold per the Test Plan</w:t>
            </w:r>
          </w:p>
        </w:tc>
      </w:tr>
      <w:tr w:rsidR="008F2181" w:rsidRPr="008F2181" w14:paraId="78D40FAE" w14:textId="77777777" w:rsidTr="006302AB">
        <w:trPr>
          <w:jc w:val="center"/>
        </w:trPr>
        <w:tc>
          <w:tcPr>
            <w:tcW w:w="368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511F" w14:textId="77777777" w:rsidR="008F2181" w:rsidRPr="00F722C1" w:rsidRDefault="008F2181" w:rsidP="008F2181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 w:rsidRPr="00F722C1">
              <w:rPr>
                <w:rFonts w:eastAsia="Segoe UI" w:cs="Segoe UI"/>
                <w:b/>
                <w:bCs/>
                <w:color w:val="000000"/>
                <w:kern w:val="0"/>
                <w:szCs w:val="20"/>
                <w14:ligatures w14:val="none"/>
              </w:rPr>
              <w:lastRenderedPageBreak/>
              <w:t>Test Dataset Reference</w:t>
            </w:r>
          </w:p>
        </w:tc>
        <w:tc>
          <w:tcPr>
            <w:tcW w:w="72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00A2" w14:textId="3AEFD89A" w:rsidR="008F2181" w:rsidRPr="008F2181" w:rsidRDefault="008F2181" w:rsidP="00095653">
            <w:pPr>
              <w:pStyle w:val="Instructions"/>
            </w:pPr>
            <w:r w:rsidRPr="008F2181">
              <w:t>Reference the test dataset identifier and location; confirm separation from training data</w:t>
            </w:r>
          </w:p>
        </w:tc>
      </w:tr>
      <w:tr w:rsidR="008F2181" w:rsidRPr="008F2181" w14:paraId="3D16E8FA" w14:textId="77777777" w:rsidTr="006302AB">
        <w:trPr>
          <w:jc w:val="center"/>
        </w:trPr>
        <w:tc>
          <w:tcPr>
            <w:tcW w:w="3689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7554" w14:textId="77777777" w:rsidR="008F2181" w:rsidRPr="00F722C1" w:rsidRDefault="008F2181" w:rsidP="008F2181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 w:rsidRPr="00F722C1">
              <w:rPr>
                <w:rFonts w:eastAsia="Segoe UI" w:cs="Segoe UI"/>
                <w:b/>
                <w:bCs/>
                <w:color w:val="000000"/>
                <w:kern w:val="0"/>
                <w:szCs w:val="20"/>
                <w14:ligatures w14:val="none"/>
              </w:rPr>
              <w:t>Data Scientist Agreement</w:t>
            </w:r>
          </w:p>
        </w:tc>
        <w:tc>
          <w:tcPr>
            <w:tcW w:w="72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FFBD" w14:textId="40EADB76" w:rsidR="008F2181" w:rsidRPr="008F2181" w:rsidRDefault="000F5670" w:rsidP="008F2181">
            <w:pPr>
              <w:spacing w:before="0" w:after="0"/>
              <w:rPr>
                <w:rFonts w:eastAsia="Segoe UI" w:cs="Segoe UI"/>
                <w:kern w:val="0"/>
                <w:szCs w:val="20"/>
                <w14:ligatures w14:val="none"/>
              </w:rPr>
            </w:pPr>
            <w:r>
              <w:rPr>
                <w:rFonts w:eastAsia="Segoe UI" w:cs="Segoe UI"/>
                <w:kern w:val="0"/>
                <w:szCs w:val="20"/>
                <w14:ligatures w14:val="none"/>
              </w:rPr>
              <w:t>&lt;Name, Date dd-</w:t>
            </w:r>
            <w:proofErr w:type="spellStart"/>
            <w:r>
              <w:rPr>
                <w:rFonts w:eastAsia="Segoe UI" w:cs="Segoe UI"/>
                <w:kern w:val="0"/>
                <w:szCs w:val="20"/>
                <w14:ligatures w14:val="none"/>
              </w:rPr>
              <w:t>Mmm</w:t>
            </w:r>
            <w:proofErr w:type="spellEnd"/>
            <w:r>
              <w:rPr>
                <w:rFonts w:eastAsia="Segoe UI" w:cs="Segoe UI"/>
                <w:kern w:val="0"/>
                <w:szCs w:val="20"/>
                <w14:ligatures w14:val="none"/>
              </w:rPr>
              <w:t>-</w:t>
            </w:r>
            <w:proofErr w:type="spellStart"/>
            <w:r>
              <w:rPr>
                <w:rFonts w:eastAsia="Segoe UI" w:cs="Segoe UI"/>
                <w:kern w:val="0"/>
                <w:szCs w:val="20"/>
                <w14:ligatures w14:val="none"/>
              </w:rPr>
              <w:t>yyy</w:t>
            </w:r>
            <w:r w:rsidR="00EB2423">
              <w:rPr>
                <w:rFonts w:eastAsia="Segoe UI" w:cs="Segoe UI"/>
                <w:kern w:val="0"/>
                <w:szCs w:val="20"/>
                <w14:ligatures w14:val="none"/>
              </w:rPr>
              <w:t>y</w:t>
            </w:r>
            <w:proofErr w:type="spellEnd"/>
            <w:r>
              <w:rPr>
                <w:rFonts w:eastAsia="Segoe UI" w:cs="Segoe UI"/>
                <w:kern w:val="0"/>
                <w:szCs w:val="20"/>
                <w14:ligatures w14:val="none"/>
              </w:rPr>
              <w:t xml:space="preserve">&gt; </w:t>
            </w:r>
            <w:r w:rsidRPr="00B5108B">
              <w:rPr>
                <w:rStyle w:val="InstructionsChar"/>
              </w:rPr>
              <w:t>- required for custom ML models</w:t>
            </w:r>
          </w:p>
        </w:tc>
      </w:tr>
    </w:tbl>
    <w:p w14:paraId="4EDA317B" w14:textId="77777777" w:rsidR="00767416" w:rsidRPr="00767416" w:rsidRDefault="00767416" w:rsidP="00B5108B">
      <w:pPr>
        <w:pStyle w:val="BodyTxt-QS"/>
        <w:ind w:left="0"/>
      </w:pPr>
    </w:p>
    <w:p w14:paraId="34E1F798" w14:textId="35EB8B77" w:rsidR="0072588A" w:rsidRDefault="001026F0" w:rsidP="0072588A">
      <w:pPr>
        <w:pStyle w:val="H0-QS"/>
      </w:pPr>
      <w:r w:rsidRPr="001026F0">
        <w:t>TEST EXECUTION SUMMARY</w:t>
      </w:r>
    </w:p>
    <w:p w14:paraId="1F8B7435" w14:textId="40C5E9D6" w:rsidR="00194F7C" w:rsidRPr="00C330EA" w:rsidRDefault="00194F7C" w:rsidP="00B5108B">
      <w:pPr>
        <w:pStyle w:val="Instructions"/>
      </w:pPr>
      <w:r w:rsidRPr="00B5108B">
        <w:t>Document a concise summary of what was tested and the overall conclusion (pass/fail)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5"/>
        <w:gridCol w:w="7195"/>
      </w:tblGrid>
      <w:tr w:rsidR="00AA6233" w14:paraId="068E3A4B" w14:textId="77777777" w:rsidTr="2A86A7A2">
        <w:tc>
          <w:tcPr>
            <w:tcW w:w="1666" w:type="pct"/>
            <w:shd w:val="clear" w:color="auto" w:fill="D9D9D9" w:themeFill="background1" w:themeFillShade="D9"/>
          </w:tcPr>
          <w:bookmarkEnd w:id="3"/>
          <w:bookmarkEnd w:id="4"/>
          <w:p w14:paraId="5BE45623" w14:textId="36700851" w:rsidR="00AA6233" w:rsidRPr="00073BF1" w:rsidRDefault="00AA6233" w:rsidP="000C68F7">
            <w:pPr>
              <w:pStyle w:val="TableTxt-QS"/>
              <w:rPr>
                <w:b/>
                <w:bCs/>
              </w:rPr>
            </w:pPr>
            <w:r w:rsidRPr="00073BF1">
              <w:rPr>
                <w:b/>
                <w:bCs/>
              </w:rPr>
              <w:t>Date Executed</w:t>
            </w:r>
          </w:p>
        </w:tc>
        <w:tc>
          <w:tcPr>
            <w:tcW w:w="3334" w:type="pct"/>
          </w:tcPr>
          <w:p w14:paraId="61C96756" w14:textId="15EFC32F" w:rsidR="00AA6233" w:rsidRPr="00AA6233" w:rsidRDefault="00AA6233" w:rsidP="00AA6233">
            <w:pPr>
              <w:pStyle w:val="TableTxt-QS"/>
              <w:rPr>
                <w:color w:val="FF0000"/>
              </w:rPr>
            </w:pPr>
            <w:r w:rsidRPr="00B5108B">
              <w:rPr>
                <w:rStyle w:val="InstructionsChar"/>
              </w:rPr>
              <w:t>Enter the date of test execution</w:t>
            </w:r>
            <w:r w:rsidR="00EB2423">
              <w:rPr>
                <w:color w:val="FF0000"/>
              </w:rPr>
              <w:t xml:space="preserve"> </w:t>
            </w:r>
            <w:r w:rsidR="00EB2423" w:rsidRPr="00B5108B">
              <w:rPr>
                <w:color w:val="000000" w:themeColor="text1"/>
              </w:rPr>
              <w:t>&lt;dd-</w:t>
            </w:r>
            <w:proofErr w:type="spellStart"/>
            <w:r w:rsidR="00EB2423" w:rsidRPr="00B5108B">
              <w:rPr>
                <w:color w:val="000000" w:themeColor="text1"/>
              </w:rPr>
              <w:t>Mmm</w:t>
            </w:r>
            <w:proofErr w:type="spellEnd"/>
            <w:r w:rsidR="00EB2423" w:rsidRPr="00B5108B">
              <w:rPr>
                <w:color w:val="000000" w:themeColor="text1"/>
              </w:rPr>
              <w:t>-</w:t>
            </w:r>
            <w:proofErr w:type="spellStart"/>
            <w:r w:rsidR="00EB2423" w:rsidRPr="00B5108B">
              <w:rPr>
                <w:color w:val="000000" w:themeColor="text1"/>
              </w:rPr>
              <w:t>yyyy</w:t>
            </w:r>
            <w:proofErr w:type="spellEnd"/>
            <w:r w:rsidR="00EB2423" w:rsidRPr="00B5108B">
              <w:rPr>
                <w:color w:val="000000" w:themeColor="text1"/>
              </w:rPr>
              <w:t>&gt;</w:t>
            </w:r>
          </w:p>
        </w:tc>
      </w:tr>
      <w:tr w:rsidR="00194F7C" w14:paraId="465B74AB" w14:textId="77777777" w:rsidTr="2A86A7A2">
        <w:tc>
          <w:tcPr>
            <w:tcW w:w="1666" w:type="pct"/>
            <w:shd w:val="clear" w:color="auto" w:fill="D9D9D9" w:themeFill="background1" w:themeFillShade="D9"/>
          </w:tcPr>
          <w:p w14:paraId="0B3AC4C9" w14:textId="055304A8" w:rsidR="00194F7C" w:rsidRPr="00073BF1" w:rsidRDefault="00194F7C" w:rsidP="000C68F7">
            <w:pPr>
              <w:pStyle w:val="TableTxt-QS"/>
              <w:rPr>
                <w:b/>
                <w:bCs/>
              </w:rPr>
            </w:pPr>
            <w:r w:rsidRPr="00073BF1">
              <w:rPr>
                <w:b/>
                <w:bCs/>
              </w:rPr>
              <w:t>Summary of what was tested</w:t>
            </w:r>
          </w:p>
        </w:tc>
        <w:tc>
          <w:tcPr>
            <w:tcW w:w="3334" w:type="pct"/>
          </w:tcPr>
          <w:p w14:paraId="689C1195" w14:textId="33A17978" w:rsidR="00194F7C" w:rsidRPr="00AA6233" w:rsidRDefault="000A5790" w:rsidP="00B5108B">
            <w:pPr>
              <w:pStyle w:val="Instructions"/>
            </w:pPr>
            <w:r w:rsidRPr="000A5790">
              <w:t>Provide a concise summary of the testing performed, including scope, areas explored, and approach taken</w:t>
            </w:r>
            <w:r>
              <w:t>.</w:t>
            </w:r>
          </w:p>
        </w:tc>
      </w:tr>
      <w:tr w:rsidR="00AA6233" w14:paraId="2D038D49" w14:textId="77777777" w:rsidTr="2A86A7A2">
        <w:tc>
          <w:tcPr>
            <w:tcW w:w="1666" w:type="pct"/>
            <w:shd w:val="clear" w:color="auto" w:fill="D9D9D9" w:themeFill="background1" w:themeFillShade="D9"/>
          </w:tcPr>
          <w:p w14:paraId="195EFFE1" w14:textId="51467D47" w:rsidR="00AA6233" w:rsidRPr="00073BF1" w:rsidRDefault="00AA6233" w:rsidP="000C68F7">
            <w:pPr>
              <w:pStyle w:val="TableTxt-QS"/>
              <w:rPr>
                <w:b/>
                <w:bCs/>
              </w:rPr>
            </w:pPr>
            <w:r w:rsidRPr="00073BF1">
              <w:rPr>
                <w:b/>
                <w:bCs/>
              </w:rPr>
              <w:t xml:space="preserve">Conclusion Statement </w:t>
            </w:r>
          </w:p>
        </w:tc>
        <w:tc>
          <w:tcPr>
            <w:tcW w:w="3334" w:type="pct"/>
          </w:tcPr>
          <w:p w14:paraId="6C8B09CA" w14:textId="67F8438E" w:rsidR="00AA6233" w:rsidRPr="00AA6233" w:rsidRDefault="00AA6233" w:rsidP="00AA6233">
            <w:pPr>
              <w:pStyle w:val="TableTxt-QS"/>
              <w:rPr>
                <w:color w:val="FF0000"/>
              </w:rPr>
            </w:pPr>
            <w:r w:rsidRPr="00B5108B">
              <w:rPr>
                <w:rStyle w:val="InstructionsChar"/>
              </w:rPr>
              <w:t>Enter overall test result</w:t>
            </w:r>
            <w:r w:rsidR="003F437F">
              <w:rPr>
                <w:color w:val="FF0000"/>
              </w:rPr>
              <w:t xml:space="preserve"> </w:t>
            </w:r>
            <w:r w:rsidR="003F437F" w:rsidRPr="00B5108B">
              <w:rPr>
                <w:color w:val="000000" w:themeColor="text1"/>
              </w:rPr>
              <w:t>&lt;</w:t>
            </w:r>
            <w:r w:rsidR="00A60082">
              <w:rPr>
                <w:color w:val="000000" w:themeColor="text1"/>
              </w:rPr>
              <w:t>P</w:t>
            </w:r>
            <w:r w:rsidR="003F437F" w:rsidRPr="00B5108B">
              <w:rPr>
                <w:color w:val="000000" w:themeColor="text1"/>
              </w:rPr>
              <w:t>ass/</w:t>
            </w:r>
            <w:r w:rsidR="00A60082">
              <w:rPr>
                <w:color w:val="000000" w:themeColor="text1"/>
              </w:rPr>
              <w:t>F</w:t>
            </w:r>
            <w:r w:rsidR="003F437F" w:rsidRPr="00B5108B">
              <w:rPr>
                <w:color w:val="000000" w:themeColor="text1"/>
              </w:rPr>
              <w:t>ail&gt;</w:t>
            </w:r>
            <w:r w:rsidRPr="00B5108B">
              <w:rPr>
                <w:color w:val="000000" w:themeColor="text1"/>
              </w:rPr>
              <w:t xml:space="preserve">     </w:t>
            </w:r>
          </w:p>
        </w:tc>
      </w:tr>
      <w:tr w:rsidR="00AA6233" w14:paraId="2227D1DF" w14:textId="77777777" w:rsidTr="2A86A7A2">
        <w:tc>
          <w:tcPr>
            <w:tcW w:w="1666" w:type="pct"/>
            <w:shd w:val="clear" w:color="auto" w:fill="D9D9D9" w:themeFill="background1" w:themeFillShade="D9"/>
          </w:tcPr>
          <w:p w14:paraId="7C4FE994" w14:textId="6339E6AC" w:rsidR="00AA6233" w:rsidRPr="00073BF1" w:rsidRDefault="00AA6233" w:rsidP="000C68F7">
            <w:pPr>
              <w:pStyle w:val="TableTxt-QS"/>
              <w:rPr>
                <w:b/>
                <w:bCs/>
              </w:rPr>
            </w:pPr>
            <w:r w:rsidRPr="00073BF1">
              <w:rPr>
                <w:b/>
                <w:bCs/>
              </w:rPr>
              <w:t>Additional Comments</w:t>
            </w:r>
          </w:p>
        </w:tc>
        <w:tc>
          <w:tcPr>
            <w:tcW w:w="3334" w:type="pct"/>
          </w:tcPr>
          <w:p w14:paraId="20C0DE96" w14:textId="30954A44" w:rsidR="00AA6233" w:rsidRPr="00AA6233" w:rsidRDefault="00AA6233" w:rsidP="00B5108B">
            <w:pPr>
              <w:pStyle w:val="Instructions"/>
            </w:pPr>
            <w:r w:rsidRPr="00AA6233">
              <w:t>Provide additional information if needed to support the test result.</w:t>
            </w:r>
          </w:p>
        </w:tc>
      </w:tr>
      <w:tr w:rsidR="00AA6233" w14:paraId="179D59D8" w14:textId="77777777" w:rsidTr="2A86A7A2">
        <w:tc>
          <w:tcPr>
            <w:tcW w:w="1666" w:type="pct"/>
            <w:shd w:val="clear" w:color="auto" w:fill="D9D9D9" w:themeFill="background1" w:themeFillShade="D9"/>
          </w:tcPr>
          <w:p w14:paraId="6CAB2662" w14:textId="76C5C512" w:rsidR="00AA6233" w:rsidRPr="00073BF1" w:rsidRDefault="00AA6233" w:rsidP="000C68F7">
            <w:pPr>
              <w:pStyle w:val="TableTxt-QS"/>
              <w:rPr>
                <w:b/>
                <w:bCs/>
              </w:rPr>
            </w:pPr>
            <w:r w:rsidRPr="00073BF1">
              <w:rPr>
                <w:b/>
                <w:bCs/>
              </w:rPr>
              <w:t xml:space="preserve">Test Problem Report Number(s) </w:t>
            </w:r>
          </w:p>
        </w:tc>
        <w:tc>
          <w:tcPr>
            <w:tcW w:w="3334" w:type="pct"/>
          </w:tcPr>
          <w:p w14:paraId="7CEC7DA7" w14:textId="2E9BA7F8" w:rsidR="00AA6233" w:rsidRPr="00AA6233" w:rsidRDefault="00AA6233" w:rsidP="00B5108B">
            <w:pPr>
              <w:pStyle w:val="Instructions"/>
            </w:pPr>
            <w:r w:rsidRPr="00AA6233">
              <w:t>Provide test defect numbers/</w:t>
            </w:r>
            <w:r w:rsidR="00A413D7">
              <w:t xml:space="preserve"> </w:t>
            </w:r>
            <w:r w:rsidRPr="00AA6233">
              <w:t>information if the test failed, otherwise, enter N/A.</w:t>
            </w:r>
          </w:p>
        </w:tc>
      </w:tr>
      <w:tr w:rsidR="00AA6233" w14:paraId="1915F13C" w14:textId="77777777" w:rsidTr="2A86A7A2">
        <w:trPr>
          <w:trHeight w:val="57"/>
        </w:trPr>
        <w:tc>
          <w:tcPr>
            <w:tcW w:w="1666" w:type="pct"/>
            <w:shd w:val="clear" w:color="auto" w:fill="D9D9D9" w:themeFill="background1" w:themeFillShade="D9"/>
          </w:tcPr>
          <w:p w14:paraId="0A8C75C9" w14:textId="7FA068C5" w:rsidR="00AA6233" w:rsidRPr="00073BF1" w:rsidRDefault="00AA6233" w:rsidP="00AA6233">
            <w:pPr>
              <w:pStyle w:val="TableTxt-QS"/>
              <w:rPr>
                <w:b/>
                <w:bCs/>
              </w:rPr>
            </w:pPr>
            <w:r w:rsidRPr="00073BF1">
              <w:rPr>
                <w:b/>
                <w:bCs/>
              </w:rPr>
              <w:t>Tester Agreement</w:t>
            </w:r>
          </w:p>
        </w:tc>
        <w:tc>
          <w:tcPr>
            <w:tcW w:w="3334" w:type="pct"/>
          </w:tcPr>
          <w:p w14:paraId="498F49FB" w14:textId="64A40B79" w:rsidR="00AA6233" w:rsidRPr="00AA6233" w:rsidRDefault="00B27C21" w:rsidP="00AA6233">
            <w:pPr>
              <w:pStyle w:val="TableTxt-QS"/>
              <w:rPr>
                <w:color w:val="FF0000"/>
              </w:rPr>
            </w:pPr>
            <w:r w:rsidRPr="00B5108B">
              <w:rPr>
                <w:color w:val="000000" w:themeColor="text1"/>
              </w:rPr>
              <w:t>&lt;</w:t>
            </w:r>
            <w:r w:rsidR="00AA6233" w:rsidRPr="00B5108B">
              <w:rPr>
                <w:color w:val="000000" w:themeColor="text1"/>
              </w:rPr>
              <w:t>Tester Name, Role, Date dd-</w:t>
            </w:r>
            <w:proofErr w:type="spellStart"/>
            <w:r w:rsidR="00AA6233" w:rsidRPr="00B5108B">
              <w:rPr>
                <w:color w:val="000000" w:themeColor="text1"/>
              </w:rPr>
              <w:t>Mmm</w:t>
            </w:r>
            <w:proofErr w:type="spellEnd"/>
            <w:r w:rsidR="00AA6233" w:rsidRPr="00B5108B">
              <w:rPr>
                <w:color w:val="000000" w:themeColor="text1"/>
              </w:rPr>
              <w:t>-</w:t>
            </w:r>
            <w:proofErr w:type="spellStart"/>
            <w:r w:rsidR="00AA6233" w:rsidRPr="00B5108B">
              <w:rPr>
                <w:color w:val="000000" w:themeColor="text1"/>
              </w:rPr>
              <w:t>yyyy</w:t>
            </w:r>
            <w:proofErr w:type="spellEnd"/>
            <w:r w:rsidRPr="00B5108B">
              <w:rPr>
                <w:color w:val="000000" w:themeColor="text1"/>
              </w:rPr>
              <w:t>&gt;</w:t>
            </w:r>
          </w:p>
        </w:tc>
      </w:tr>
      <w:bookmarkEnd w:id="5"/>
      <w:bookmarkEnd w:id="6"/>
      <w:bookmarkEnd w:id="7"/>
    </w:tbl>
    <w:p w14:paraId="37F12878" w14:textId="77777777" w:rsidR="009603DC" w:rsidRPr="00C40DA2" w:rsidRDefault="009603DC" w:rsidP="0026525D">
      <w:pPr>
        <w:pStyle w:val="H0-QS"/>
        <w:ind w:left="0" w:firstLine="0"/>
      </w:pPr>
    </w:p>
    <w:sectPr w:rsidR="009603DC" w:rsidRPr="00C40DA2" w:rsidSect="003B5775">
      <w:headerReference w:type="default" r:id="rId19"/>
      <w:footerReference w:type="default" r:id="rId20"/>
      <w:pgSz w:w="12240" w:h="15840"/>
      <w:pgMar w:top="600" w:right="720" w:bottom="720" w:left="72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5BA37" w14:textId="77777777" w:rsidR="002A0DF2" w:rsidRDefault="002A0DF2" w:rsidP="00CA6FE7">
      <w:pPr>
        <w:spacing w:after="0"/>
      </w:pPr>
      <w:r>
        <w:separator/>
      </w:r>
    </w:p>
  </w:endnote>
  <w:endnote w:type="continuationSeparator" w:id="0">
    <w:p w14:paraId="045F849F" w14:textId="77777777" w:rsidR="002A0DF2" w:rsidRDefault="002A0DF2" w:rsidP="00CA6FE7">
      <w:pPr>
        <w:spacing w:after="0"/>
      </w:pPr>
      <w:r>
        <w:continuationSeparator/>
      </w:r>
    </w:p>
  </w:endnote>
  <w:endnote w:type="continuationNotice" w:id="1">
    <w:p w14:paraId="5278C919" w14:textId="77777777" w:rsidR="002A0DF2" w:rsidRDefault="002A0DF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65"/>
      <w:gridCol w:w="2078"/>
      <w:gridCol w:w="4257"/>
    </w:tblGrid>
    <w:tr w:rsidR="001E34AB" w14:paraId="55EC3618" w14:textId="77777777">
      <w:trPr>
        <w:jc w:val="center"/>
      </w:trPr>
      <w:tc>
        <w:tcPr>
          <w:tcW w:w="2067" w:type="pct"/>
        </w:tcPr>
        <w:p w14:paraId="23B1B20F" w14:textId="77777777" w:rsidR="001E34AB" w:rsidRPr="00195BC7" w:rsidRDefault="001E34AB" w:rsidP="001E34AB">
          <w:pPr>
            <w:pStyle w:val="Footer"/>
            <w:spacing w:before="60" w:after="60"/>
            <w:rPr>
              <w:rFonts w:cs="Segoe UI"/>
            </w:rPr>
          </w:pPr>
        </w:p>
      </w:tc>
      <w:tc>
        <w:tcPr>
          <w:tcW w:w="962" w:type="pct"/>
        </w:tcPr>
        <w:sdt>
          <w:sdtPr>
            <w:rPr>
              <w:rFonts w:cs="Segoe UI"/>
            </w:rPr>
            <w:id w:val="154725970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cs="Segoe UI"/>
                </w:rPr>
                <w:id w:val="1042105132"/>
                <w:docPartObj>
                  <w:docPartGallery w:val="Page Numbers (Top of Page)"/>
                  <w:docPartUnique/>
                </w:docPartObj>
              </w:sdtPr>
              <w:sdtContent>
                <w:p w14:paraId="7308C083" w14:textId="77777777" w:rsidR="001E34AB" w:rsidRPr="00195BC7" w:rsidRDefault="001E34AB" w:rsidP="001E34AB">
                  <w:pPr>
                    <w:pStyle w:val="Footer"/>
                    <w:spacing w:before="60" w:after="60"/>
                    <w:jc w:val="center"/>
                    <w:rPr>
                      <w:rFonts w:cs="Segoe UI"/>
                    </w:rPr>
                  </w:pPr>
                  <w:r w:rsidRPr="00195BC7">
                    <w:rPr>
                      <w:rFonts w:cs="Segoe UI"/>
                    </w:rPr>
                    <w:t xml:space="preserve">Page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PAGE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  <w:r w:rsidRPr="00195BC7">
                    <w:rPr>
                      <w:rFonts w:cs="Segoe UI"/>
                    </w:rPr>
                    <w:t xml:space="preserve"> of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NUMPAGES 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1971" w:type="pct"/>
        </w:tcPr>
        <w:p w14:paraId="31CE6457" w14:textId="77777777" w:rsidR="001E34AB" w:rsidRPr="00195BC7" w:rsidRDefault="001E34AB" w:rsidP="001E34AB">
          <w:pPr>
            <w:pStyle w:val="Footer"/>
            <w:spacing w:before="60" w:after="60"/>
            <w:jc w:val="right"/>
            <w:rPr>
              <w:rFonts w:cs="Segoe UI"/>
            </w:rPr>
          </w:pPr>
          <w:r w:rsidRPr="00195BC7">
            <w:rPr>
              <w:rFonts w:cs="Segoe UI"/>
            </w:rPr>
            <w:t>Confidential, Eli Lilly and Company</w:t>
          </w:r>
        </w:p>
      </w:tc>
    </w:tr>
  </w:tbl>
  <w:p w14:paraId="61E42469" w14:textId="77777777" w:rsidR="00F21B08" w:rsidRDefault="00F21B08" w:rsidP="001E34AB">
    <w:pPr>
      <w:pStyle w:val="Footer"/>
      <w:tabs>
        <w:tab w:val="clear" w:pos="9360"/>
        <w:tab w:val="left" w:pos="6869"/>
        <w:tab w:val="left" w:pos="8640"/>
      </w:tabs>
      <w:spacing w:before="0"/>
      <w:jc w:val="center"/>
      <w:rPr>
        <w:rFonts w:cs="Segoe UI"/>
        <w:sz w:val="4"/>
        <w:szCs w:val="4"/>
      </w:rPr>
    </w:pPr>
  </w:p>
  <w:p w14:paraId="0855CD5A" w14:textId="77777777" w:rsidR="00085105" w:rsidRPr="00085105" w:rsidRDefault="00085105" w:rsidP="001E34AB">
    <w:pPr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56E7C" w14:textId="77777777" w:rsidR="002A0DF2" w:rsidRDefault="002A0DF2" w:rsidP="00CA6FE7">
      <w:pPr>
        <w:spacing w:after="0"/>
      </w:pPr>
      <w:r>
        <w:separator/>
      </w:r>
    </w:p>
  </w:footnote>
  <w:footnote w:type="continuationSeparator" w:id="0">
    <w:p w14:paraId="69AA2B1D" w14:textId="77777777" w:rsidR="002A0DF2" w:rsidRDefault="002A0DF2" w:rsidP="00CA6FE7">
      <w:pPr>
        <w:spacing w:after="0"/>
      </w:pPr>
      <w:r>
        <w:continuationSeparator/>
      </w:r>
    </w:p>
  </w:footnote>
  <w:footnote w:type="continuationNotice" w:id="1">
    <w:p w14:paraId="2D548833" w14:textId="77777777" w:rsidR="002A0DF2" w:rsidRDefault="002A0DF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45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369"/>
      <w:gridCol w:w="8996"/>
      <w:gridCol w:w="1413"/>
    </w:tblGrid>
    <w:tr w:rsidR="00CE2CCF" w14:paraId="3427BA4F" w14:textId="77777777" w:rsidTr="00A94F75">
      <w:trPr>
        <w:trHeight w:val="1152"/>
        <w:jc w:val="center"/>
      </w:trPr>
      <w:tc>
        <w:tcPr>
          <w:tcW w:w="581" w:type="pct"/>
          <w:tcBorders>
            <w:right w:val="single" w:sz="4" w:space="0" w:color="auto"/>
          </w:tcBorders>
          <w:shd w:val="clear" w:color="auto" w:fill="FFFFFF" w:themeFill="background1"/>
          <w:vAlign w:val="center"/>
        </w:tcPr>
        <w:p w14:paraId="4DFAE74D" w14:textId="474FE92A" w:rsidR="00BF7B71" w:rsidRDefault="00BA7F73" w:rsidP="00BF7B71">
          <w:pPr>
            <w:pStyle w:val="Header"/>
            <w:tabs>
              <w:tab w:val="left" w:pos="12960"/>
            </w:tabs>
            <w:spacing w:before="60"/>
            <w:jc w:val="center"/>
            <w:rPr>
              <w:rFonts w:ascii="Arial" w:hAnsi="Arial" w:cs="Arial"/>
              <w:sz w:val="28"/>
              <w:szCs w:val="28"/>
            </w:rPr>
          </w:pPr>
          <w:bookmarkStart w:id="8" w:name="_Hlk207264561"/>
          <w:r w:rsidRPr="009C26C7">
            <w:rPr>
              <w:noProof/>
            </w:rPr>
            <w:drawing>
              <wp:inline distT="0" distB="0" distL="0" distR="0" wp14:anchorId="6C0E4D3A" wp14:editId="7BB58F98">
                <wp:extent cx="731520" cy="483061"/>
                <wp:effectExtent l="0" t="0" r="0" b="0"/>
                <wp:docPr id="661241822" name="Picture 2" descr="A red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8104" name="Picture 2" descr="A red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23" t="9758" r="7995" b="110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4830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left w:val="single" w:sz="4" w:space="0" w:color="auto"/>
          </w:tcBorders>
          <w:shd w:val="clear" w:color="auto" w:fill="FFFFFF" w:themeFill="background1"/>
          <w:vAlign w:val="center"/>
        </w:tcPr>
        <w:p w14:paraId="03229706" w14:textId="77777777" w:rsidR="00BA7F73" w:rsidRDefault="008B5A82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>&lt;System Name&gt;</w:t>
          </w:r>
          <w:r w:rsidR="0031259D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 &lt;Test Script Name&gt; </w:t>
          </w:r>
          <w:r w:rsidR="00312090" w:rsidRPr="00401A3E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Unscripted Test Script </w:t>
          </w:r>
        </w:p>
        <w:p w14:paraId="60A35A7A" w14:textId="4695138D" w:rsidR="0011428F" w:rsidRPr="00BA7F73" w:rsidRDefault="0011428F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 w:rsidRPr="00FD6EC1">
            <w:rPr>
              <w:b/>
              <w:bCs/>
            </w:rPr>
            <w:t>Configuration Item (CI):</w:t>
          </w:r>
          <w:r>
            <w:t xml:space="preserve"> &lt;CI###########&gt;</w:t>
          </w:r>
        </w:p>
      </w:tc>
      <w:tc>
        <w:tcPr>
          <w:tcW w:w="600" w:type="pct"/>
          <w:tcBorders>
            <w:left w:val="nil"/>
          </w:tcBorders>
          <w:shd w:val="clear" w:color="auto" w:fill="FFFFFF" w:themeFill="background1"/>
          <w:textDirection w:val="btLr"/>
          <w:vAlign w:val="center"/>
        </w:tcPr>
        <w:p w14:paraId="75D2D44E" w14:textId="77777777" w:rsidR="00BF7B71" w:rsidRPr="00A94F75" w:rsidRDefault="00CE2CCF" w:rsidP="00A94F75">
          <w:pPr>
            <w:pStyle w:val="Header"/>
            <w:tabs>
              <w:tab w:val="left" w:pos="12960"/>
            </w:tabs>
            <w:spacing w:after="120"/>
            <w:ind w:left="113" w:right="113"/>
            <w:jc w:val="center"/>
            <w:rPr>
              <w:rFonts w:cs="Segoe UI"/>
              <w:b/>
              <w:bCs/>
              <w:vanish/>
              <w:sz w:val="24"/>
              <w:szCs w:val="24"/>
            </w:rPr>
          </w:pPr>
          <w:r w:rsidRPr="00A94F75">
            <w:rPr>
              <w:rFonts w:cs="Segoe UI"/>
              <w:b/>
              <w:bCs/>
              <w:vanish/>
              <w:color w:val="F2F2F2" w:themeColor="background1" w:themeShade="F2"/>
              <w:sz w:val="12"/>
              <w:szCs w:val="12"/>
            </w:rPr>
            <w:t>Do NOT Type Here</w:t>
          </w:r>
        </w:p>
      </w:tc>
    </w:tr>
    <w:bookmarkEnd w:id="8"/>
  </w:tbl>
  <w:p w14:paraId="732339D8" w14:textId="77777777" w:rsidR="000F19E9" w:rsidRPr="00F21B08" w:rsidRDefault="000F19E9" w:rsidP="001E34AB">
    <w:pPr>
      <w:tabs>
        <w:tab w:val="left" w:pos="3606"/>
      </w:tabs>
      <w:spacing w:after="0"/>
      <w:rPr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835"/>
    <w:multiLevelType w:val="singleLevel"/>
    <w:tmpl w:val="4322DF84"/>
    <w:lvl w:ilvl="0">
      <w:start w:val="1"/>
      <w:numFmt w:val="bullet"/>
      <w:pStyle w:val="ListBulletInden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7A5274"/>
    <w:multiLevelType w:val="multilevel"/>
    <w:tmpl w:val="05CCD4F6"/>
    <w:lvl w:ilvl="0">
      <w:start w:val="1"/>
      <w:numFmt w:val="lowerLetter"/>
      <w:pStyle w:val="L2-alpha-QS"/>
      <w:lvlText w:val="(%1)"/>
      <w:lvlJc w:val="left"/>
      <w:pPr>
        <w:tabs>
          <w:tab w:val="num" w:pos="2074"/>
        </w:tabs>
        <w:ind w:left="2074" w:hanging="548"/>
      </w:pPr>
    </w:lvl>
    <w:lvl w:ilvl="1">
      <w:start w:val="1"/>
      <w:numFmt w:val="decimal"/>
      <w:lvlText w:val="(%2)"/>
      <w:lvlJc w:val="left"/>
      <w:pPr>
        <w:tabs>
          <w:tab w:val="num" w:pos="2520"/>
        </w:tabs>
        <w:ind w:left="252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2" w15:restartNumberingAfterBreak="0">
    <w:nsid w:val="0600593B"/>
    <w:multiLevelType w:val="hybridMultilevel"/>
    <w:tmpl w:val="DFD45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25629"/>
    <w:multiLevelType w:val="hybridMultilevel"/>
    <w:tmpl w:val="2BA4B684"/>
    <w:lvl w:ilvl="0" w:tplc="8500B9C8">
      <w:start w:val="1"/>
      <w:numFmt w:val="bullet"/>
      <w:pStyle w:val="SubBulletText3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D7E5D"/>
    <w:multiLevelType w:val="hybridMultilevel"/>
    <w:tmpl w:val="FC3C2ACE"/>
    <w:lvl w:ilvl="0" w:tplc="870C3E46">
      <w:start w:val="1"/>
      <w:numFmt w:val="bullet"/>
      <w:pStyle w:val="L1-alpha-Bullet-QS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" w15:restartNumberingAfterBreak="0">
    <w:nsid w:val="0B31197B"/>
    <w:multiLevelType w:val="hybridMultilevel"/>
    <w:tmpl w:val="68760E42"/>
    <w:lvl w:ilvl="0" w:tplc="70BC6F8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0D536748"/>
    <w:multiLevelType w:val="hybridMultilevel"/>
    <w:tmpl w:val="0B5292EA"/>
    <w:lvl w:ilvl="0" w:tplc="9B08EF8A">
      <w:start w:val="1"/>
      <w:numFmt w:val="bullet"/>
      <w:pStyle w:val="L2-num-Bullet-QS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0E080DCF"/>
    <w:multiLevelType w:val="hybridMultilevel"/>
    <w:tmpl w:val="F23C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F72755"/>
    <w:multiLevelType w:val="singleLevel"/>
    <w:tmpl w:val="FF9457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92D25"/>
    <w:multiLevelType w:val="hybridMultilevel"/>
    <w:tmpl w:val="59FA5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E580C"/>
    <w:multiLevelType w:val="hybridMultilevel"/>
    <w:tmpl w:val="3822F73C"/>
    <w:lvl w:ilvl="0" w:tplc="7996F82A">
      <w:start w:val="1"/>
      <w:numFmt w:val="bullet"/>
      <w:pStyle w:val="BodyTxt-Bullet-QS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1" w15:restartNumberingAfterBreak="0">
    <w:nsid w:val="17513719"/>
    <w:multiLevelType w:val="hybridMultilevel"/>
    <w:tmpl w:val="DCD680C4"/>
    <w:lvl w:ilvl="0" w:tplc="BAD05D84">
      <w:start w:val="1"/>
      <w:numFmt w:val="decimal"/>
      <w:pStyle w:val="NumberText2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94052A1"/>
    <w:multiLevelType w:val="multilevel"/>
    <w:tmpl w:val="923A2B02"/>
    <w:lvl w:ilvl="0">
      <w:start w:val="1"/>
      <w:numFmt w:val="lowerLetter"/>
      <w:pStyle w:val="L1-alpha-QS"/>
      <w:lvlText w:val="(%1)"/>
      <w:lvlJc w:val="left"/>
      <w:pPr>
        <w:tabs>
          <w:tab w:val="num" w:pos="1267"/>
        </w:tabs>
        <w:ind w:left="1267" w:hanging="547"/>
      </w:p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267"/>
        </w:tabs>
        <w:ind w:left="126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00"/>
        </w:tabs>
        <w:ind w:left="180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13" w15:restartNumberingAfterBreak="0">
    <w:nsid w:val="1A975AB3"/>
    <w:multiLevelType w:val="hybridMultilevel"/>
    <w:tmpl w:val="1A601736"/>
    <w:lvl w:ilvl="0" w:tplc="C3DED592">
      <w:start w:val="1"/>
      <w:numFmt w:val="lowerLetter"/>
      <w:pStyle w:val="TableTxt-alpha-QS"/>
      <w:lvlText w:val="(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14" w15:restartNumberingAfterBreak="0">
    <w:nsid w:val="1F356A88"/>
    <w:multiLevelType w:val="multilevel"/>
    <w:tmpl w:val="332CAF4C"/>
    <w:lvl w:ilvl="0">
      <w:start w:val="1"/>
      <w:numFmt w:val="bullet"/>
      <w:pStyle w:val="TableTxt-Bullet-Q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odyTxt-Bullet2-Q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72A8E"/>
    <w:multiLevelType w:val="hybridMultilevel"/>
    <w:tmpl w:val="E7CC24DE"/>
    <w:lvl w:ilvl="0" w:tplc="C6D0A1E8">
      <w:start w:val="1"/>
      <w:numFmt w:val="bullet"/>
      <w:pStyle w:val="L1-bullet2-QS"/>
      <w:lvlText w:val="o"/>
      <w:lvlJc w:val="left"/>
      <w:pPr>
        <w:tabs>
          <w:tab w:val="num" w:pos="1627"/>
        </w:tabs>
        <w:ind w:left="1627" w:hanging="345"/>
      </w:pPr>
      <w:rPr>
        <w:rFonts w:ascii="Segoe UI" w:hAnsi="Segoe UI" w:cs="Segoe UI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831AE1"/>
    <w:multiLevelType w:val="hybridMultilevel"/>
    <w:tmpl w:val="7A50EE44"/>
    <w:lvl w:ilvl="0" w:tplc="52305A5E">
      <w:start w:val="1"/>
      <w:numFmt w:val="bullet"/>
      <w:pStyle w:val="H0-BodyTxt-Bullet-QS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7" w15:restartNumberingAfterBreak="0">
    <w:nsid w:val="2708299B"/>
    <w:multiLevelType w:val="multilevel"/>
    <w:tmpl w:val="F14EF14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B704D"/>
    <w:multiLevelType w:val="hybridMultilevel"/>
    <w:tmpl w:val="542ED69E"/>
    <w:lvl w:ilvl="0" w:tplc="FCF630E8">
      <w:start w:val="1"/>
      <w:numFmt w:val="bullet"/>
      <w:pStyle w:val="TableTxt-alpha-Bullet-QS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9" w15:restartNumberingAfterBreak="0">
    <w:nsid w:val="35A70231"/>
    <w:multiLevelType w:val="hybridMultilevel"/>
    <w:tmpl w:val="6796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F79E4"/>
    <w:multiLevelType w:val="hybridMultilevel"/>
    <w:tmpl w:val="FE3E2BF0"/>
    <w:lvl w:ilvl="0" w:tplc="0D421B86">
      <w:start w:val="1"/>
      <w:numFmt w:val="bullet"/>
      <w:pStyle w:val="TableTxt-Bullet2-Q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56C8C"/>
    <w:multiLevelType w:val="multilevel"/>
    <w:tmpl w:val="EF181CF8"/>
    <w:lvl w:ilvl="0">
      <w:start w:val="1"/>
      <w:numFmt w:val="decimal"/>
      <w:lvlText w:val="%1.0"/>
      <w:lvlJc w:val="left"/>
      <w:pPr>
        <w:ind w:left="734" w:hanging="676"/>
      </w:pPr>
      <w:rPr>
        <w:rFonts w:ascii="Arial" w:hAnsi="Arial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8"/>
        </w:tabs>
        <w:ind w:left="734" w:hanging="6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4" w:hanging="6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66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7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3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0" w:hanging="1440"/>
      </w:pPr>
      <w:rPr>
        <w:rFonts w:hint="default"/>
      </w:rPr>
    </w:lvl>
    <w:lvl w:ilvl="8">
      <w:start w:val="1"/>
      <w:numFmt w:val="upperLetter"/>
      <w:suff w:val="nothing"/>
      <w:lvlText w:val="Appendix %9 "/>
      <w:lvlJc w:val="left"/>
      <w:pPr>
        <w:ind w:left="3420" w:hanging="2160"/>
      </w:pPr>
      <w:rPr>
        <w:rFonts w:hint="default"/>
      </w:rPr>
    </w:lvl>
  </w:abstractNum>
  <w:abstractNum w:abstractNumId="22" w15:restartNumberingAfterBreak="0">
    <w:nsid w:val="45093149"/>
    <w:multiLevelType w:val="singleLevel"/>
    <w:tmpl w:val="34EE11AC"/>
    <w:lvl w:ilvl="0">
      <w:start w:val="1"/>
      <w:numFmt w:val="bullet"/>
      <w:pStyle w:val="ListBulletArrow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454F2739"/>
    <w:multiLevelType w:val="singleLevel"/>
    <w:tmpl w:val="8C4CC932"/>
    <w:lvl w:ilvl="0">
      <w:start w:val="1"/>
      <w:numFmt w:val="upperLetter"/>
      <w:pStyle w:val="AppendixA"/>
      <w:lvlText w:val="Appendix %1:"/>
      <w:lvlJc w:val="left"/>
      <w:pPr>
        <w:tabs>
          <w:tab w:val="num" w:pos="1800"/>
        </w:tabs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46130C9D"/>
    <w:multiLevelType w:val="hybridMultilevel"/>
    <w:tmpl w:val="21E0111C"/>
    <w:lvl w:ilvl="0" w:tplc="53B605B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" w15:restartNumberingAfterBreak="0">
    <w:nsid w:val="4AF31308"/>
    <w:multiLevelType w:val="hybridMultilevel"/>
    <w:tmpl w:val="BD2E0346"/>
    <w:lvl w:ilvl="0" w:tplc="D2BE52BC">
      <w:start w:val="1"/>
      <w:numFmt w:val="decimal"/>
      <w:pStyle w:val="L1-num-QS"/>
      <w:lvlText w:val="(%1)"/>
      <w:lvlJc w:val="left"/>
      <w:pPr>
        <w:tabs>
          <w:tab w:val="num" w:pos="1800"/>
        </w:tabs>
        <w:ind w:left="1800" w:hanging="53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CD71EF6"/>
    <w:multiLevelType w:val="hybridMultilevel"/>
    <w:tmpl w:val="E7DEC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701006"/>
    <w:multiLevelType w:val="hybridMultilevel"/>
    <w:tmpl w:val="4984995C"/>
    <w:lvl w:ilvl="0" w:tplc="EA5C5EC0">
      <w:start w:val="1"/>
      <w:numFmt w:val="bullet"/>
      <w:pStyle w:val="BodyTxt-Bullet3-QS"/>
      <w:lvlText w:val="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9555CA"/>
    <w:multiLevelType w:val="hybridMultilevel"/>
    <w:tmpl w:val="E08E25EE"/>
    <w:lvl w:ilvl="0" w:tplc="8E2CAE92">
      <w:start w:val="1"/>
      <w:numFmt w:val="bullet"/>
      <w:pStyle w:val="L1-bullet-QS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36875C0"/>
    <w:multiLevelType w:val="hybridMultilevel"/>
    <w:tmpl w:val="7DBC1FBE"/>
    <w:lvl w:ilvl="0" w:tplc="9EEAF670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hint="default"/>
        <w:sz w:val="16"/>
        <w:szCs w:val="16"/>
      </w:rPr>
    </w:lvl>
    <w:lvl w:ilvl="1" w:tplc="A6D0EED2">
      <w:start w:val="1"/>
      <w:numFmt w:val="bullet"/>
      <w:pStyle w:val="L2-bullet-QS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DBA0044">
      <w:start w:val="1"/>
      <w:numFmt w:val="bullet"/>
      <w:pStyle w:val="L2-bullet2-QS"/>
      <w:lvlText w:val="o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4266B72"/>
    <w:multiLevelType w:val="multilevel"/>
    <w:tmpl w:val="FCA01BEA"/>
    <w:lvl w:ilvl="0">
      <w:start w:val="1"/>
      <w:numFmt w:val="bullet"/>
      <w:pStyle w:val="TableTxt-num-Bullet-Q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C3F19"/>
    <w:multiLevelType w:val="hybridMultilevel"/>
    <w:tmpl w:val="6896CE12"/>
    <w:lvl w:ilvl="0" w:tplc="2900365E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2" w15:restartNumberingAfterBreak="0">
    <w:nsid w:val="57D66603"/>
    <w:multiLevelType w:val="multilevel"/>
    <w:tmpl w:val="89F4BF88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5B54615E"/>
    <w:multiLevelType w:val="hybridMultilevel"/>
    <w:tmpl w:val="93A480D4"/>
    <w:lvl w:ilvl="0" w:tplc="B20E4A9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4" w15:restartNumberingAfterBreak="0">
    <w:nsid w:val="5B842FD7"/>
    <w:multiLevelType w:val="hybridMultilevel"/>
    <w:tmpl w:val="489CE7A2"/>
    <w:lvl w:ilvl="0" w:tplc="DF405494">
      <w:start w:val="1"/>
      <w:numFmt w:val="decimal"/>
      <w:pStyle w:val="L2-num-QS"/>
      <w:lvlText w:val="(%1)"/>
      <w:lvlJc w:val="left"/>
      <w:pPr>
        <w:tabs>
          <w:tab w:val="num" w:pos="2606"/>
        </w:tabs>
        <w:ind w:left="2606" w:hanging="532"/>
      </w:pPr>
      <w:rPr>
        <w:rFonts w:hint="default"/>
        <w:sz w:val="20"/>
        <w:szCs w:val="20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E510C45"/>
    <w:multiLevelType w:val="hybridMultilevel"/>
    <w:tmpl w:val="6B82D2FE"/>
    <w:lvl w:ilvl="0" w:tplc="F9EED79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FF0000"/>
        <w:sz w:val="18"/>
        <w:szCs w:val="18"/>
      </w:rPr>
    </w:lvl>
    <w:lvl w:ilvl="1" w:tplc="F4E209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DA24E0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B40695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F7CC8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72E594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ABE821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35224C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B36792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6" w15:restartNumberingAfterBreak="0">
    <w:nsid w:val="5EEF5418"/>
    <w:multiLevelType w:val="hybridMultilevel"/>
    <w:tmpl w:val="1C0424AE"/>
    <w:lvl w:ilvl="0" w:tplc="AEA2EDF4">
      <w:start w:val="1"/>
      <w:numFmt w:val="bullet"/>
      <w:pStyle w:val="L2-alpha-Bullet-QS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5F0047B8"/>
    <w:multiLevelType w:val="hybridMultilevel"/>
    <w:tmpl w:val="62329C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5955E4E"/>
    <w:multiLevelType w:val="multilevel"/>
    <w:tmpl w:val="B4084A1C"/>
    <w:name w:val="Appendix-QS"/>
    <w:lvl w:ilvl="0">
      <w:start w:val="1"/>
      <w:numFmt w:val="upperLetter"/>
      <w:lvlText w:val="A%1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1" w:hanging="180"/>
      </w:pPr>
      <w:rPr>
        <w:rFonts w:hint="default"/>
      </w:rPr>
    </w:lvl>
  </w:abstractNum>
  <w:abstractNum w:abstractNumId="39" w15:restartNumberingAfterBreak="0">
    <w:nsid w:val="68F12292"/>
    <w:multiLevelType w:val="hybridMultilevel"/>
    <w:tmpl w:val="EF181AB4"/>
    <w:lvl w:ilvl="0" w:tplc="04046BC4">
      <w:start w:val="1"/>
      <w:numFmt w:val="decimal"/>
      <w:pStyle w:val="NumberText3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B672CD66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52A291EE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DE10AF38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839C7C5A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12A23074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56C2D218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85128CA4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E73C81C6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40" w15:restartNumberingAfterBreak="0">
    <w:nsid w:val="6B0E4E39"/>
    <w:multiLevelType w:val="hybridMultilevel"/>
    <w:tmpl w:val="62A00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2C2B34"/>
    <w:multiLevelType w:val="hybridMultilevel"/>
    <w:tmpl w:val="D6B68224"/>
    <w:lvl w:ilvl="0" w:tplc="0AB06012">
      <w:start w:val="1"/>
      <w:numFmt w:val="decimal"/>
      <w:pStyle w:val="TableTxt-num-Q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CD485C"/>
    <w:multiLevelType w:val="hybridMultilevel"/>
    <w:tmpl w:val="8F401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D852BE"/>
    <w:multiLevelType w:val="hybridMultilevel"/>
    <w:tmpl w:val="20C0D920"/>
    <w:lvl w:ilvl="0" w:tplc="2E1A2168">
      <w:start w:val="1"/>
      <w:numFmt w:val="bullet"/>
      <w:pStyle w:val="L1-num-Bullet-Q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E654F4"/>
    <w:multiLevelType w:val="hybridMultilevel"/>
    <w:tmpl w:val="DC2E8472"/>
    <w:lvl w:ilvl="0" w:tplc="9E1CFEA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6D22801"/>
    <w:multiLevelType w:val="multilevel"/>
    <w:tmpl w:val="F01E6AE8"/>
    <w:lvl w:ilvl="0">
      <w:start w:val="1"/>
      <w:numFmt w:val="bullet"/>
      <w:pStyle w:val="BodyBulletLIst"/>
      <w:lvlText w:val=""/>
      <w:lvlJc w:val="left"/>
      <w:pPr>
        <w:ind w:left="259" w:hanging="25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8" w:hanging="25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BB7F98"/>
    <w:multiLevelType w:val="hybridMultilevel"/>
    <w:tmpl w:val="67AE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540144">
    <w:abstractNumId w:val="45"/>
  </w:num>
  <w:num w:numId="2" w16cid:durableId="1354112988">
    <w:abstractNumId w:val="21"/>
  </w:num>
  <w:num w:numId="3" w16cid:durableId="1431004814">
    <w:abstractNumId w:val="10"/>
  </w:num>
  <w:num w:numId="4" w16cid:durableId="1223521214">
    <w:abstractNumId w:val="14"/>
  </w:num>
  <w:num w:numId="5" w16cid:durableId="524947598">
    <w:abstractNumId w:val="12"/>
  </w:num>
  <w:num w:numId="6" w16cid:durableId="1410230012">
    <w:abstractNumId w:val="28"/>
  </w:num>
  <w:num w:numId="7" w16cid:durableId="553006581">
    <w:abstractNumId w:val="15"/>
  </w:num>
  <w:num w:numId="8" w16cid:durableId="845175753">
    <w:abstractNumId w:val="25"/>
  </w:num>
  <w:num w:numId="9" w16cid:durableId="606154405">
    <w:abstractNumId w:val="1"/>
  </w:num>
  <w:num w:numId="10" w16cid:durableId="611665444">
    <w:abstractNumId w:val="29"/>
  </w:num>
  <w:num w:numId="11" w16cid:durableId="1807623976">
    <w:abstractNumId w:val="34"/>
  </w:num>
  <w:num w:numId="12" w16cid:durableId="1402021932">
    <w:abstractNumId w:val="32"/>
  </w:num>
  <w:num w:numId="13" w16cid:durableId="998386874">
    <w:abstractNumId w:val="13"/>
  </w:num>
  <w:num w:numId="14" w16cid:durableId="872813988">
    <w:abstractNumId w:val="41"/>
  </w:num>
  <w:num w:numId="15" w16cid:durableId="1958681115">
    <w:abstractNumId w:val="20"/>
  </w:num>
  <w:num w:numId="16" w16cid:durableId="2124685554">
    <w:abstractNumId w:val="17"/>
  </w:num>
  <w:num w:numId="17" w16cid:durableId="960959912">
    <w:abstractNumId w:val="30"/>
  </w:num>
  <w:num w:numId="18" w16cid:durableId="1116749697">
    <w:abstractNumId w:val="43"/>
  </w:num>
  <w:num w:numId="19" w16cid:durableId="1861817747">
    <w:abstractNumId w:val="27"/>
  </w:num>
  <w:num w:numId="20" w16cid:durableId="1411537568">
    <w:abstractNumId w:val="44"/>
  </w:num>
  <w:num w:numId="21" w16cid:durableId="690883144">
    <w:abstractNumId w:val="18"/>
  </w:num>
  <w:num w:numId="22" w16cid:durableId="944729322">
    <w:abstractNumId w:val="4"/>
  </w:num>
  <w:num w:numId="23" w16cid:durableId="96220966">
    <w:abstractNumId w:val="36"/>
  </w:num>
  <w:num w:numId="24" w16cid:durableId="521285581">
    <w:abstractNumId w:val="6"/>
  </w:num>
  <w:num w:numId="25" w16cid:durableId="1020085263">
    <w:abstractNumId w:val="16"/>
  </w:num>
  <w:num w:numId="26" w16cid:durableId="1563907688">
    <w:abstractNumId w:val="22"/>
  </w:num>
  <w:num w:numId="27" w16cid:durableId="261186163">
    <w:abstractNumId w:val="0"/>
  </w:num>
  <w:num w:numId="28" w16cid:durableId="1523516938">
    <w:abstractNumId w:val="8"/>
  </w:num>
  <w:num w:numId="29" w16cid:durableId="218978778">
    <w:abstractNumId w:val="11"/>
  </w:num>
  <w:num w:numId="30" w16cid:durableId="1311444982">
    <w:abstractNumId w:val="40"/>
  </w:num>
  <w:num w:numId="31" w16cid:durableId="871183910">
    <w:abstractNumId w:val="37"/>
  </w:num>
  <w:num w:numId="32" w16cid:durableId="1100250511">
    <w:abstractNumId w:val="26"/>
  </w:num>
  <w:num w:numId="33" w16cid:durableId="1858695148">
    <w:abstractNumId w:val="9"/>
  </w:num>
  <w:num w:numId="34" w16cid:durableId="484009289">
    <w:abstractNumId w:val="42"/>
  </w:num>
  <w:num w:numId="35" w16cid:durableId="165217393">
    <w:abstractNumId w:val="7"/>
  </w:num>
  <w:num w:numId="36" w16cid:durableId="1502357377">
    <w:abstractNumId w:val="46"/>
  </w:num>
  <w:num w:numId="37" w16cid:durableId="1062365952">
    <w:abstractNumId w:val="2"/>
  </w:num>
  <w:num w:numId="38" w16cid:durableId="590240590">
    <w:abstractNumId w:val="23"/>
  </w:num>
  <w:num w:numId="39" w16cid:durableId="352997566">
    <w:abstractNumId w:val="35"/>
  </w:num>
  <w:num w:numId="40" w16cid:durableId="693506146">
    <w:abstractNumId w:val="39"/>
  </w:num>
  <w:num w:numId="41" w16cid:durableId="391656495">
    <w:abstractNumId w:val="19"/>
  </w:num>
  <w:num w:numId="42" w16cid:durableId="1236823092">
    <w:abstractNumId w:val="3"/>
  </w:num>
  <w:num w:numId="43" w16cid:durableId="537855607">
    <w:abstractNumId w:val="33"/>
  </w:num>
  <w:num w:numId="44" w16cid:durableId="1683245289">
    <w:abstractNumId w:val="31"/>
  </w:num>
  <w:num w:numId="45" w16cid:durableId="964893266">
    <w:abstractNumId w:val="5"/>
  </w:num>
  <w:num w:numId="46" w16cid:durableId="89207714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E9"/>
    <w:rsid w:val="00001058"/>
    <w:rsid w:val="0000583A"/>
    <w:rsid w:val="00005B09"/>
    <w:rsid w:val="00007346"/>
    <w:rsid w:val="00007962"/>
    <w:rsid w:val="00010F2B"/>
    <w:rsid w:val="00011C8A"/>
    <w:rsid w:val="00012A60"/>
    <w:rsid w:val="00013BFC"/>
    <w:rsid w:val="00014939"/>
    <w:rsid w:val="000156C6"/>
    <w:rsid w:val="000168C5"/>
    <w:rsid w:val="00017D9A"/>
    <w:rsid w:val="000209C2"/>
    <w:rsid w:val="00020DFF"/>
    <w:rsid w:val="00021C29"/>
    <w:rsid w:val="00023224"/>
    <w:rsid w:val="000236FB"/>
    <w:rsid w:val="00023996"/>
    <w:rsid w:val="00024A52"/>
    <w:rsid w:val="00024A85"/>
    <w:rsid w:val="0002503D"/>
    <w:rsid w:val="00025EE0"/>
    <w:rsid w:val="0002704B"/>
    <w:rsid w:val="00027601"/>
    <w:rsid w:val="00027C45"/>
    <w:rsid w:val="00027DCD"/>
    <w:rsid w:val="00031E60"/>
    <w:rsid w:val="00033638"/>
    <w:rsid w:val="000341E8"/>
    <w:rsid w:val="00034263"/>
    <w:rsid w:val="00034551"/>
    <w:rsid w:val="000348A5"/>
    <w:rsid w:val="00035130"/>
    <w:rsid w:val="00035510"/>
    <w:rsid w:val="000364B1"/>
    <w:rsid w:val="00037E86"/>
    <w:rsid w:val="0004120C"/>
    <w:rsid w:val="0004236D"/>
    <w:rsid w:val="000427C2"/>
    <w:rsid w:val="0004631D"/>
    <w:rsid w:val="0005012C"/>
    <w:rsid w:val="000505F0"/>
    <w:rsid w:val="000507AD"/>
    <w:rsid w:val="00050E50"/>
    <w:rsid w:val="00051868"/>
    <w:rsid w:val="00052137"/>
    <w:rsid w:val="000525FF"/>
    <w:rsid w:val="00052EBE"/>
    <w:rsid w:val="00053F9A"/>
    <w:rsid w:val="00054460"/>
    <w:rsid w:val="00057682"/>
    <w:rsid w:val="00060A87"/>
    <w:rsid w:val="00061268"/>
    <w:rsid w:val="0006421D"/>
    <w:rsid w:val="0006608A"/>
    <w:rsid w:val="00066FF6"/>
    <w:rsid w:val="00067F7D"/>
    <w:rsid w:val="00070385"/>
    <w:rsid w:val="00073BF1"/>
    <w:rsid w:val="00073BFD"/>
    <w:rsid w:val="00073E12"/>
    <w:rsid w:val="00077A0E"/>
    <w:rsid w:val="0008361A"/>
    <w:rsid w:val="00083938"/>
    <w:rsid w:val="00085105"/>
    <w:rsid w:val="00085DAC"/>
    <w:rsid w:val="00086B8C"/>
    <w:rsid w:val="0008732A"/>
    <w:rsid w:val="0009018C"/>
    <w:rsid w:val="000918A2"/>
    <w:rsid w:val="000920CE"/>
    <w:rsid w:val="000929BD"/>
    <w:rsid w:val="00092CBA"/>
    <w:rsid w:val="00095653"/>
    <w:rsid w:val="00095923"/>
    <w:rsid w:val="000961F6"/>
    <w:rsid w:val="000967F6"/>
    <w:rsid w:val="00096A6F"/>
    <w:rsid w:val="00096B62"/>
    <w:rsid w:val="000A10EA"/>
    <w:rsid w:val="000A15BE"/>
    <w:rsid w:val="000A1C83"/>
    <w:rsid w:val="000A3ADC"/>
    <w:rsid w:val="000A3DD4"/>
    <w:rsid w:val="000A3E35"/>
    <w:rsid w:val="000A4444"/>
    <w:rsid w:val="000A444E"/>
    <w:rsid w:val="000A471D"/>
    <w:rsid w:val="000A4C0C"/>
    <w:rsid w:val="000A5790"/>
    <w:rsid w:val="000A7CC6"/>
    <w:rsid w:val="000B07B1"/>
    <w:rsid w:val="000B0824"/>
    <w:rsid w:val="000B1729"/>
    <w:rsid w:val="000B1D2D"/>
    <w:rsid w:val="000B22A2"/>
    <w:rsid w:val="000B372C"/>
    <w:rsid w:val="000B3909"/>
    <w:rsid w:val="000B46E8"/>
    <w:rsid w:val="000B4EE7"/>
    <w:rsid w:val="000B56CB"/>
    <w:rsid w:val="000B7D66"/>
    <w:rsid w:val="000C2536"/>
    <w:rsid w:val="000C29BF"/>
    <w:rsid w:val="000C3774"/>
    <w:rsid w:val="000C39DF"/>
    <w:rsid w:val="000C6138"/>
    <w:rsid w:val="000C68F7"/>
    <w:rsid w:val="000C7412"/>
    <w:rsid w:val="000C7EA3"/>
    <w:rsid w:val="000D22DF"/>
    <w:rsid w:val="000D2A9A"/>
    <w:rsid w:val="000D3173"/>
    <w:rsid w:val="000D5BB1"/>
    <w:rsid w:val="000D5D09"/>
    <w:rsid w:val="000D60BF"/>
    <w:rsid w:val="000D63D9"/>
    <w:rsid w:val="000D739E"/>
    <w:rsid w:val="000D7E25"/>
    <w:rsid w:val="000D7FA6"/>
    <w:rsid w:val="000E0FDF"/>
    <w:rsid w:val="000E3A1E"/>
    <w:rsid w:val="000F0921"/>
    <w:rsid w:val="000F19E9"/>
    <w:rsid w:val="000F3214"/>
    <w:rsid w:val="000F5670"/>
    <w:rsid w:val="000F6EC7"/>
    <w:rsid w:val="000F7455"/>
    <w:rsid w:val="001002AE"/>
    <w:rsid w:val="00100BEB"/>
    <w:rsid w:val="00101EB5"/>
    <w:rsid w:val="001026F0"/>
    <w:rsid w:val="001028E5"/>
    <w:rsid w:val="00102C85"/>
    <w:rsid w:val="00103C8A"/>
    <w:rsid w:val="00104265"/>
    <w:rsid w:val="00105458"/>
    <w:rsid w:val="00111FB4"/>
    <w:rsid w:val="0011272E"/>
    <w:rsid w:val="0011428F"/>
    <w:rsid w:val="0011471C"/>
    <w:rsid w:val="00114D0F"/>
    <w:rsid w:val="001168DE"/>
    <w:rsid w:val="00116911"/>
    <w:rsid w:val="00120E42"/>
    <w:rsid w:val="001212AF"/>
    <w:rsid w:val="00121712"/>
    <w:rsid w:val="00121BA3"/>
    <w:rsid w:val="00121FED"/>
    <w:rsid w:val="00122FE5"/>
    <w:rsid w:val="0012704C"/>
    <w:rsid w:val="0012746B"/>
    <w:rsid w:val="00127819"/>
    <w:rsid w:val="00127FC7"/>
    <w:rsid w:val="00134460"/>
    <w:rsid w:val="00134E07"/>
    <w:rsid w:val="00136841"/>
    <w:rsid w:val="00137C11"/>
    <w:rsid w:val="00140655"/>
    <w:rsid w:val="0014076A"/>
    <w:rsid w:val="00140C33"/>
    <w:rsid w:val="001424E5"/>
    <w:rsid w:val="00142825"/>
    <w:rsid w:val="0014352E"/>
    <w:rsid w:val="00143DB4"/>
    <w:rsid w:val="00144244"/>
    <w:rsid w:val="001446E5"/>
    <w:rsid w:val="00144E29"/>
    <w:rsid w:val="001454C0"/>
    <w:rsid w:val="0014580C"/>
    <w:rsid w:val="00145A95"/>
    <w:rsid w:val="001465B3"/>
    <w:rsid w:val="00146F67"/>
    <w:rsid w:val="001503CB"/>
    <w:rsid w:val="00152EAE"/>
    <w:rsid w:val="001558D5"/>
    <w:rsid w:val="00160CD2"/>
    <w:rsid w:val="00162245"/>
    <w:rsid w:val="00162CFD"/>
    <w:rsid w:val="0016380D"/>
    <w:rsid w:val="0016563F"/>
    <w:rsid w:val="00166370"/>
    <w:rsid w:val="00166784"/>
    <w:rsid w:val="0017082C"/>
    <w:rsid w:val="0017116D"/>
    <w:rsid w:val="001711DB"/>
    <w:rsid w:val="00172CF0"/>
    <w:rsid w:val="00174225"/>
    <w:rsid w:val="001747CC"/>
    <w:rsid w:val="00175A7F"/>
    <w:rsid w:val="0017690B"/>
    <w:rsid w:val="00180599"/>
    <w:rsid w:val="001828C7"/>
    <w:rsid w:val="00182DC1"/>
    <w:rsid w:val="001832F2"/>
    <w:rsid w:val="0018460C"/>
    <w:rsid w:val="00184853"/>
    <w:rsid w:val="00186365"/>
    <w:rsid w:val="0018638B"/>
    <w:rsid w:val="00186976"/>
    <w:rsid w:val="00186ED4"/>
    <w:rsid w:val="00187203"/>
    <w:rsid w:val="001911A9"/>
    <w:rsid w:val="00193D48"/>
    <w:rsid w:val="001948E9"/>
    <w:rsid w:val="00194F7C"/>
    <w:rsid w:val="00195610"/>
    <w:rsid w:val="00195F2F"/>
    <w:rsid w:val="00196778"/>
    <w:rsid w:val="00196ACB"/>
    <w:rsid w:val="0019701C"/>
    <w:rsid w:val="001A00A4"/>
    <w:rsid w:val="001A0482"/>
    <w:rsid w:val="001A1313"/>
    <w:rsid w:val="001A201F"/>
    <w:rsid w:val="001A271A"/>
    <w:rsid w:val="001A2A88"/>
    <w:rsid w:val="001A4782"/>
    <w:rsid w:val="001A48EF"/>
    <w:rsid w:val="001A56A7"/>
    <w:rsid w:val="001A5B75"/>
    <w:rsid w:val="001A6441"/>
    <w:rsid w:val="001B08EE"/>
    <w:rsid w:val="001B13AD"/>
    <w:rsid w:val="001B13E9"/>
    <w:rsid w:val="001B186F"/>
    <w:rsid w:val="001B2AFA"/>
    <w:rsid w:val="001B2D3B"/>
    <w:rsid w:val="001B31D0"/>
    <w:rsid w:val="001B3E7A"/>
    <w:rsid w:val="001B604E"/>
    <w:rsid w:val="001B6D6E"/>
    <w:rsid w:val="001B72C5"/>
    <w:rsid w:val="001B75A3"/>
    <w:rsid w:val="001C407C"/>
    <w:rsid w:val="001C494B"/>
    <w:rsid w:val="001C4F5C"/>
    <w:rsid w:val="001C548A"/>
    <w:rsid w:val="001C67C5"/>
    <w:rsid w:val="001C737C"/>
    <w:rsid w:val="001C772A"/>
    <w:rsid w:val="001C79FC"/>
    <w:rsid w:val="001D51D8"/>
    <w:rsid w:val="001D77DB"/>
    <w:rsid w:val="001E0963"/>
    <w:rsid w:val="001E1CEA"/>
    <w:rsid w:val="001E2368"/>
    <w:rsid w:val="001E256B"/>
    <w:rsid w:val="001E3007"/>
    <w:rsid w:val="001E34AB"/>
    <w:rsid w:val="001E5863"/>
    <w:rsid w:val="001F036E"/>
    <w:rsid w:val="001F3E29"/>
    <w:rsid w:val="001F5D13"/>
    <w:rsid w:val="00200B3D"/>
    <w:rsid w:val="00201982"/>
    <w:rsid w:val="00202DE6"/>
    <w:rsid w:val="00203977"/>
    <w:rsid w:val="0020471F"/>
    <w:rsid w:val="00204DF0"/>
    <w:rsid w:val="002056D4"/>
    <w:rsid w:val="0020633D"/>
    <w:rsid w:val="002066AE"/>
    <w:rsid w:val="002078B7"/>
    <w:rsid w:val="002131DF"/>
    <w:rsid w:val="00214295"/>
    <w:rsid w:val="002149A6"/>
    <w:rsid w:val="00214F02"/>
    <w:rsid w:val="0021653B"/>
    <w:rsid w:val="002165D0"/>
    <w:rsid w:val="00220146"/>
    <w:rsid w:val="0022031C"/>
    <w:rsid w:val="00220542"/>
    <w:rsid w:val="0022107B"/>
    <w:rsid w:val="002210E0"/>
    <w:rsid w:val="00221471"/>
    <w:rsid w:val="00230E45"/>
    <w:rsid w:val="00231C41"/>
    <w:rsid w:val="00235159"/>
    <w:rsid w:val="002358D6"/>
    <w:rsid w:val="0023631F"/>
    <w:rsid w:val="002402E8"/>
    <w:rsid w:val="0024121B"/>
    <w:rsid w:val="00241E50"/>
    <w:rsid w:val="00241FE7"/>
    <w:rsid w:val="002457E3"/>
    <w:rsid w:val="0024612C"/>
    <w:rsid w:val="002506C4"/>
    <w:rsid w:val="002521A0"/>
    <w:rsid w:val="00253A52"/>
    <w:rsid w:val="00254A27"/>
    <w:rsid w:val="00256101"/>
    <w:rsid w:val="002568C8"/>
    <w:rsid w:val="00257394"/>
    <w:rsid w:val="00260835"/>
    <w:rsid w:val="0026103F"/>
    <w:rsid w:val="00263417"/>
    <w:rsid w:val="00264873"/>
    <w:rsid w:val="00264A5F"/>
    <w:rsid w:val="0026525D"/>
    <w:rsid w:val="00265609"/>
    <w:rsid w:val="0026685D"/>
    <w:rsid w:val="00266BD0"/>
    <w:rsid w:val="002672F5"/>
    <w:rsid w:val="002679B7"/>
    <w:rsid w:val="00267F37"/>
    <w:rsid w:val="00270AA3"/>
    <w:rsid w:val="002746C0"/>
    <w:rsid w:val="00281464"/>
    <w:rsid w:val="00282797"/>
    <w:rsid w:val="00284190"/>
    <w:rsid w:val="002859B4"/>
    <w:rsid w:val="00287A8F"/>
    <w:rsid w:val="00290486"/>
    <w:rsid w:val="002904CE"/>
    <w:rsid w:val="0029261F"/>
    <w:rsid w:val="00292B32"/>
    <w:rsid w:val="00292CE4"/>
    <w:rsid w:val="00294520"/>
    <w:rsid w:val="002953E2"/>
    <w:rsid w:val="00296BDB"/>
    <w:rsid w:val="00297A97"/>
    <w:rsid w:val="00297F41"/>
    <w:rsid w:val="002A0DF2"/>
    <w:rsid w:val="002A0F39"/>
    <w:rsid w:val="002A14C5"/>
    <w:rsid w:val="002A30CE"/>
    <w:rsid w:val="002A53BE"/>
    <w:rsid w:val="002B124D"/>
    <w:rsid w:val="002B17C4"/>
    <w:rsid w:val="002B4DAA"/>
    <w:rsid w:val="002B4F85"/>
    <w:rsid w:val="002C2F5B"/>
    <w:rsid w:val="002C337A"/>
    <w:rsid w:val="002C3894"/>
    <w:rsid w:val="002C3B6F"/>
    <w:rsid w:val="002C4182"/>
    <w:rsid w:val="002C5732"/>
    <w:rsid w:val="002D0EE4"/>
    <w:rsid w:val="002D1118"/>
    <w:rsid w:val="002D17FC"/>
    <w:rsid w:val="002D22F5"/>
    <w:rsid w:val="002D3B9F"/>
    <w:rsid w:val="002D3C43"/>
    <w:rsid w:val="002D4E21"/>
    <w:rsid w:val="002D51AE"/>
    <w:rsid w:val="002D6119"/>
    <w:rsid w:val="002D6935"/>
    <w:rsid w:val="002D696F"/>
    <w:rsid w:val="002D7D3E"/>
    <w:rsid w:val="002E018B"/>
    <w:rsid w:val="002E0268"/>
    <w:rsid w:val="002E1372"/>
    <w:rsid w:val="002E5999"/>
    <w:rsid w:val="002E656E"/>
    <w:rsid w:val="002E65EC"/>
    <w:rsid w:val="002E78AA"/>
    <w:rsid w:val="002E7AB8"/>
    <w:rsid w:val="002F08BB"/>
    <w:rsid w:val="002F207C"/>
    <w:rsid w:val="002F2114"/>
    <w:rsid w:val="002F274C"/>
    <w:rsid w:val="002F391F"/>
    <w:rsid w:val="002F5C65"/>
    <w:rsid w:val="002F5DD7"/>
    <w:rsid w:val="00300074"/>
    <w:rsid w:val="003013A5"/>
    <w:rsid w:val="003022C4"/>
    <w:rsid w:val="00304144"/>
    <w:rsid w:val="0030523E"/>
    <w:rsid w:val="0030743F"/>
    <w:rsid w:val="003074CF"/>
    <w:rsid w:val="00310ADD"/>
    <w:rsid w:val="00312090"/>
    <w:rsid w:val="0031259D"/>
    <w:rsid w:val="00313B1A"/>
    <w:rsid w:val="00315207"/>
    <w:rsid w:val="00316E94"/>
    <w:rsid w:val="00317D53"/>
    <w:rsid w:val="00320A7B"/>
    <w:rsid w:val="0032134A"/>
    <w:rsid w:val="00324D7B"/>
    <w:rsid w:val="003252C8"/>
    <w:rsid w:val="00326F69"/>
    <w:rsid w:val="0032753A"/>
    <w:rsid w:val="0032793D"/>
    <w:rsid w:val="00330AEC"/>
    <w:rsid w:val="00330C29"/>
    <w:rsid w:val="0033123B"/>
    <w:rsid w:val="00332288"/>
    <w:rsid w:val="00333E7D"/>
    <w:rsid w:val="003342BF"/>
    <w:rsid w:val="003372B5"/>
    <w:rsid w:val="00341D8F"/>
    <w:rsid w:val="00342180"/>
    <w:rsid w:val="003428ED"/>
    <w:rsid w:val="003434FB"/>
    <w:rsid w:val="003456DF"/>
    <w:rsid w:val="00345EAE"/>
    <w:rsid w:val="00345F19"/>
    <w:rsid w:val="00346479"/>
    <w:rsid w:val="00346667"/>
    <w:rsid w:val="003474A3"/>
    <w:rsid w:val="003507C8"/>
    <w:rsid w:val="0035119F"/>
    <w:rsid w:val="003511CD"/>
    <w:rsid w:val="0035192A"/>
    <w:rsid w:val="00351BF9"/>
    <w:rsid w:val="003523C1"/>
    <w:rsid w:val="0035307E"/>
    <w:rsid w:val="00353422"/>
    <w:rsid w:val="00354BD6"/>
    <w:rsid w:val="00355639"/>
    <w:rsid w:val="003557BD"/>
    <w:rsid w:val="00360B32"/>
    <w:rsid w:val="003619C3"/>
    <w:rsid w:val="00362A9A"/>
    <w:rsid w:val="00363685"/>
    <w:rsid w:val="00363863"/>
    <w:rsid w:val="00366BAA"/>
    <w:rsid w:val="00370328"/>
    <w:rsid w:val="00370510"/>
    <w:rsid w:val="00370D78"/>
    <w:rsid w:val="003716A7"/>
    <w:rsid w:val="003723D2"/>
    <w:rsid w:val="003746E7"/>
    <w:rsid w:val="00374C9B"/>
    <w:rsid w:val="00374ED7"/>
    <w:rsid w:val="00377262"/>
    <w:rsid w:val="00377D50"/>
    <w:rsid w:val="00377DC8"/>
    <w:rsid w:val="00381338"/>
    <w:rsid w:val="003814A4"/>
    <w:rsid w:val="003817FD"/>
    <w:rsid w:val="003841CB"/>
    <w:rsid w:val="00384C87"/>
    <w:rsid w:val="003851E6"/>
    <w:rsid w:val="00386114"/>
    <w:rsid w:val="0038620D"/>
    <w:rsid w:val="00391041"/>
    <w:rsid w:val="00391FBA"/>
    <w:rsid w:val="00393E0D"/>
    <w:rsid w:val="0039453F"/>
    <w:rsid w:val="00394868"/>
    <w:rsid w:val="0039689E"/>
    <w:rsid w:val="00396AE1"/>
    <w:rsid w:val="003978B6"/>
    <w:rsid w:val="00397C37"/>
    <w:rsid w:val="003A0691"/>
    <w:rsid w:val="003A099C"/>
    <w:rsid w:val="003A420D"/>
    <w:rsid w:val="003A44C5"/>
    <w:rsid w:val="003A58B1"/>
    <w:rsid w:val="003A59D4"/>
    <w:rsid w:val="003A63DE"/>
    <w:rsid w:val="003A6C62"/>
    <w:rsid w:val="003A71B8"/>
    <w:rsid w:val="003B0CB2"/>
    <w:rsid w:val="003B3080"/>
    <w:rsid w:val="003B4F26"/>
    <w:rsid w:val="003B5132"/>
    <w:rsid w:val="003B5775"/>
    <w:rsid w:val="003B71F6"/>
    <w:rsid w:val="003C0870"/>
    <w:rsid w:val="003C0F1E"/>
    <w:rsid w:val="003C121A"/>
    <w:rsid w:val="003C1AE7"/>
    <w:rsid w:val="003C3AD4"/>
    <w:rsid w:val="003D0F8D"/>
    <w:rsid w:val="003D5027"/>
    <w:rsid w:val="003D7D1A"/>
    <w:rsid w:val="003E3800"/>
    <w:rsid w:val="003E38E7"/>
    <w:rsid w:val="003E61C3"/>
    <w:rsid w:val="003F0170"/>
    <w:rsid w:val="003F0C1A"/>
    <w:rsid w:val="003F1129"/>
    <w:rsid w:val="003F263A"/>
    <w:rsid w:val="003F425A"/>
    <w:rsid w:val="003F425E"/>
    <w:rsid w:val="003F437F"/>
    <w:rsid w:val="003F5673"/>
    <w:rsid w:val="003F5A4C"/>
    <w:rsid w:val="003F5E35"/>
    <w:rsid w:val="003F61CD"/>
    <w:rsid w:val="003F6863"/>
    <w:rsid w:val="003F6FDE"/>
    <w:rsid w:val="004015C8"/>
    <w:rsid w:val="00401A3E"/>
    <w:rsid w:val="00401C6E"/>
    <w:rsid w:val="00401DAE"/>
    <w:rsid w:val="00404CFC"/>
    <w:rsid w:val="004050B6"/>
    <w:rsid w:val="00406B39"/>
    <w:rsid w:val="004079B5"/>
    <w:rsid w:val="00407FBF"/>
    <w:rsid w:val="00410C9B"/>
    <w:rsid w:val="0041259D"/>
    <w:rsid w:val="0041267A"/>
    <w:rsid w:val="004135D6"/>
    <w:rsid w:val="00414A56"/>
    <w:rsid w:val="004150B5"/>
    <w:rsid w:val="004170E0"/>
    <w:rsid w:val="00420009"/>
    <w:rsid w:val="00420C9E"/>
    <w:rsid w:val="00423021"/>
    <w:rsid w:val="00423180"/>
    <w:rsid w:val="004240D8"/>
    <w:rsid w:val="0042493E"/>
    <w:rsid w:val="00425F04"/>
    <w:rsid w:val="0042631E"/>
    <w:rsid w:val="00426805"/>
    <w:rsid w:val="00427136"/>
    <w:rsid w:val="00431410"/>
    <w:rsid w:val="004319EB"/>
    <w:rsid w:val="004329C4"/>
    <w:rsid w:val="00433FEF"/>
    <w:rsid w:val="00434A0F"/>
    <w:rsid w:val="00434FDA"/>
    <w:rsid w:val="004356D0"/>
    <w:rsid w:val="00436D53"/>
    <w:rsid w:val="0043730F"/>
    <w:rsid w:val="00437C05"/>
    <w:rsid w:val="00437D0D"/>
    <w:rsid w:val="00445573"/>
    <w:rsid w:val="00446A89"/>
    <w:rsid w:val="00450428"/>
    <w:rsid w:val="0045062E"/>
    <w:rsid w:val="00450725"/>
    <w:rsid w:val="00450745"/>
    <w:rsid w:val="00452EFF"/>
    <w:rsid w:val="0045363B"/>
    <w:rsid w:val="00455971"/>
    <w:rsid w:val="0045766F"/>
    <w:rsid w:val="0045786D"/>
    <w:rsid w:val="00457C7F"/>
    <w:rsid w:val="00460BAB"/>
    <w:rsid w:val="004659E4"/>
    <w:rsid w:val="00465DFC"/>
    <w:rsid w:val="004661D8"/>
    <w:rsid w:val="00472A67"/>
    <w:rsid w:val="00473283"/>
    <w:rsid w:val="00474993"/>
    <w:rsid w:val="00475147"/>
    <w:rsid w:val="00475775"/>
    <w:rsid w:val="00475C0A"/>
    <w:rsid w:val="004765FA"/>
    <w:rsid w:val="00477A20"/>
    <w:rsid w:val="00480B86"/>
    <w:rsid w:val="004812EE"/>
    <w:rsid w:val="0048143A"/>
    <w:rsid w:val="0048145E"/>
    <w:rsid w:val="004821A8"/>
    <w:rsid w:val="0048437C"/>
    <w:rsid w:val="004843CE"/>
    <w:rsid w:val="00484685"/>
    <w:rsid w:val="00484B3E"/>
    <w:rsid w:val="00485E23"/>
    <w:rsid w:val="00486BD9"/>
    <w:rsid w:val="0049366B"/>
    <w:rsid w:val="00494326"/>
    <w:rsid w:val="00495199"/>
    <w:rsid w:val="00495B47"/>
    <w:rsid w:val="004960AF"/>
    <w:rsid w:val="00496245"/>
    <w:rsid w:val="004974E0"/>
    <w:rsid w:val="00497FA7"/>
    <w:rsid w:val="004A0E23"/>
    <w:rsid w:val="004A108C"/>
    <w:rsid w:val="004A1B9A"/>
    <w:rsid w:val="004A33C5"/>
    <w:rsid w:val="004A54EA"/>
    <w:rsid w:val="004A58B5"/>
    <w:rsid w:val="004B4300"/>
    <w:rsid w:val="004B573C"/>
    <w:rsid w:val="004B5DA3"/>
    <w:rsid w:val="004B697F"/>
    <w:rsid w:val="004B7572"/>
    <w:rsid w:val="004C0C63"/>
    <w:rsid w:val="004C1307"/>
    <w:rsid w:val="004C2828"/>
    <w:rsid w:val="004C2C14"/>
    <w:rsid w:val="004C376A"/>
    <w:rsid w:val="004C3853"/>
    <w:rsid w:val="004C6CED"/>
    <w:rsid w:val="004D01EC"/>
    <w:rsid w:val="004D1496"/>
    <w:rsid w:val="004D180E"/>
    <w:rsid w:val="004D19B0"/>
    <w:rsid w:val="004D52AF"/>
    <w:rsid w:val="004D5D11"/>
    <w:rsid w:val="004D6D2C"/>
    <w:rsid w:val="004E0E99"/>
    <w:rsid w:val="004E1CB6"/>
    <w:rsid w:val="004E1CD3"/>
    <w:rsid w:val="004E34E8"/>
    <w:rsid w:val="004E3965"/>
    <w:rsid w:val="004E52A4"/>
    <w:rsid w:val="004E67F9"/>
    <w:rsid w:val="004E6873"/>
    <w:rsid w:val="004E6B51"/>
    <w:rsid w:val="004E78F6"/>
    <w:rsid w:val="004F082F"/>
    <w:rsid w:val="004F263B"/>
    <w:rsid w:val="004F265B"/>
    <w:rsid w:val="004F2FA8"/>
    <w:rsid w:val="004F6C03"/>
    <w:rsid w:val="004F7195"/>
    <w:rsid w:val="004F7E40"/>
    <w:rsid w:val="0050016D"/>
    <w:rsid w:val="0050081C"/>
    <w:rsid w:val="005008F7"/>
    <w:rsid w:val="00500AE9"/>
    <w:rsid w:val="005039EC"/>
    <w:rsid w:val="00503DB3"/>
    <w:rsid w:val="00511560"/>
    <w:rsid w:val="00512AA6"/>
    <w:rsid w:val="00514302"/>
    <w:rsid w:val="00516CBC"/>
    <w:rsid w:val="00517333"/>
    <w:rsid w:val="00517380"/>
    <w:rsid w:val="005179B0"/>
    <w:rsid w:val="00520826"/>
    <w:rsid w:val="00523A38"/>
    <w:rsid w:val="005240C6"/>
    <w:rsid w:val="005242C2"/>
    <w:rsid w:val="005276A3"/>
    <w:rsid w:val="0053058C"/>
    <w:rsid w:val="00531F96"/>
    <w:rsid w:val="005334BF"/>
    <w:rsid w:val="0053350F"/>
    <w:rsid w:val="00533DBA"/>
    <w:rsid w:val="005345A2"/>
    <w:rsid w:val="00535230"/>
    <w:rsid w:val="00535A9F"/>
    <w:rsid w:val="00535DA2"/>
    <w:rsid w:val="00537139"/>
    <w:rsid w:val="005417F1"/>
    <w:rsid w:val="00541E20"/>
    <w:rsid w:val="00542423"/>
    <w:rsid w:val="005439FF"/>
    <w:rsid w:val="00543DFA"/>
    <w:rsid w:val="00545394"/>
    <w:rsid w:val="00546BB3"/>
    <w:rsid w:val="005529B0"/>
    <w:rsid w:val="00552D00"/>
    <w:rsid w:val="005575B5"/>
    <w:rsid w:val="00557B7C"/>
    <w:rsid w:val="00562306"/>
    <w:rsid w:val="005627F0"/>
    <w:rsid w:val="00562FA1"/>
    <w:rsid w:val="00564B8B"/>
    <w:rsid w:val="00566D18"/>
    <w:rsid w:val="005679E6"/>
    <w:rsid w:val="0057414E"/>
    <w:rsid w:val="00575816"/>
    <w:rsid w:val="00576FF3"/>
    <w:rsid w:val="00577FF1"/>
    <w:rsid w:val="00580248"/>
    <w:rsid w:val="005818DE"/>
    <w:rsid w:val="005823FD"/>
    <w:rsid w:val="00582433"/>
    <w:rsid w:val="00582890"/>
    <w:rsid w:val="00582A51"/>
    <w:rsid w:val="00584937"/>
    <w:rsid w:val="005853F3"/>
    <w:rsid w:val="00585797"/>
    <w:rsid w:val="0058623F"/>
    <w:rsid w:val="005904A0"/>
    <w:rsid w:val="0059051C"/>
    <w:rsid w:val="005906C2"/>
    <w:rsid w:val="00590FD0"/>
    <w:rsid w:val="0059355E"/>
    <w:rsid w:val="005A0609"/>
    <w:rsid w:val="005A08E8"/>
    <w:rsid w:val="005A1BE7"/>
    <w:rsid w:val="005A3063"/>
    <w:rsid w:val="005A3CCE"/>
    <w:rsid w:val="005A5D99"/>
    <w:rsid w:val="005B3244"/>
    <w:rsid w:val="005B5130"/>
    <w:rsid w:val="005B533B"/>
    <w:rsid w:val="005B67ED"/>
    <w:rsid w:val="005B7F32"/>
    <w:rsid w:val="005C12C1"/>
    <w:rsid w:val="005C1D2A"/>
    <w:rsid w:val="005C32D6"/>
    <w:rsid w:val="005C3400"/>
    <w:rsid w:val="005C5C3C"/>
    <w:rsid w:val="005C63DA"/>
    <w:rsid w:val="005C67C4"/>
    <w:rsid w:val="005D1DB4"/>
    <w:rsid w:val="005D238C"/>
    <w:rsid w:val="005D3620"/>
    <w:rsid w:val="005D48D8"/>
    <w:rsid w:val="005D49B9"/>
    <w:rsid w:val="005D4BB0"/>
    <w:rsid w:val="005D72D4"/>
    <w:rsid w:val="005D7E30"/>
    <w:rsid w:val="005E08D7"/>
    <w:rsid w:val="005E0D15"/>
    <w:rsid w:val="005E10B2"/>
    <w:rsid w:val="005E303E"/>
    <w:rsid w:val="005E5CE5"/>
    <w:rsid w:val="005E5D98"/>
    <w:rsid w:val="005E70BA"/>
    <w:rsid w:val="005E785E"/>
    <w:rsid w:val="005F18BC"/>
    <w:rsid w:val="005F37A4"/>
    <w:rsid w:val="005F3867"/>
    <w:rsid w:val="005F460C"/>
    <w:rsid w:val="005F5A5C"/>
    <w:rsid w:val="005F6209"/>
    <w:rsid w:val="005F7ABE"/>
    <w:rsid w:val="005F7F5F"/>
    <w:rsid w:val="006018CB"/>
    <w:rsid w:val="006021BD"/>
    <w:rsid w:val="00602305"/>
    <w:rsid w:val="00606081"/>
    <w:rsid w:val="00607408"/>
    <w:rsid w:val="006106FD"/>
    <w:rsid w:val="00610A7A"/>
    <w:rsid w:val="006135F4"/>
    <w:rsid w:val="006148C1"/>
    <w:rsid w:val="00614AE2"/>
    <w:rsid w:val="00617810"/>
    <w:rsid w:val="00617F54"/>
    <w:rsid w:val="00620CEA"/>
    <w:rsid w:val="00621B8D"/>
    <w:rsid w:val="00622A2A"/>
    <w:rsid w:val="00626DD5"/>
    <w:rsid w:val="006302AB"/>
    <w:rsid w:val="006323B3"/>
    <w:rsid w:val="00632842"/>
    <w:rsid w:val="00632F17"/>
    <w:rsid w:val="00633B96"/>
    <w:rsid w:val="00633FDD"/>
    <w:rsid w:val="00634438"/>
    <w:rsid w:val="00637CBF"/>
    <w:rsid w:val="006402A3"/>
    <w:rsid w:val="00641B40"/>
    <w:rsid w:val="006439F5"/>
    <w:rsid w:val="006458C7"/>
    <w:rsid w:val="00650D4E"/>
    <w:rsid w:val="00650DDE"/>
    <w:rsid w:val="00651B1B"/>
    <w:rsid w:val="006525EC"/>
    <w:rsid w:val="006532E2"/>
    <w:rsid w:val="00654C76"/>
    <w:rsid w:val="00656B8E"/>
    <w:rsid w:val="00660771"/>
    <w:rsid w:val="00660963"/>
    <w:rsid w:val="00660EC9"/>
    <w:rsid w:val="00662A91"/>
    <w:rsid w:val="00662F35"/>
    <w:rsid w:val="00664786"/>
    <w:rsid w:val="00664FEE"/>
    <w:rsid w:val="006667E7"/>
    <w:rsid w:val="006700CA"/>
    <w:rsid w:val="00670ACB"/>
    <w:rsid w:val="0067210B"/>
    <w:rsid w:val="00673B12"/>
    <w:rsid w:val="006760BC"/>
    <w:rsid w:val="00680D00"/>
    <w:rsid w:val="0068156B"/>
    <w:rsid w:val="0068171B"/>
    <w:rsid w:val="00683029"/>
    <w:rsid w:val="006853CE"/>
    <w:rsid w:val="00685AD6"/>
    <w:rsid w:val="006869A8"/>
    <w:rsid w:val="00686C17"/>
    <w:rsid w:val="00690701"/>
    <w:rsid w:val="00690EC7"/>
    <w:rsid w:val="00692CA5"/>
    <w:rsid w:val="00692DEF"/>
    <w:rsid w:val="00693180"/>
    <w:rsid w:val="00693CA0"/>
    <w:rsid w:val="00694829"/>
    <w:rsid w:val="00695A16"/>
    <w:rsid w:val="00696371"/>
    <w:rsid w:val="00697473"/>
    <w:rsid w:val="006A0470"/>
    <w:rsid w:val="006A1E27"/>
    <w:rsid w:val="006A1E2E"/>
    <w:rsid w:val="006B2B83"/>
    <w:rsid w:val="006B2C56"/>
    <w:rsid w:val="006B336E"/>
    <w:rsid w:val="006B4646"/>
    <w:rsid w:val="006B4D94"/>
    <w:rsid w:val="006B5FFA"/>
    <w:rsid w:val="006B6508"/>
    <w:rsid w:val="006B66C9"/>
    <w:rsid w:val="006B794D"/>
    <w:rsid w:val="006B7BBF"/>
    <w:rsid w:val="006C0710"/>
    <w:rsid w:val="006C0C09"/>
    <w:rsid w:val="006C1454"/>
    <w:rsid w:val="006C256F"/>
    <w:rsid w:val="006C39A7"/>
    <w:rsid w:val="006C3A94"/>
    <w:rsid w:val="006C3B87"/>
    <w:rsid w:val="006C47FA"/>
    <w:rsid w:val="006C4926"/>
    <w:rsid w:val="006C5B35"/>
    <w:rsid w:val="006C5D54"/>
    <w:rsid w:val="006C7AC1"/>
    <w:rsid w:val="006D0222"/>
    <w:rsid w:val="006D2D94"/>
    <w:rsid w:val="006D328F"/>
    <w:rsid w:val="006D3AF8"/>
    <w:rsid w:val="006D3C04"/>
    <w:rsid w:val="006D7DE4"/>
    <w:rsid w:val="006E148F"/>
    <w:rsid w:val="006E1F9A"/>
    <w:rsid w:val="006E2958"/>
    <w:rsid w:val="006E3472"/>
    <w:rsid w:val="006E39CB"/>
    <w:rsid w:val="006E57B4"/>
    <w:rsid w:val="006E6BAB"/>
    <w:rsid w:val="006F00A2"/>
    <w:rsid w:val="006F0C8B"/>
    <w:rsid w:val="006F1FD3"/>
    <w:rsid w:val="006F2C99"/>
    <w:rsid w:val="006F3448"/>
    <w:rsid w:val="006F7ACD"/>
    <w:rsid w:val="007004B4"/>
    <w:rsid w:val="00702FC5"/>
    <w:rsid w:val="0070392E"/>
    <w:rsid w:val="00704763"/>
    <w:rsid w:val="007055D5"/>
    <w:rsid w:val="00705A14"/>
    <w:rsid w:val="00705BFF"/>
    <w:rsid w:val="00706876"/>
    <w:rsid w:val="007068FF"/>
    <w:rsid w:val="00710FE7"/>
    <w:rsid w:val="00713742"/>
    <w:rsid w:val="007139A0"/>
    <w:rsid w:val="00715BDB"/>
    <w:rsid w:val="00716175"/>
    <w:rsid w:val="00716844"/>
    <w:rsid w:val="0071695F"/>
    <w:rsid w:val="00717289"/>
    <w:rsid w:val="007203EE"/>
    <w:rsid w:val="007207F4"/>
    <w:rsid w:val="007211CF"/>
    <w:rsid w:val="0072180E"/>
    <w:rsid w:val="007220CA"/>
    <w:rsid w:val="0072588A"/>
    <w:rsid w:val="00726087"/>
    <w:rsid w:val="00730C99"/>
    <w:rsid w:val="00731908"/>
    <w:rsid w:val="00731CCB"/>
    <w:rsid w:val="00732375"/>
    <w:rsid w:val="007324BB"/>
    <w:rsid w:val="00732E08"/>
    <w:rsid w:val="00733EC5"/>
    <w:rsid w:val="0073448C"/>
    <w:rsid w:val="007344F4"/>
    <w:rsid w:val="00734A17"/>
    <w:rsid w:val="00734BB7"/>
    <w:rsid w:val="00735D9A"/>
    <w:rsid w:val="0073607D"/>
    <w:rsid w:val="007365E4"/>
    <w:rsid w:val="00736780"/>
    <w:rsid w:val="00741F3D"/>
    <w:rsid w:val="007425D9"/>
    <w:rsid w:val="007443BA"/>
    <w:rsid w:val="00747F9E"/>
    <w:rsid w:val="00750F39"/>
    <w:rsid w:val="0075174D"/>
    <w:rsid w:val="007523AA"/>
    <w:rsid w:val="007558C6"/>
    <w:rsid w:val="007560D4"/>
    <w:rsid w:val="0076232E"/>
    <w:rsid w:val="00763C8A"/>
    <w:rsid w:val="00763F1B"/>
    <w:rsid w:val="00765905"/>
    <w:rsid w:val="007672EB"/>
    <w:rsid w:val="00767416"/>
    <w:rsid w:val="007702CD"/>
    <w:rsid w:val="00773349"/>
    <w:rsid w:val="00773511"/>
    <w:rsid w:val="00774364"/>
    <w:rsid w:val="007749AE"/>
    <w:rsid w:val="00776DD5"/>
    <w:rsid w:val="007774D1"/>
    <w:rsid w:val="00777A98"/>
    <w:rsid w:val="00777B4D"/>
    <w:rsid w:val="00780A83"/>
    <w:rsid w:val="00781FC2"/>
    <w:rsid w:val="0078372A"/>
    <w:rsid w:val="0078397C"/>
    <w:rsid w:val="007839CC"/>
    <w:rsid w:val="00785085"/>
    <w:rsid w:val="00785952"/>
    <w:rsid w:val="00787C5F"/>
    <w:rsid w:val="00790146"/>
    <w:rsid w:val="0079089E"/>
    <w:rsid w:val="00791C4A"/>
    <w:rsid w:val="00793919"/>
    <w:rsid w:val="00794B88"/>
    <w:rsid w:val="00795295"/>
    <w:rsid w:val="00795506"/>
    <w:rsid w:val="00796F0B"/>
    <w:rsid w:val="00797578"/>
    <w:rsid w:val="00797691"/>
    <w:rsid w:val="00797C91"/>
    <w:rsid w:val="007A139E"/>
    <w:rsid w:val="007A1914"/>
    <w:rsid w:val="007A26B9"/>
    <w:rsid w:val="007A2861"/>
    <w:rsid w:val="007A29C6"/>
    <w:rsid w:val="007A343A"/>
    <w:rsid w:val="007A3EAB"/>
    <w:rsid w:val="007A4177"/>
    <w:rsid w:val="007A46DC"/>
    <w:rsid w:val="007B040A"/>
    <w:rsid w:val="007B0EB5"/>
    <w:rsid w:val="007B129A"/>
    <w:rsid w:val="007B1883"/>
    <w:rsid w:val="007B1BE9"/>
    <w:rsid w:val="007B2A49"/>
    <w:rsid w:val="007B4CF0"/>
    <w:rsid w:val="007B7BA1"/>
    <w:rsid w:val="007C027C"/>
    <w:rsid w:val="007C04BD"/>
    <w:rsid w:val="007C0C45"/>
    <w:rsid w:val="007C18A6"/>
    <w:rsid w:val="007C287A"/>
    <w:rsid w:val="007C34C4"/>
    <w:rsid w:val="007C43CD"/>
    <w:rsid w:val="007C4520"/>
    <w:rsid w:val="007C5519"/>
    <w:rsid w:val="007C7376"/>
    <w:rsid w:val="007D1758"/>
    <w:rsid w:val="007D23C7"/>
    <w:rsid w:val="007D38A0"/>
    <w:rsid w:val="007D4B03"/>
    <w:rsid w:val="007D7B19"/>
    <w:rsid w:val="007E2838"/>
    <w:rsid w:val="007E2A60"/>
    <w:rsid w:val="007E3B30"/>
    <w:rsid w:val="007E5B1F"/>
    <w:rsid w:val="007E5E07"/>
    <w:rsid w:val="007F0058"/>
    <w:rsid w:val="007F0695"/>
    <w:rsid w:val="007F11C2"/>
    <w:rsid w:val="007F2A5A"/>
    <w:rsid w:val="007F5A5E"/>
    <w:rsid w:val="007F71AD"/>
    <w:rsid w:val="007F751D"/>
    <w:rsid w:val="007F7D3E"/>
    <w:rsid w:val="007F7D6B"/>
    <w:rsid w:val="007F7FDA"/>
    <w:rsid w:val="008020D3"/>
    <w:rsid w:val="00802194"/>
    <w:rsid w:val="00802244"/>
    <w:rsid w:val="008022C9"/>
    <w:rsid w:val="00802D08"/>
    <w:rsid w:val="008040F7"/>
    <w:rsid w:val="0080472C"/>
    <w:rsid w:val="008049DD"/>
    <w:rsid w:val="00805C02"/>
    <w:rsid w:val="0080613B"/>
    <w:rsid w:val="00806625"/>
    <w:rsid w:val="00806EB3"/>
    <w:rsid w:val="00810122"/>
    <w:rsid w:val="00810B25"/>
    <w:rsid w:val="00811033"/>
    <w:rsid w:val="00812307"/>
    <w:rsid w:val="00816FE7"/>
    <w:rsid w:val="0081761E"/>
    <w:rsid w:val="00817ADE"/>
    <w:rsid w:val="008219B3"/>
    <w:rsid w:val="00822B5B"/>
    <w:rsid w:val="0082530C"/>
    <w:rsid w:val="0082552F"/>
    <w:rsid w:val="00826446"/>
    <w:rsid w:val="0082674E"/>
    <w:rsid w:val="00826F16"/>
    <w:rsid w:val="00827042"/>
    <w:rsid w:val="00827FD4"/>
    <w:rsid w:val="00830FF4"/>
    <w:rsid w:val="00832300"/>
    <w:rsid w:val="008337DE"/>
    <w:rsid w:val="00833C87"/>
    <w:rsid w:val="0083464E"/>
    <w:rsid w:val="00835186"/>
    <w:rsid w:val="00835C12"/>
    <w:rsid w:val="00841CE3"/>
    <w:rsid w:val="00841CFB"/>
    <w:rsid w:val="00841D0D"/>
    <w:rsid w:val="0084218C"/>
    <w:rsid w:val="00844486"/>
    <w:rsid w:val="008444D0"/>
    <w:rsid w:val="00844C44"/>
    <w:rsid w:val="008450C8"/>
    <w:rsid w:val="0084577D"/>
    <w:rsid w:val="0085022D"/>
    <w:rsid w:val="008502E3"/>
    <w:rsid w:val="00851BB9"/>
    <w:rsid w:val="0085368D"/>
    <w:rsid w:val="008562ED"/>
    <w:rsid w:val="00856A19"/>
    <w:rsid w:val="00857057"/>
    <w:rsid w:val="00860377"/>
    <w:rsid w:val="00860BBB"/>
    <w:rsid w:val="0086117A"/>
    <w:rsid w:val="00861C92"/>
    <w:rsid w:val="00862980"/>
    <w:rsid w:val="00862A53"/>
    <w:rsid w:val="00863CA2"/>
    <w:rsid w:val="0086400C"/>
    <w:rsid w:val="0086405C"/>
    <w:rsid w:val="0087103C"/>
    <w:rsid w:val="008710CB"/>
    <w:rsid w:val="00871100"/>
    <w:rsid w:val="0087287C"/>
    <w:rsid w:val="008738EB"/>
    <w:rsid w:val="00873B4F"/>
    <w:rsid w:val="0087479F"/>
    <w:rsid w:val="0088369D"/>
    <w:rsid w:val="00883865"/>
    <w:rsid w:val="008858A5"/>
    <w:rsid w:val="00885B71"/>
    <w:rsid w:val="0088605C"/>
    <w:rsid w:val="00887580"/>
    <w:rsid w:val="008876B0"/>
    <w:rsid w:val="008907E7"/>
    <w:rsid w:val="00890BB4"/>
    <w:rsid w:val="0089511C"/>
    <w:rsid w:val="00897AF7"/>
    <w:rsid w:val="008A039B"/>
    <w:rsid w:val="008A26CC"/>
    <w:rsid w:val="008A43E5"/>
    <w:rsid w:val="008A4AED"/>
    <w:rsid w:val="008A4EF3"/>
    <w:rsid w:val="008A5950"/>
    <w:rsid w:val="008A7920"/>
    <w:rsid w:val="008B15EC"/>
    <w:rsid w:val="008B2DC2"/>
    <w:rsid w:val="008B3DF4"/>
    <w:rsid w:val="008B432F"/>
    <w:rsid w:val="008B4AAB"/>
    <w:rsid w:val="008B5A82"/>
    <w:rsid w:val="008B5E22"/>
    <w:rsid w:val="008B6966"/>
    <w:rsid w:val="008B6BB4"/>
    <w:rsid w:val="008B794E"/>
    <w:rsid w:val="008C051E"/>
    <w:rsid w:val="008C1962"/>
    <w:rsid w:val="008C461E"/>
    <w:rsid w:val="008C5B6B"/>
    <w:rsid w:val="008C67D7"/>
    <w:rsid w:val="008C6882"/>
    <w:rsid w:val="008C7274"/>
    <w:rsid w:val="008C7658"/>
    <w:rsid w:val="008C7A56"/>
    <w:rsid w:val="008D30F4"/>
    <w:rsid w:val="008D5603"/>
    <w:rsid w:val="008D595F"/>
    <w:rsid w:val="008D68B4"/>
    <w:rsid w:val="008D68FD"/>
    <w:rsid w:val="008D6A51"/>
    <w:rsid w:val="008D7DD0"/>
    <w:rsid w:val="008E0019"/>
    <w:rsid w:val="008E06EA"/>
    <w:rsid w:val="008E1078"/>
    <w:rsid w:val="008E1843"/>
    <w:rsid w:val="008E1A66"/>
    <w:rsid w:val="008E2683"/>
    <w:rsid w:val="008E3590"/>
    <w:rsid w:val="008E43BA"/>
    <w:rsid w:val="008E5242"/>
    <w:rsid w:val="008E5D13"/>
    <w:rsid w:val="008E69DD"/>
    <w:rsid w:val="008F0539"/>
    <w:rsid w:val="008F057B"/>
    <w:rsid w:val="008F09F9"/>
    <w:rsid w:val="008F2181"/>
    <w:rsid w:val="008F66F4"/>
    <w:rsid w:val="008F6B35"/>
    <w:rsid w:val="008F7BB9"/>
    <w:rsid w:val="00900632"/>
    <w:rsid w:val="00900E49"/>
    <w:rsid w:val="00902AE3"/>
    <w:rsid w:val="009033E7"/>
    <w:rsid w:val="00907135"/>
    <w:rsid w:val="0090777C"/>
    <w:rsid w:val="00911FCA"/>
    <w:rsid w:val="00912920"/>
    <w:rsid w:val="00912E70"/>
    <w:rsid w:val="00913AE3"/>
    <w:rsid w:val="0091577F"/>
    <w:rsid w:val="00917532"/>
    <w:rsid w:val="009179E1"/>
    <w:rsid w:val="00921ADC"/>
    <w:rsid w:val="00922816"/>
    <w:rsid w:val="0093308E"/>
    <w:rsid w:val="009339CE"/>
    <w:rsid w:val="00935038"/>
    <w:rsid w:val="00937415"/>
    <w:rsid w:val="00940BA4"/>
    <w:rsid w:val="00940C83"/>
    <w:rsid w:val="00941832"/>
    <w:rsid w:val="0094504F"/>
    <w:rsid w:val="00946D00"/>
    <w:rsid w:val="0094746A"/>
    <w:rsid w:val="00947FFA"/>
    <w:rsid w:val="00950542"/>
    <w:rsid w:val="009512D5"/>
    <w:rsid w:val="00954124"/>
    <w:rsid w:val="00954595"/>
    <w:rsid w:val="009560A9"/>
    <w:rsid w:val="009568D0"/>
    <w:rsid w:val="009603DC"/>
    <w:rsid w:val="00962C19"/>
    <w:rsid w:val="00963271"/>
    <w:rsid w:val="00963F20"/>
    <w:rsid w:val="00966623"/>
    <w:rsid w:val="00966B47"/>
    <w:rsid w:val="0096722A"/>
    <w:rsid w:val="00972388"/>
    <w:rsid w:val="00974828"/>
    <w:rsid w:val="00975F22"/>
    <w:rsid w:val="0097629C"/>
    <w:rsid w:val="00976AA2"/>
    <w:rsid w:val="00977999"/>
    <w:rsid w:val="0098362B"/>
    <w:rsid w:val="00983D95"/>
    <w:rsid w:val="00986042"/>
    <w:rsid w:val="009869D2"/>
    <w:rsid w:val="00987343"/>
    <w:rsid w:val="00987652"/>
    <w:rsid w:val="009906C6"/>
    <w:rsid w:val="00990DF0"/>
    <w:rsid w:val="009919BA"/>
    <w:rsid w:val="00992A7D"/>
    <w:rsid w:val="0099305F"/>
    <w:rsid w:val="00993956"/>
    <w:rsid w:val="009A19F8"/>
    <w:rsid w:val="009A1C87"/>
    <w:rsid w:val="009A1EE3"/>
    <w:rsid w:val="009A2387"/>
    <w:rsid w:val="009A28DB"/>
    <w:rsid w:val="009A3E4F"/>
    <w:rsid w:val="009A3ED0"/>
    <w:rsid w:val="009A4756"/>
    <w:rsid w:val="009A7703"/>
    <w:rsid w:val="009A7CB1"/>
    <w:rsid w:val="009B0E04"/>
    <w:rsid w:val="009B1ECE"/>
    <w:rsid w:val="009B2364"/>
    <w:rsid w:val="009B24B5"/>
    <w:rsid w:val="009B3C0D"/>
    <w:rsid w:val="009B43F3"/>
    <w:rsid w:val="009B474D"/>
    <w:rsid w:val="009B5C6D"/>
    <w:rsid w:val="009B735D"/>
    <w:rsid w:val="009B744C"/>
    <w:rsid w:val="009C02EC"/>
    <w:rsid w:val="009C26C7"/>
    <w:rsid w:val="009C2789"/>
    <w:rsid w:val="009C2E83"/>
    <w:rsid w:val="009C4575"/>
    <w:rsid w:val="009C74CA"/>
    <w:rsid w:val="009D1533"/>
    <w:rsid w:val="009D3C97"/>
    <w:rsid w:val="009D4F3F"/>
    <w:rsid w:val="009D56D6"/>
    <w:rsid w:val="009D5912"/>
    <w:rsid w:val="009D5F9C"/>
    <w:rsid w:val="009D64DE"/>
    <w:rsid w:val="009E14C8"/>
    <w:rsid w:val="009E157B"/>
    <w:rsid w:val="009E1668"/>
    <w:rsid w:val="009E20EA"/>
    <w:rsid w:val="009E2C4B"/>
    <w:rsid w:val="009E2D09"/>
    <w:rsid w:val="009E2F82"/>
    <w:rsid w:val="009F115C"/>
    <w:rsid w:val="009F2DF3"/>
    <w:rsid w:val="009F32BF"/>
    <w:rsid w:val="009F3801"/>
    <w:rsid w:val="009F4076"/>
    <w:rsid w:val="009F4299"/>
    <w:rsid w:val="009F43B1"/>
    <w:rsid w:val="009F583C"/>
    <w:rsid w:val="009F75F4"/>
    <w:rsid w:val="00A00AE9"/>
    <w:rsid w:val="00A012A2"/>
    <w:rsid w:val="00A01B23"/>
    <w:rsid w:val="00A02CC0"/>
    <w:rsid w:val="00A03D3A"/>
    <w:rsid w:val="00A06D6E"/>
    <w:rsid w:val="00A07766"/>
    <w:rsid w:val="00A07E50"/>
    <w:rsid w:val="00A07F66"/>
    <w:rsid w:val="00A11679"/>
    <w:rsid w:val="00A11E43"/>
    <w:rsid w:val="00A12FBF"/>
    <w:rsid w:val="00A130B9"/>
    <w:rsid w:val="00A135FA"/>
    <w:rsid w:val="00A155B4"/>
    <w:rsid w:val="00A20B92"/>
    <w:rsid w:val="00A20DC0"/>
    <w:rsid w:val="00A2338B"/>
    <w:rsid w:val="00A265E0"/>
    <w:rsid w:val="00A27583"/>
    <w:rsid w:val="00A31EFC"/>
    <w:rsid w:val="00A331E8"/>
    <w:rsid w:val="00A34142"/>
    <w:rsid w:val="00A3521E"/>
    <w:rsid w:val="00A362A4"/>
    <w:rsid w:val="00A413D7"/>
    <w:rsid w:val="00A4230E"/>
    <w:rsid w:val="00A43483"/>
    <w:rsid w:val="00A438F4"/>
    <w:rsid w:val="00A45155"/>
    <w:rsid w:val="00A4679B"/>
    <w:rsid w:val="00A46A89"/>
    <w:rsid w:val="00A47AC5"/>
    <w:rsid w:val="00A50042"/>
    <w:rsid w:val="00A503EC"/>
    <w:rsid w:val="00A51D94"/>
    <w:rsid w:val="00A54F7B"/>
    <w:rsid w:val="00A55ABE"/>
    <w:rsid w:val="00A56A7D"/>
    <w:rsid w:val="00A60082"/>
    <w:rsid w:val="00A60132"/>
    <w:rsid w:val="00A61E49"/>
    <w:rsid w:val="00A63F0B"/>
    <w:rsid w:val="00A645A9"/>
    <w:rsid w:val="00A6676A"/>
    <w:rsid w:val="00A710F7"/>
    <w:rsid w:val="00A71B18"/>
    <w:rsid w:val="00A7340A"/>
    <w:rsid w:val="00A77968"/>
    <w:rsid w:val="00A80A6B"/>
    <w:rsid w:val="00A830E5"/>
    <w:rsid w:val="00A835D4"/>
    <w:rsid w:val="00A83F0C"/>
    <w:rsid w:val="00A8411F"/>
    <w:rsid w:val="00A85C24"/>
    <w:rsid w:val="00A86912"/>
    <w:rsid w:val="00A87C15"/>
    <w:rsid w:val="00A87DD3"/>
    <w:rsid w:val="00A90FE6"/>
    <w:rsid w:val="00A91A16"/>
    <w:rsid w:val="00A925F8"/>
    <w:rsid w:val="00A9307D"/>
    <w:rsid w:val="00A9379E"/>
    <w:rsid w:val="00A94F75"/>
    <w:rsid w:val="00A956B1"/>
    <w:rsid w:val="00A957BD"/>
    <w:rsid w:val="00A97432"/>
    <w:rsid w:val="00A97463"/>
    <w:rsid w:val="00AA17EA"/>
    <w:rsid w:val="00AA1B1F"/>
    <w:rsid w:val="00AA2483"/>
    <w:rsid w:val="00AA34F8"/>
    <w:rsid w:val="00AA4BC6"/>
    <w:rsid w:val="00AA6233"/>
    <w:rsid w:val="00AB0FAA"/>
    <w:rsid w:val="00AB14FA"/>
    <w:rsid w:val="00AB27F9"/>
    <w:rsid w:val="00AB2B29"/>
    <w:rsid w:val="00AB2E61"/>
    <w:rsid w:val="00AB3158"/>
    <w:rsid w:val="00AB316F"/>
    <w:rsid w:val="00AB3743"/>
    <w:rsid w:val="00AB6855"/>
    <w:rsid w:val="00AB7068"/>
    <w:rsid w:val="00AC0132"/>
    <w:rsid w:val="00AC2320"/>
    <w:rsid w:val="00AC2323"/>
    <w:rsid w:val="00AC2C17"/>
    <w:rsid w:val="00AC51E8"/>
    <w:rsid w:val="00AC5D07"/>
    <w:rsid w:val="00AD053B"/>
    <w:rsid w:val="00AD065A"/>
    <w:rsid w:val="00AD0C84"/>
    <w:rsid w:val="00AD0CDC"/>
    <w:rsid w:val="00AD2A6F"/>
    <w:rsid w:val="00AD367C"/>
    <w:rsid w:val="00AD3C0E"/>
    <w:rsid w:val="00AD422E"/>
    <w:rsid w:val="00AD63AB"/>
    <w:rsid w:val="00AD66CE"/>
    <w:rsid w:val="00AD7EB0"/>
    <w:rsid w:val="00AE20D4"/>
    <w:rsid w:val="00AE2147"/>
    <w:rsid w:val="00AF009D"/>
    <w:rsid w:val="00AF0B17"/>
    <w:rsid w:val="00AF1999"/>
    <w:rsid w:val="00AF22D1"/>
    <w:rsid w:val="00AF3D2D"/>
    <w:rsid w:val="00AF50DD"/>
    <w:rsid w:val="00B022F2"/>
    <w:rsid w:val="00B0258F"/>
    <w:rsid w:val="00B02C43"/>
    <w:rsid w:val="00B034E6"/>
    <w:rsid w:val="00B05050"/>
    <w:rsid w:val="00B0511A"/>
    <w:rsid w:val="00B11BCF"/>
    <w:rsid w:val="00B1220D"/>
    <w:rsid w:val="00B14974"/>
    <w:rsid w:val="00B14CB5"/>
    <w:rsid w:val="00B14E5D"/>
    <w:rsid w:val="00B15A60"/>
    <w:rsid w:val="00B15FEA"/>
    <w:rsid w:val="00B17CCB"/>
    <w:rsid w:val="00B20056"/>
    <w:rsid w:val="00B23579"/>
    <w:rsid w:val="00B23797"/>
    <w:rsid w:val="00B23A1B"/>
    <w:rsid w:val="00B24AD9"/>
    <w:rsid w:val="00B258D0"/>
    <w:rsid w:val="00B2742D"/>
    <w:rsid w:val="00B278EE"/>
    <w:rsid w:val="00B27C21"/>
    <w:rsid w:val="00B322C3"/>
    <w:rsid w:val="00B33B29"/>
    <w:rsid w:val="00B35412"/>
    <w:rsid w:val="00B3559C"/>
    <w:rsid w:val="00B36D1A"/>
    <w:rsid w:val="00B403B4"/>
    <w:rsid w:val="00B40CA0"/>
    <w:rsid w:val="00B4239E"/>
    <w:rsid w:val="00B431EB"/>
    <w:rsid w:val="00B4493B"/>
    <w:rsid w:val="00B44E7B"/>
    <w:rsid w:val="00B454AD"/>
    <w:rsid w:val="00B46080"/>
    <w:rsid w:val="00B46419"/>
    <w:rsid w:val="00B46DC3"/>
    <w:rsid w:val="00B5108B"/>
    <w:rsid w:val="00B512D1"/>
    <w:rsid w:val="00B51E97"/>
    <w:rsid w:val="00B525C8"/>
    <w:rsid w:val="00B5561A"/>
    <w:rsid w:val="00B55F8D"/>
    <w:rsid w:val="00B57756"/>
    <w:rsid w:val="00B604BB"/>
    <w:rsid w:val="00B617A5"/>
    <w:rsid w:val="00B64545"/>
    <w:rsid w:val="00B65935"/>
    <w:rsid w:val="00B667AE"/>
    <w:rsid w:val="00B669FE"/>
    <w:rsid w:val="00B67638"/>
    <w:rsid w:val="00B70226"/>
    <w:rsid w:val="00B70471"/>
    <w:rsid w:val="00B7240F"/>
    <w:rsid w:val="00B72729"/>
    <w:rsid w:val="00B747B9"/>
    <w:rsid w:val="00B76DD6"/>
    <w:rsid w:val="00B76F6B"/>
    <w:rsid w:val="00B77B83"/>
    <w:rsid w:val="00B802CC"/>
    <w:rsid w:val="00B809AF"/>
    <w:rsid w:val="00B83A38"/>
    <w:rsid w:val="00B85750"/>
    <w:rsid w:val="00B864A8"/>
    <w:rsid w:val="00B866F6"/>
    <w:rsid w:val="00B87121"/>
    <w:rsid w:val="00B87C6D"/>
    <w:rsid w:val="00B902B1"/>
    <w:rsid w:val="00B92239"/>
    <w:rsid w:val="00B92961"/>
    <w:rsid w:val="00B93587"/>
    <w:rsid w:val="00B9429B"/>
    <w:rsid w:val="00B95069"/>
    <w:rsid w:val="00B95B59"/>
    <w:rsid w:val="00B95B5F"/>
    <w:rsid w:val="00B96C34"/>
    <w:rsid w:val="00B97D6B"/>
    <w:rsid w:val="00BA0405"/>
    <w:rsid w:val="00BA04BB"/>
    <w:rsid w:val="00BA0B5D"/>
    <w:rsid w:val="00BA16E0"/>
    <w:rsid w:val="00BA2C14"/>
    <w:rsid w:val="00BA4365"/>
    <w:rsid w:val="00BA50E5"/>
    <w:rsid w:val="00BA6A19"/>
    <w:rsid w:val="00BA6E8C"/>
    <w:rsid w:val="00BA7F73"/>
    <w:rsid w:val="00BB0824"/>
    <w:rsid w:val="00BB1DD3"/>
    <w:rsid w:val="00BB2E8E"/>
    <w:rsid w:val="00BB3060"/>
    <w:rsid w:val="00BB51AA"/>
    <w:rsid w:val="00BB5AD5"/>
    <w:rsid w:val="00BB67D1"/>
    <w:rsid w:val="00BB7B33"/>
    <w:rsid w:val="00BC0184"/>
    <w:rsid w:val="00BC04CE"/>
    <w:rsid w:val="00BC0E3D"/>
    <w:rsid w:val="00BC3B42"/>
    <w:rsid w:val="00BC5DBC"/>
    <w:rsid w:val="00BC6CA4"/>
    <w:rsid w:val="00BC7286"/>
    <w:rsid w:val="00BC74B2"/>
    <w:rsid w:val="00BC7C14"/>
    <w:rsid w:val="00BC7FA8"/>
    <w:rsid w:val="00BD0AC9"/>
    <w:rsid w:val="00BD14B7"/>
    <w:rsid w:val="00BD20DD"/>
    <w:rsid w:val="00BD29A9"/>
    <w:rsid w:val="00BD3A4E"/>
    <w:rsid w:val="00BD4431"/>
    <w:rsid w:val="00BD6525"/>
    <w:rsid w:val="00BD7CB1"/>
    <w:rsid w:val="00BE0BBC"/>
    <w:rsid w:val="00BE0D15"/>
    <w:rsid w:val="00BE0E3B"/>
    <w:rsid w:val="00BE1321"/>
    <w:rsid w:val="00BE2E1A"/>
    <w:rsid w:val="00BE46F9"/>
    <w:rsid w:val="00BE7992"/>
    <w:rsid w:val="00BE7B1A"/>
    <w:rsid w:val="00BF02DB"/>
    <w:rsid w:val="00BF1A53"/>
    <w:rsid w:val="00BF1EC5"/>
    <w:rsid w:val="00BF2F78"/>
    <w:rsid w:val="00BF37DC"/>
    <w:rsid w:val="00BF3E61"/>
    <w:rsid w:val="00BF5298"/>
    <w:rsid w:val="00BF584C"/>
    <w:rsid w:val="00BF78F3"/>
    <w:rsid w:val="00BF7AA8"/>
    <w:rsid w:val="00BF7B71"/>
    <w:rsid w:val="00C03843"/>
    <w:rsid w:val="00C03F5F"/>
    <w:rsid w:val="00C042A8"/>
    <w:rsid w:val="00C0529E"/>
    <w:rsid w:val="00C073E8"/>
    <w:rsid w:val="00C1240C"/>
    <w:rsid w:val="00C12460"/>
    <w:rsid w:val="00C1373B"/>
    <w:rsid w:val="00C14C16"/>
    <w:rsid w:val="00C164F1"/>
    <w:rsid w:val="00C20740"/>
    <w:rsid w:val="00C21440"/>
    <w:rsid w:val="00C27239"/>
    <w:rsid w:val="00C27A83"/>
    <w:rsid w:val="00C32A7B"/>
    <w:rsid w:val="00C32F36"/>
    <w:rsid w:val="00C33085"/>
    <w:rsid w:val="00C330EA"/>
    <w:rsid w:val="00C340A7"/>
    <w:rsid w:val="00C34606"/>
    <w:rsid w:val="00C3568E"/>
    <w:rsid w:val="00C35D50"/>
    <w:rsid w:val="00C40DA2"/>
    <w:rsid w:val="00C4277E"/>
    <w:rsid w:val="00C42CFE"/>
    <w:rsid w:val="00C432A5"/>
    <w:rsid w:val="00C43BCD"/>
    <w:rsid w:val="00C45087"/>
    <w:rsid w:val="00C45C6F"/>
    <w:rsid w:val="00C46711"/>
    <w:rsid w:val="00C46B74"/>
    <w:rsid w:val="00C470D5"/>
    <w:rsid w:val="00C477BA"/>
    <w:rsid w:val="00C50286"/>
    <w:rsid w:val="00C50904"/>
    <w:rsid w:val="00C5239D"/>
    <w:rsid w:val="00C531DE"/>
    <w:rsid w:val="00C533B4"/>
    <w:rsid w:val="00C53DA5"/>
    <w:rsid w:val="00C548C0"/>
    <w:rsid w:val="00C55618"/>
    <w:rsid w:val="00C561E5"/>
    <w:rsid w:val="00C56AD0"/>
    <w:rsid w:val="00C60ED6"/>
    <w:rsid w:val="00C62B38"/>
    <w:rsid w:val="00C62B7B"/>
    <w:rsid w:val="00C642AA"/>
    <w:rsid w:val="00C66002"/>
    <w:rsid w:val="00C6601F"/>
    <w:rsid w:val="00C674A4"/>
    <w:rsid w:val="00C675A6"/>
    <w:rsid w:val="00C67FD4"/>
    <w:rsid w:val="00C707C8"/>
    <w:rsid w:val="00C71277"/>
    <w:rsid w:val="00C71A96"/>
    <w:rsid w:val="00C73192"/>
    <w:rsid w:val="00C731D5"/>
    <w:rsid w:val="00C74F91"/>
    <w:rsid w:val="00C76019"/>
    <w:rsid w:val="00C767B4"/>
    <w:rsid w:val="00C80D4F"/>
    <w:rsid w:val="00C810CE"/>
    <w:rsid w:val="00C81420"/>
    <w:rsid w:val="00C83ABE"/>
    <w:rsid w:val="00C84F4E"/>
    <w:rsid w:val="00C8509E"/>
    <w:rsid w:val="00C87A4D"/>
    <w:rsid w:val="00C87B5C"/>
    <w:rsid w:val="00C90629"/>
    <w:rsid w:val="00C90BC8"/>
    <w:rsid w:val="00C928F6"/>
    <w:rsid w:val="00C92974"/>
    <w:rsid w:val="00C92CDB"/>
    <w:rsid w:val="00C93382"/>
    <w:rsid w:val="00C93438"/>
    <w:rsid w:val="00C937AB"/>
    <w:rsid w:val="00C93E3E"/>
    <w:rsid w:val="00C95AEA"/>
    <w:rsid w:val="00C9642D"/>
    <w:rsid w:val="00C978CB"/>
    <w:rsid w:val="00C97D53"/>
    <w:rsid w:val="00CA068E"/>
    <w:rsid w:val="00CA0DE6"/>
    <w:rsid w:val="00CA10D6"/>
    <w:rsid w:val="00CA26A2"/>
    <w:rsid w:val="00CA2F61"/>
    <w:rsid w:val="00CA44FC"/>
    <w:rsid w:val="00CA480E"/>
    <w:rsid w:val="00CA5BC1"/>
    <w:rsid w:val="00CA6673"/>
    <w:rsid w:val="00CA6FE7"/>
    <w:rsid w:val="00CB123F"/>
    <w:rsid w:val="00CB15FD"/>
    <w:rsid w:val="00CB1C0E"/>
    <w:rsid w:val="00CB1DA4"/>
    <w:rsid w:val="00CB2F03"/>
    <w:rsid w:val="00CB4602"/>
    <w:rsid w:val="00CB4986"/>
    <w:rsid w:val="00CC107C"/>
    <w:rsid w:val="00CC13AC"/>
    <w:rsid w:val="00CC2333"/>
    <w:rsid w:val="00CC245C"/>
    <w:rsid w:val="00CC5354"/>
    <w:rsid w:val="00CC618F"/>
    <w:rsid w:val="00CD0DDB"/>
    <w:rsid w:val="00CD108B"/>
    <w:rsid w:val="00CD2AC0"/>
    <w:rsid w:val="00CD2E2C"/>
    <w:rsid w:val="00CD2F42"/>
    <w:rsid w:val="00CD3747"/>
    <w:rsid w:val="00CD37E4"/>
    <w:rsid w:val="00CD459C"/>
    <w:rsid w:val="00CD4D24"/>
    <w:rsid w:val="00CD64BD"/>
    <w:rsid w:val="00CD6E5E"/>
    <w:rsid w:val="00CD7397"/>
    <w:rsid w:val="00CE28F0"/>
    <w:rsid w:val="00CE2CCF"/>
    <w:rsid w:val="00CE42C8"/>
    <w:rsid w:val="00CE558F"/>
    <w:rsid w:val="00CE590B"/>
    <w:rsid w:val="00CE6244"/>
    <w:rsid w:val="00CE7433"/>
    <w:rsid w:val="00CE74D7"/>
    <w:rsid w:val="00CE79E0"/>
    <w:rsid w:val="00CF1261"/>
    <w:rsid w:val="00CF13EE"/>
    <w:rsid w:val="00CF145F"/>
    <w:rsid w:val="00CF20E9"/>
    <w:rsid w:val="00CF34CD"/>
    <w:rsid w:val="00CF70B1"/>
    <w:rsid w:val="00CF767A"/>
    <w:rsid w:val="00D01027"/>
    <w:rsid w:val="00D01219"/>
    <w:rsid w:val="00D02426"/>
    <w:rsid w:val="00D02D68"/>
    <w:rsid w:val="00D074E6"/>
    <w:rsid w:val="00D07A20"/>
    <w:rsid w:val="00D110E1"/>
    <w:rsid w:val="00D11E65"/>
    <w:rsid w:val="00D14BD7"/>
    <w:rsid w:val="00D15690"/>
    <w:rsid w:val="00D163E4"/>
    <w:rsid w:val="00D16475"/>
    <w:rsid w:val="00D17569"/>
    <w:rsid w:val="00D17768"/>
    <w:rsid w:val="00D20B2F"/>
    <w:rsid w:val="00D25217"/>
    <w:rsid w:val="00D2587C"/>
    <w:rsid w:val="00D27811"/>
    <w:rsid w:val="00D27B1E"/>
    <w:rsid w:val="00D27CFA"/>
    <w:rsid w:val="00D27ED4"/>
    <w:rsid w:val="00D300A6"/>
    <w:rsid w:val="00D31E6B"/>
    <w:rsid w:val="00D320DB"/>
    <w:rsid w:val="00D32A3C"/>
    <w:rsid w:val="00D33AD9"/>
    <w:rsid w:val="00D3442C"/>
    <w:rsid w:val="00D357F2"/>
    <w:rsid w:val="00D36CF3"/>
    <w:rsid w:val="00D37F8E"/>
    <w:rsid w:val="00D4082E"/>
    <w:rsid w:val="00D4252A"/>
    <w:rsid w:val="00D430C7"/>
    <w:rsid w:val="00D43674"/>
    <w:rsid w:val="00D47438"/>
    <w:rsid w:val="00D47AFA"/>
    <w:rsid w:val="00D47E63"/>
    <w:rsid w:val="00D501AE"/>
    <w:rsid w:val="00D5059C"/>
    <w:rsid w:val="00D5098B"/>
    <w:rsid w:val="00D51444"/>
    <w:rsid w:val="00D51C55"/>
    <w:rsid w:val="00D51D76"/>
    <w:rsid w:val="00D535B9"/>
    <w:rsid w:val="00D54032"/>
    <w:rsid w:val="00D546BF"/>
    <w:rsid w:val="00D54C67"/>
    <w:rsid w:val="00D54FCE"/>
    <w:rsid w:val="00D555CF"/>
    <w:rsid w:val="00D55924"/>
    <w:rsid w:val="00D56342"/>
    <w:rsid w:val="00D57942"/>
    <w:rsid w:val="00D57BD5"/>
    <w:rsid w:val="00D60046"/>
    <w:rsid w:val="00D601D9"/>
    <w:rsid w:val="00D60526"/>
    <w:rsid w:val="00D61376"/>
    <w:rsid w:val="00D62D3D"/>
    <w:rsid w:val="00D646EB"/>
    <w:rsid w:val="00D64B75"/>
    <w:rsid w:val="00D66ED1"/>
    <w:rsid w:val="00D66FFA"/>
    <w:rsid w:val="00D678CD"/>
    <w:rsid w:val="00D70F45"/>
    <w:rsid w:val="00D711F0"/>
    <w:rsid w:val="00D72077"/>
    <w:rsid w:val="00D765BB"/>
    <w:rsid w:val="00D76C5D"/>
    <w:rsid w:val="00D8084B"/>
    <w:rsid w:val="00D823A3"/>
    <w:rsid w:val="00D824C8"/>
    <w:rsid w:val="00D824DB"/>
    <w:rsid w:val="00D82809"/>
    <w:rsid w:val="00D82E5A"/>
    <w:rsid w:val="00D83E52"/>
    <w:rsid w:val="00D840DF"/>
    <w:rsid w:val="00D848BB"/>
    <w:rsid w:val="00D8717B"/>
    <w:rsid w:val="00D875A7"/>
    <w:rsid w:val="00D87A43"/>
    <w:rsid w:val="00D87DC0"/>
    <w:rsid w:val="00D913CD"/>
    <w:rsid w:val="00D95874"/>
    <w:rsid w:val="00D95A0A"/>
    <w:rsid w:val="00D95BBF"/>
    <w:rsid w:val="00D969FB"/>
    <w:rsid w:val="00D96C60"/>
    <w:rsid w:val="00DA4D4C"/>
    <w:rsid w:val="00DA4F93"/>
    <w:rsid w:val="00DA5479"/>
    <w:rsid w:val="00DA5A32"/>
    <w:rsid w:val="00DB0218"/>
    <w:rsid w:val="00DB039C"/>
    <w:rsid w:val="00DB04CE"/>
    <w:rsid w:val="00DB0F98"/>
    <w:rsid w:val="00DB1D3C"/>
    <w:rsid w:val="00DB231A"/>
    <w:rsid w:val="00DB2439"/>
    <w:rsid w:val="00DB248F"/>
    <w:rsid w:val="00DB3887"/>
    <w:rsid w:val="00DB3ACD"/>
    <w:rsid w:val="00DB572E"/>
    <w:rsid w:val="00DB5EE5"/>
    <w:rsid w:val="00DB6586"/>
    <w:rsid w:val="00DB750A"/>
    <w:rsid w:val="00DC3594"/>
    <w:rsid w:val="00DC47DC"/>
    <w:rsid w:val="00DC56EE"/>
    <w:rsid w:val="00DC5A4E"/>
    <w:rsid w:val="00DC73EC"/>
    <w:rsid w:val="00DD21E0"/>
    <w:rsid w:val="00DD3618"/>
    <w:rsid w:val="00DD50DE"/>
    <w:rsid w:val="00DD7D2D"/>
    <w:rsid w:val="00DE0914"/>
    <w:rsid w:val="00DE20BD"/>
    <w:rsid w:val="00DE2A6D"/>
    <w:rsid w:val="00DE2BE6"/>
    <w:rsid w:val="00DE4068"/>
    <w:rsid w:val="00DE4BA7"/>
    <w:rsid w:val="00DE4E79"/>
    <w:rsid w:val="00DE562C"/>
    <w:rsid w:val="00DE59D1"/>
    <w:rsid w:val="00DE5A76"/>
    <w:rsid w:val="00DE642E"/>
    <w:rsid w:val="00DE7C0F"/>
    <w:rsid w:val="00DF05D3"/>
    <w:rsid w:val="00DF067D"/>
    <w:rsid w:val="00DF0BDA"/>
    <w:rsid w:val="00DF0CF6"/>
    <w:rsid w:val="00DF1273"/>
    <w:rsid w:val="00DF1D24"/>
    <w:rsid w:val="00DF215D"/>
    <w:rsid w:val="00DF4A1B"/>
    <w:rsid w:val="00DF4E26"/>
    <w:rsid w:val="00DF5711"/>
    <w:rsid w:val="00DF585B"/>
    <w:rsid w:val="00DF5904"/>
    <w:rsid w:val="00DF6A42"/>
    <w:rsid w:val="00DF6D76"/>
    <w:rsid w:val="00DF6E59"/>
    <w:rsid w:val="00E02040"/>
    <w:rsid w:val="00E024C0"/>
    <w:rsid w:val="00E0609E"/>
    <w:rsid w:val="00E06430"/>
    <w:rsid w:val="00E0782A"/>
    <w:rsid w:val="00E121C8"/>
    <w:rsid w:val="00E12450"/>
    <w:rsid w:val="00E13A6A"/>
    <w:rsid w:val="00E142D0"/>
    <w:rsid w:val="00E1524F"/>
    <w:rsid w:val="00E1702F"/>
    <w:rsid w:val="00E17272"/>
    <w:rsid w:val="00E1728D"/>
    <w:rsid w:val="00E2027A"/>
    <w:rsid w:val="00E21966"/>
    <w:rsid w:val="00E21CB5"/>
    <w:rsid w:val="00E21F00"/>
    <w:rsid w:val="00E22DBC"/>
    <w:rsid w:val="00E23C78"/>
    <w:rsid w:val="00E23D02"/>
    <w:rsid w:val="00E25ACD"/>
    <w:rsid w:val="00E26E53"/>
    <w:rsid w:val="00E30D2C"/>
    <w:rsid w:val="00E31306"/>
    <w:rsid w:val="00E31F14"/>
    <w:rsid w:val="00E32C76"/>
    <w:rsid w:val="00E334A8"/>
    <w:rsid w:val="00E3352A"/>
    <w:rsid w:val="00E34429"/>
    <w:rsid w:val="00E34DEE"/>
    <w:rsid w:val="00E35853"/>
    <w:rsid w:val="00E413AD"/>
    <w:rsid w:val="00E42577"/>
    <w:rsid w:val="00E434DE"/>
    <w:rsid w:val="00E44091"/>
    <w:rsid w:val="00E4438F"/>
    <w:rsid w:val="00E44790"/>
    <w:rsid w:val="00E461DC"/>
    <w:rsid w:val="00E50F9F"/>
    <w:rsid w:val="00E5154E"/>
    <w:rsid w:val="00E5344A"/>
    <w:rsid w:val="00E55503"/>
    <w:rsid w:val="00E57149"/>
    <w:rsid w:val="00E57CC2"/>
    <w:rsid w:val="00E6138D"/>
    <w:rsid w:val="00E61A7B"/>
    <w:rsid w:val="00E64FD5"/>
    <w:rsid w:val="00E64FFD"/>
    <w:rsid w:val="00E6540B"/>
    <w:rsid w:val="00E65F77"/>
    <w:rsid w:val="00E6656A"/>
    <w:rsid w:val="00E7013F"/>
    <w:rsid w:val="00E70434"/>
    <w:rsid w:val="00E70BEB"/>
    <w:rsid w:val="00E70F9A"/>
    <w:rsid w:val="00E71366"/>
    <w:rsid w:val="00E71846"/>
    <w:rsid w:val="00E733BF"/>
    <w:rsid w:val="00E74A8C"/>
    <w:rsid w:val="00E74C36"/>
    <w:rsid w:val="00E761BB"/>
    <w:rsid w:val="00E771A4"/>
    <w:rsid w:val="00E81953"/>
    <w:rsid w:val="00E84EAB"/>
    <w:rsid w:val="00E854C7"/>
    <w:rsid w:val="00E86AB3"/>
    <w:rsid w:val="00E873AB"/>
    <w:rsid w:val="00E934E2"/>
    <w:rsid w:val="00E9468F"/>
    <w:rsid w:val="00E94E22"/>
    <w:rsid w:val="00E95C40"/>
    <w:rsid w:val="00E979D9"/>
    <w:rsid w:val="00E97C4F"/>
    <w:rsid w:val="00EA1124"/>
    <w:rsid w:val="00EA27F2"/>
    <w:rsid w:val="00EA29A8"/>
    <w:rsid w:val="00EA3195"/>
    <w:rsid w:val="00EA4BC4"/>
    <w:rsid w:val="00EA597B"/>
    <w:rsid w:val="00EA669F"/>
    <w:rsid w:val="00EA66A6"/>
    <w:rsid w:val="00EA760A"/>
    <w:rsid w:val="00EB1436"/>
    <w:rsid w:val="00EB202F"/>
    <w:rsid w:val="00EB2423"/>
    <w:rsid w:val="00EB2441"/>
    <w:rsid w:val="00EB2780"/>
    <w:rsid w:val="00EB2BB0"/>
    <w:rsid w:val="00EB320C"/>
    <w:rsid w:val="00EB394D"/>
    <w:rsid w:val="00EB6BF3"/>
    <w:rsid w:val="00EB72E9"/>
    <w:rsid w:val="00EC0101"/>
    <w:rsid w:val="00EC1C74"/>
    <w:rsid w:val="00EC21F8"/>
    <w:rsid w:val="00EC2214"/>
    <w:rsid w:val="00EC2B61"/>
    <w:rsid w:val="00EC39D8"/>
    <w:rsid w:val="00EC4056"/>
    <w:rsid w:val="00EC44BA"/>
    <w:rsid w:val="00EC4702"/>
    <w:rsid w:val="00EC4C1B"/>
    <w:rsid w:val="00EC4FCB"/>
    <w:rsid w:val="00EC6144"/>
    <w:rsid w:val="00ED02A2"/>
    <w:rsid w:val="00ED05F7"/>
    <w:rsid w:val="00ED2FF7"/>
    <w:rsid w:val="00ED4427"/>
    <w:rsid w:val="00ED598E"/>
    <w:rsid w:val="00ED643A"/>
    <w:rsid w:val="00EE1210"/>
    <w:rsid w:val="00EE244B"/>
    <w:rsid w:val="00EE2538"/>
    <w:rsid w:val="00EE261E"/>
    <w:rsid w:val="00EE305C"/>
    <w:rsid w:val="00EE31DC"/>
    <w:rsid w:val="00EE331E"/>
    <w:rsid w:val="00EE61C2"/>
    <w:rsid w:val="00EE66D1"/>
    <w:rsid w:val="00EE6A8D"/>
    <w:rsid w:val="00EF0160"/>
    <w:rsid w:val="00EF1012"/>
    <w:rsid w:val="00EF1705"/>
    <w:rsid w:val="00EF29C6"/>
    <w:rsid w:val="00EF2CA7"/>
    <w:rsid w:val="00EF3B77"/>
    <w:rsid w:val="00EF57CE"/>
    <w:rsid w:val="00F04AFB"/>
    <w:rsid w:val="00F05062"/>
    <w:rsid w:val="00F07143"/>
    <w:rsid w:val="00F07232"/>
    <w:rsid w:val="00F07C80"/>
    <w:rsid w:val="00F1327A"/>
    <w:rsid w:val="00F13ADB"/>
    <w:rsid w:val="00F13E51"/>
    <w:rsid w:val="00F14695"/>
    <w:rsid w:val="00F150F0"/>
    <w:rsid w:val="00F1550D"/>
    <w:rsid w:val="00F155D4"/>
    <w:rsid w:val="00F1636C"/>
    <w:rsid w:val="00F16F25"/>
    <w:rsid w:val="00F16FF1"/>
    <w:rsid w:val="00F21B08"/>
    <w:rsid w:val="00F228BD"/>
    <w:rsid w:val="00F22D32"/>
    <w:rsid w:val="00F242BD"/>
    <w:rsid w:val="00F25230"/>
    <w:rsid w:val="00F25AD9"/>
    <w:rsid w:val="00F260B8"/>
    <w:rsid w:val="00F2652A"/>
    <w:rsid w:val="00F30FC5"/>
    <w:rsid w:val="00F31544"/>
    <w:rsid w:val="00F318B7"/>
    <w:rsid w:val="00F31A00"/>
    <w:rsid w:val="00F31A9F"/>
    <w:rsid w:val="00F3214C"/>
    <w:rsid w:val="00F32908"/>
    <w:rsid w:val="00F32D9E"/>
    <w:rsid w:val="00F342FB"/>
    <w:rsid w:val="00F35683"/>
    <w:rsid w:val="00F36348"/>
    <w:rsid w:val="00F36842"/>
    <w:rsid w:val="00F372C8"/>
    <w:rsid w:val="00F424A2"/>
    <w:rsid w:val="00F424A3"/>
    <w:rsid w:val="00F42DAC"/>
    <w:rsid w:val="00F45A40"/>
    <w:rsid w:val="00F466A2"/>
    <w:rsid w:val="00F46811"/>
    <w:rsid w:val="00F501AE"/>
    <w:rsid w:val="00F509B0"/>
    <w:rsid w:val="00F51684"/>
    <w:rsid w:val="00F5227B"/>
    <w:rsid w:val="00F52F75"/>
    <w:rsid w:val="00F532FC"/>
    <w:rsid w:val="00F53FF8"/>
    <w:rsid w:val="00F540CE"/>
    <w:rsid w:val="00F556E0"/>
    <w:rsid w:val="00F55764"/>
    <w:rsid w:val="00F56615"/>
    <w:rsid w:val="00F56EAE"/>
    <w:rsid w:val="00F57A89"/>
    <w:rsid w:val="00F61A39"/>
    <w:rsid w:val="00F65DFC"/>
    <w:rsid w:val="00F662F6"/>
    <w:rsid w:val="00F71B9B"/>
    <w:rsid w:val="00F722C1"/>
    <w:rsid w:val="00F75D99"/>
    <w:rsid w:val="00F75F2D"/>
    <w:rsid w:val="00F765AD"/>
    <w:rsid w:val="00F76AEA"/>
    <w:rsid w:val="00F8269B"/>
    <w:rsid w:val="00F833D0"/>
    <w:rsid w:val="00F83E36"/>
    <w:rsid w:val="00F83F49"/>
    <w:rsid w:val="00F85A23"/>
    <w:rsid w:val="00F8635B"/>
    <w:rsid w:val="00F865C3"/>
    <w:rsid w:val="00F86A43"/>
    <w:rsid w:val="00F86B7E"/>
    <w:rsid w:val="00F875E3"/>
    <w:rsid w:val="00F95D9E"/>
    <w:rsid w:val="00F96943"/>
    <w:rsid w:val="00F97847"/>
    <w:rsid w:val="00F979B5"/>
    <w:rsid w:val="00FA05AE"/>
    <w:rsid w:val="00FA46B1"/>
    <w:rsid w:val="00FA55F7"/>
    <w:rsid w:val="00FB1FC0"/>
    <w:rsid w:val="00FB23D2"/>
    <w:rsid w:val="00FB25EC"/>
    <w:rsid w:val="00FB2BBD"/>
    <w:rsid w:val="00FB2D00"/>
    <w:rsid w:val="00FB3938"/>
    <w:rsid w:val="00FB5346"/>
    <w:rsid w:val="00FB57F8"/>
    <w:rsid w:val="00FB662E"/>
    <w:rsid w:val="00FC1718"/>
    <w:rsid w:val="00FC3A31"/>
    <w:rsid w:val="00FD05A4"/>
    <w:rsid w:val="00FD07E9"/>
    <w:rsid w:val="00FD0E05"/>
    <w:rsid w:val="00FD1653"/>
    <w:rsid w:val="00FD20F3"/>
    <w:rsid w:val="00FD39DF"/>
    <w:rsid w:val="00FD405F"/>
    <w:rsid w:val="00FD55E1"/>
    <w:rsid w:val="00FD6BC7"/>
    <w:rsid w:val="00FD7902"/>
    <w:rsid w:val="00FE098B"/>
    <w:rsid w:val="00FE2AD2"/>
    <w:rsid w:val="00FE2C36"/>
    <w:rsid w:val="00FE3EFD"/>
    <w:rsid w:val="00FE49DE"/>
    <w:rsid w:val="00FE52A1"/>
    <w:rsid w:val="00FE690D"/>
    <w:rsid w:val="00FE6B2E"/>
    <w:rsid w:val="00FE73AD"/>
    <w:rsid w:val="00FE7445"/>
    <w:rsid w:val="00FE78CF"/>
    <w:rsid w:val="00FF3CC9"/>
    <w:rsid w:val="00FF3FC5"/>
    <w:rsid w:val="00FF558E"/>
    <w:rsid w:val="00FF61FA"/>
    <w:rsid w:val="00FF68FF"/>
    <w:rsid w:val="00FF7242"/>
    <w:rsid w:val="00FF796D"/>
    <w:rsid w:val="00FF7E20"/>
    <w:rsid w:val="029A933D"/>
    <w:rsid w:val="08003F4C"/>
    <w:rsid w:val="0D6D44DB"/>
    <w:rsid w:val="11757920"/>
    <w:rsid w:val="1AE44EA5"/>
    <w:rsid w:val="2A86A7A2"/>
    <w:rsid w:val="2D367A3A"/>
    <w:rsid w:val="30A1A1BA"/>
    <w:rsid w:val="30E3AA97"/>
    <w:rsid w:val="34E9A919"/>
    <w:rsid w:val="357AEEFA"/>
    <w:rsid w:val="3A93547D"/>
    <w:rsid w:val="3B1D3FAF"/>
    <w:rsid w:val="4943B6B7"/>
    <w:rsid w:val="4B4615A0"/>
    <w:rsid w:val="575E0CD6"/>
    <w:rsid w:val="66E5F196"/>
    <w:rsid w:val="72B78156"/>
    <w:rsid w:val="7CB7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E8AB5"/>
  <w15:chartTrackingRefBased/>
  <w15:docId w15:val="{F7151E25-FFBA-41C8-9290-8AAB8C49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7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58F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L1-Step-QS"/>
    <w:link w:val="Heading1Char"/>
    <w:uiPriority w:val="21"/>
    <w:semiHidden/>
    <w:locked/>
    <w:rsid w:val="00CE558F"/>
    <w:pPr>
      <w:keepNext/>
      <w:numPr>
        <w:numId w:val="12"/>
      </w:numPr>
      <w:spacing w:before="360" w:after="60"/>
      <w:ind w:left="720" w:hanging="720"/>
      <w:outlineLvl w:val="0"/>
    </w:pPr>
    <w:rPr>
      <w:rFonts w:eastAsia="Times New Roman" w:cs="Segoe UI"/>
      <w:b/>
      <w:bCs/>
      <w:kern w:val="32"/>
      <w14:ligatures w14:val="none"/>
    </w:rPr>
  </w:style>
  <w:style w:type="paragraph" w:styleId="Heading2">
    <w:name w:val="heading 2"/>
    <w:basedOn w:val="Normal"/>
    <w:next w:val="L2-Step-QS"/>
    <w:link w:val="Heading2Char"/>
    <w:uiPriority w:val="4"/>
    <w:semiHidden/>
    <w:rsid w:val="00CE558F"/>
    <w:pPr>
      <w:keepNext/>
      <w:numPr>
        <w:ilvl w:val="1"/>
        <w:numId w:val="12"/>
      </w:numPr>
      <w:spacing w:before="320" w:after="60"/>
      <w:outlineLvl w:val="1"/>
    </w:pPr>
    <w:rPr>
      <w:rFonts w:eastAsia="Times New Roman" w:cs="Segoe UI"/>
      <w:b/>
      <w:bCs/>
      <w:i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4"/>
    <w:semiHidden/>
    <w:rsid w:val="00CE558F"/>
    <w:pPr>
      <w:keepNext/>
      <w:numPr>
        <w:ilvl w:val="2"/>
        <w:numId w:val="12"/>
      </w:numPr>
      <w:tabs>
        <w:tab w:val="clear" w:pos="720"/>
        <w:tab w:val="num" w:pos="1530"/>
      </w:tabs>
      <w:spacing w:before="280" w:after="60"/>
      <w:outlineLvl w:val="2"/>
    </w:pPr>
    <w:rPr>
      <w:rFonts w:eastAsia="Times New Roman" w:cs="Arial"/>
      <w:b/>
      <w:bCs/>
      <w:kern w:val="0"/>
      <w:sz w:val="22"/>
      <w:szCs w:val="26"/>
      <w14:ligatures w14:val="none"/>
    </w:rPr>
  </w:style>
  <w:style w:type="paragraph" w:styleId="Heading4">
    <w:name w:val="heading 4"/>
    <w:aliases w:val="SubTopic Label"/>
    <w:basedOn w:val="Normal"/>
    <w:next w:val="Normal"/>
    <w:link w:val="Heading4Char"/>
    <w:uiPriority w:val="4"/>
    <w:semiHidden/>
    <w:rsid w:val="00CE558F"/>
    <w:pPr>
      <w:keepNext/>
      <w:keepLines/>
      <w:numPr>
        <w:ilvl w:val="3"/>
        <w:numId w:val="12"/>
      </w:numPr>
      <w:tabs>
        <w:tab w:val="clear" w:pos="864"/>
        <w:tab w:val="num" w:pos="360"/>
      </w:tabs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CE558F"/>
    <w:pPr>
      <w:keepNext/>
      <w:keepLines/>
      <w:numPr>
        <w:ilvl w:val="4"/>
        <w:numId w:val="12"/>
      </w:numPr>
      <w:tabs>
        <w:tab w:val="clear" w:pos="1008"/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rsid w:val="00CE558F"/>
    <w:pPr>
      <w:keepNext/>
      <w:keepLines/>
      <w:numPr>
        <w:ilvl w:val="5"/>
        <w:numId w:val="12"/>
      </w:numPr>
      <w:tabs>
        <w:tab w:val="clear" w:pos="1152"/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semiHidden/>
    <w:rsid w:val="00CE558F"/>
    <w:pPr>
      <w:keepNext/>
      <w:keepLines/>
      <w:numPr>
        <w:ilvl w:val="6"/>
        <w:numId w:val="12"/>
      </w:numPr>
      <w:tabs>
        <w:tab w:val="clear" w:pos="1296"/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semiHidden/>
    <w:rsid w:val="00CE558F"/>
    <w:pPr>
      <w:keepNext/>
      <w:keepLines/>
      <w:numPr>
        <w:ilvl w:val="7"/>
        <w:numId w:val="12"/>
      </w:numPr>
      <w:tabs>
        <w:tab w:val="clear" w:pos="1440"/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semiHidden/>
    <w:rsid w:val="00CE558F"/>
    <w:pPr>
      <w:keepNext/>
      <w:keepLines/>
      <w:numPr>
        <w:ilvl w:val="8"/>
        <w:numId w:val="12"/>
      </w:numPr>
      <w:tabs>
        <w:tab w:val="clear" w:pos="1584"/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1"/>
    <w:semiHidden/>
    <w:rsid w:val="00CE558F"/>
    <w:rPr>
      <w:rFonts w:ascii="Segoe UI" w:eastAsia="Times New Roman" w:hAnsi="Segoe UI" w:cs="Segoe UI"/>
      <w:b/>
      <w:bCs/>
      <w:kern w:val="32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4"/>
    <w:semiHidden/>
    <w:rsid w:val="00CE558F"/>
    <w:rPr>
      <w:rFonts w:ascii="Segoe UI" w:eastAsia="Times New Roman" w:hAnsi="Segoe UI" w:cs="Segoe UI"/>
      <w:b/>
      <w:bCs/>
      <w:iCs/>
      <w:kern w:val="0"/>
      <w:sz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4"/>
    <w:semiHidden/>
    <w:rsid w:val="00CE558F"/>
    <w:rPr>
      <w:rFonts w:ascii="Segoe UI" w:eastAsia="Times New Roman" w:hAnsi="Segoe UI" w:cs="Arial"/>
      <w:b/>
      <w:bCs/>
      <w:kern w:val="0"/>
      <w:sz w:val="22"/>
      <w:szCs w:val="26"/>
      <w14:ligatures w14:val="none"/>
    </w:rPr>
  </w:style>
  <w:style w:type="character" w:customStyle="1" w:styleId="Heading4Char">
    <w:name w:val="Heading 4 Char"/>
    <w:aliases w:val="SubTopic Label Char"/>
    <w:basedOn w:val="DefaultParagraphFont"/>
    <w:link w:val="Heading4"/>
    <w:uiPriority w:val="4"/>
    <w:semiHidden/>
    <w:rsid w:val="00CE558F"/>
    <w:rPr>
      <w:rFonts w:ascii="Segoe UI" w:eastAsiaTheme="majorEastAsia" w:hAnsi="Segoe UI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E558F"/>
    <w:rPr>
      <w:rFonts w:ascii="Segoe UI" w:eastAsiaTheme="majorEastAsia" w:hAnsi="Segoe UI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E558F"/>
    <w:rPr>
      <w:rFonts w:ascii="Segoe UI" w:eastAsiaTheme="majorEastAsia" w:hAnsi="Segoe UI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E558F"/>
    <w:rPr>
      <w:rFonts w:ascii="Segoe UI" w:eastAsiaTheme="majorEastAsia" w:hAnsi="Segoe UI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E558F"/>
    <w:rPr>
      <w:rFonts w:ascii="Segoe UI" w:eastAsiaTheme="majorEastAsia" w:hAnsi="Segoe UI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E558F"/>
    <w:rPr>
      <w:rFonts w:ascii="Segoe UI" w:eastAsiaTheme="majorEastAsia" w:hAnsi="Segoe UI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rsid w:val="00CE55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E5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CE5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E558F"/>
    <w:rPr>
      <w:rFonts w:ascii="Segoe UI" w:eastAsiaTheme="majorEastAsia" w:hAnsi="Segoe U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CE5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E558F"/>
    <w:rPr>
      <w:rFonts w:ascii="Segoe UI" w:hAnsi="Segoe U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link w:val="ListParagraphChar"/>
    <w:uiPriority w:val="34"/>
    <w:rsid w:val="00CE5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CE5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CE5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E558F"/>
    <w:rPr>
      <w:rFonts w:ascii="Segoe UI" w:hAnsi="Segoe UI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CE55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558F"/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BodyTxt-QS">
    <w:name w:val="BodyTxt-QS"/>
    <w:link w:val="BodyTxt-QSChar"/>
    <w:uiPriority w:val="6"/>
    <w:qFormat/>
    <w:rsid w:val="00CE558F"/>
    <w:pPr>
      <w:spacing w:before="120" w:after="120"/>
      <w:ind w:left="7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Bullet-QS">
    <w:name w:val="TableTxt-Bullet-QS"/>
    <w:basedOn w:val="TableTxt-QS"/>
    <w:uiPriority w:val="13"/>
    <w:qFormat/>
    <w:rsid w:val="00CE558F"/>
    <w:pPr>
      <w:numPr>
        <w:numId w:val="4"/>
      </w:numPr>
      <w:tabs>
        <w:tab w:val="clear" w:pos="720"/>
        <w:tab w:val="num" w:pos="305"/>
      </w:tabs>
      <w:ind w:left="309" w:hanging="274"/>
    </w:pPr>
  </w:style>
  <w:style w:type="paragraph" w:customStyle="1" w:styleId="H1-QS">
    <w:name w:val="H1-QS"/>
    <w:basedOn w:val="Heading1"/>
    <w:next w:val="L1-Step-QS"/>
    <w:link w:val="H1-QSChar"/>
    <w:uiPriority w:val="5"/>
    <w:qFormat/>
    <w:rsid w:val="00CE558F"/>
    <w:rPr>
      <w:sz w:val="24"/>
    </w:rPr>
  </w:style>
  <w:style w:type="paragraph" w:customStyle="1" w:styleId="H2-QS">
    <w:name w:val="H2-QS"/>
    <w:basedOn w:val="Heading2"/>
    <w:next w:val="L2-Step-QS"/>
    <w:link w:val="H2-QSChar"/>
    <w:uiPriority w:val="29"/>
    <w:qFormat/>
    <w:rsid w:val="00CE558F"/>
    <w:rPr>
      <w:sz w:val="22"/>
    </w:rPr>
  </w:style>
  <w:style w:type="paragraph" w:customStyle="1" w:styleId="TableTxt-QS">
    <w:name w:val="TableTxt-QS"/>
    <w:link w:val="TableTxt-QSChar"/>
    <w:uiPriority w:val="11"/>
    <w:qFormat/>
    <w:rsid w:val="00CE558F"/>
    <w:pPr>
      <w:spacing w:before="120" w:after="1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alpha-QS">
    <w:name w:val="TableTxt-alpha-QS"/>
    <w:basedOn w:val="TableTxt-QS"/>
    <w:uiPriority w:val="15"/>
    <w:qFormat/>
    <w:rsid w:val="00CE558F"/>
    <w:pPr>
      <w:numPr>
        <w:numId w:val="13"/>
      </w:numPr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CE558F"/>
    <w:rPr>
      <w:color w:val="605E5C"/>
      <w:shd w:val="clear" w:color="auto" w:fill="E1DFDD"/>
    </w:rPr>
  </w:style>
  <w:style w:type="paragraph" w:customStyle="1" w:styleId="BodyBulletLIst">
    <w:name w:val="BodyBulletLIst"/>
    <w:uiPriority w:val="3"/>
    <w:semiHidden/>
    <w:qFormat/>
    <w:rsid w:val="00CE558F"/>
    <w:pPr>
      <w:numPr>
        <w:numId w:val="1"/>
      </w:numPr>
      <w:spacing w:before="20" w:after="20"/>
    </w:pPr>
    <w:rPr>
      <w:rFonts w:ascii="Arial" w:hAnsi="Arial" w:cs="Arial"/>
      <w:color w:val="000000" w:themeColor="text1"/>
      <w:kern w:val="0"/>
      <w:sz w:val="20"/>
      <w:szCs w:val="22"/>
      <w14:ligatures w14:val="none"/>
    </w:rPr>
  </w:style>
  <w:style w:type="character" w:customStyle="1" w:styleId="wacimagecontainer">
    <w:name w:val="wacimagecontainer"/>
    <w:basedOn w:val="DefaultParagraphFont"/>
    <w:semiHidden/>
    <w:rsid w:val="00CE558F"/>
  </w:style>
  <w:style w:type="paragraph" w:customStyle="1" w:styleId="TableHeader-QS">
    <w:name w:val="TableHeader-QS"/>
    <w:basedOn w:val="Normal"/>
    <w:uiPriority w:val="7"/>
    <w:qFormat/>
    <w:rsid w:val="00CE558F"/>
    <w:pPr>
      <w:keepNext/>
      <w:spacing w:before="20" w:after="20"/>
      <w:jc w:val="center"/>
    </w:pPr>
    <w:rPr>
      <w:rFonts w:cs="Segoe UI"/>
      <w:b/>
      <w:bCs/>
      <w:szCs w:val="20"/>
    </w:rPr>
  </w:style>
  <w:style w:type="paragraph" w:customStyle="1" w:styleId="TableTxt-num-QS">
    <w:name w:val="TableTxt-num-QS"/>
    <w:basedOn w:val="TableTxt-alpha-QS"/>
    <w:uiPriority w:val="17"/>
    <w:qFormat/>
    <w:rsid w:val="00CE558F"/>
    <w:pPr>
      <w:numPr>
        <w:numId w:val="14"/>
      </w:numPr>
    </w:pPr>
  </w:style>
  <w:style w:type="paragraph" w:customStyle="1" w:styleId="TableTxt-Bullet2-QS">
    <w:name w:val="TableTxt-Bullet(2)-QS"/>
    <w:basedOn w:val="TableTxt-Bullet-QS"/>
    <w:uiPriority w:val="14"/>
    <w:qFormat/>
    <w:rsid w:val="00CE558F"/>
    <w:pPr>
      <w:numPr>
        <w:numId w:val="15"/>
      </w:numPr>
    </w:pPr>
  </w:style>
  <w:style w:type="paragraph" w:customStyle="1" w:styleId="H1-Txt-QS">
    <w:name w:val="H1-Txt-QS"/>
    <w:basedOn w:val="H1-QS"/>
    <w:uiPriority w:val="1"/>
    <w:semiHidden/>
    <w:unhideWhenUsed/>
    <w:rsid w:val="00CE558F"/>
    <w:pPr>
      <w:keepNext w:val="0"/>
      <w:numPr>
        <w:numId w:val="0"/>
      </w:numPr>
      <w:spacing w:before="120" w:after="120"/>
    </w:pPr>
    <w:rPr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CE558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E558F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CE558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E558F"/>
    <w:rPr>
      <w:rFonts w:ascii="Segoe UI" w:hAnsi="Segoe UI"/>
      <w:sz w:val="20"/>
    </w:rPr>
  </w:style>
  <w:style w:type="paragraph" w:customStyle="1" w:styleId="QS-NOTE-Style">
    <w:name w:val="QS-NOTE-Style"/>
    <w:next w:val="Normal"/>
    <w:semiHidden/>
    <w:rsid w:val="00CE558F"/>
    <w:pPr>
      <w:tabs>
        <w:tab w:val="left" w:pos="1152"/>
      </w:tabs>
      <w:spacing w:before="240" w:after="120"/>
      <w:ind w:left="1152" w:hanging="1152"/>
    </w:pPr>
    <w:rPr>
      <w:rFonts w:ascii="Segoe UI Black" w:eastAsia="Times New Roman" w:hAnsi="Segoe UI Black" w:cs="Times New Roman"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CE558F"/>
    <w:pPr>
      <w:tabs>
        <w:tab w:val="left" w:pos="907"/>
        <w:tab w:val="right" w:leader="dot" w:pos="10579"/>
      </w:tabs>
      <w:spacing w:after="20"/>
      <w:ind w:left="907" w:hanging="720"/>
    </w:pPr>
    <w:rPr>
      <w:rFonts w:eastAsia="Times New Roman" w:cs="Times New Roman"/>
      <w:noProof/>
      <w:kern w:val="0"/>
      <w14:ligatures w14:val="none"/>
    </w:rPr>
  </w:style>
  <w:style w:type="paragraph" w:customStyle="1" w:styleId="TextBox">
    <w:name w:val="Text Box"/>
    <w:basedOn w:val="H1-QS"/>
    <w:uiPriority w:val="7"/>
    <w:semiHidden/>
    <w:rsid w:val="00CE558F"/>
    <w:pPr>
      <w:numPr>
        <w:numId w:val="0"/>
      </w:numPr>
      <w:spacing w:afterLines="60" w:after="144"/>
      <w:ind w:left="1080" w:hanging="720"/>
    </w:pPr>
  </w:style>
  <w:style w:type="paragraph" w:styleId="Revision">
    <w:name w:val="Revision"/>
    <w:hidden/>
    <w:uiPriority w:val="99"/>
    <w:semiHidden/>
    <w:rsid w:val="00CE558F"/>
  </w:style>
  <w:style w:type="paragraph" w:styleId="TOCHeading">
    <w:name w:val="TOC Heading"/>
    <w:basedOn w:val="Heading1"/>
    <w:next w:val="Normal"/>
    <w:uiPriority w:val="46"/>
    <w:qFormat/>
    <w:rsid w:val="00CE558F"/>
    <w:pPr>
      <w:spacing w:before="240" w:after="0" w:line="259" w:lineRule="auto"/>
      <w:outlineLvl w:val="9"/>
    </w:pPr>
    <w:rPr>
      <w:rFonts w:ascii="Arial" w:hAnsi="Arial"/>
      <w:kern w:val="0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CE558F"/>
    <w:rPr>
      <w:color w:val="467886" w:themeColor="hyperlink"/>
      <w:u w:val="single"/>
    </w:rPr>
  </w:style>
  <w:style w:type="character" w:customStyle="1" w:styleId="BodyTxt-QSChar">
    <w:name w:val="BodyTxt-QS Char"/>
    <w:basedOn w:val="DefaultParagraphFont"/>
    <w:link w:val="BodyTxt-QS"/>
    <w:uiPriority w:val="6"/>
    <w:rsid w:val="00CE558F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Figure-QS">
    <w:name w:val="Caption/Figure-QS"/>
    <w:basedOn w:val="CaptionTable-QS"/>
    <w:next w:val="Normal"/>
    <w:uiPriority w:val="10"/>
    <w:qFormat/>
    <w:rsid w:val="00CE558F"/>
    <w:pPr>
      <w:keepNext w:val="0"/>
      <w:spacing w:before="60"/>
    </w:pPr>
    <w:rPr>
      <w:rFonts w:cs="Segoe UI"/>
    </w:rPr>
  </w:style>
  <w:style w:type="paragraph" w:customStyle="1" w:styleId="H0-QSNotinTOC">
    <w:name w:val="H0-QS (Not in TOC)"/>
    <w:basedOn w:val="H0-QS"/>
    <w:uiPriority w:val="1"/>
    <w:qFormat/>
    <w:rsid w:val="00CE558F"/>
  </w:style>
  <w:style w:type="paragraph" w:styleId="Caption">
    <w:name w:val="caption"/>
    <w:next w:val="Normal"/>
    <w:uiPriority w:val="35"/>
    <w:qFormat/>
    <w:rsid w:val="00CE558F"/>
    <w:pPr>
      <w:keepNext/>
      <w:spacing w:before="120" w:after="120"/>
      <w:jc w:val="center"/>
    </w:pPr>
    <w:rPr>
      <w:rFonts w:ascii="Arial" w:hAnsi="Arial" w:cs="Arial"/>
      <w:b/>
      <w:iCs/>
      <w:noProof/>
      <w:kern w:val="0"/>
      <w:szCs w:val="28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E55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558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558F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55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558F"/>
    <w:rPr>
      <w:rFonts w:ascii="Segoe UI" w:hAnsi="Segoe UI"/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CE55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pendix-QS">
    <w:name w:val="Appendix-QS"/>
    <w:basedOn w:val="Normal"/>
    <w:link w:val="Appendix-QSChar"/>
    <w:uiPriority w:val="1"/>
    <w:semiHidden/>
    <w:qFormat/>
    <w:rsid w:val="00CE558F"/>
    <w:pPr>
      <w:keepNext/>
      <w:pageBreakBefore/>
      <w:spacing w:before="360" w:after="60"/>
    </w:pPr>
    <w:rPr>
      <w:rFonts w:eastAsia="Times New Roman" w:cs="Times New Roman"/>
      <w:b/>
      <w:bCs/>
      <w:kern w:val="0"/>
      <w:sz w:val="24"/>
      <w:szCs w:val="32"/>
      <w14:ligatures w14:val="none"/>
    </w:rPr>
  </w:style>
  <w:style w:type="character" w:customStyle="1" w:styleId="Appendix-QSChar">
    <w:name w:val="Appendix-QS Char"/>
    <w:basedOn w:val="DefaultParagraphFont"/>
    <w:link w:val="Appendix-QS"/>
    <w:uiPriority w:val="1"/>
    <w:semiHidden/>
    <w:rsid w:val="00CE558F"/>
    <w:rPr>
      <w:rFonts w:ascii="Segoe UI" w:eastAsia="Times New Roman" w:hAnsi="Segoe UI" w:cs="Times New Roman"/>
      <w:b/>
      <w:bCs/>
      <w:kern w:val="0"/>
      <w:szCs w:val="32"/>
      <w14:ligatures w14:val="none"/>
    </w:rPr>
  </w:style>
  <w:style w:type="paragraph" w:customStyle="1" w:styleId="GenericHeading">
    <w:name w:val="Generic Heading"/>
    <w:basedOn w:val="Normal"/>
    <w:link w:val="GenericHeadingChar"/>
    <w:uiPriority w:val="3"/>
    <w:semiHidden/>
    <w:rsid w:val="00CE558F"/>
    <w:pPr>
      <w:ind w:left="792" w:hanging="734"/>
      <w:outlineLvl w:val="0"/>
    </w:pPr>
    <w:rPr>
      <w:rFonts w:cs="Segoe UI"/>
      <w:b/>
      <w:bCs/>
      <w:noProof/>
      <w:kern w:val="0"/>
      <w:szCs w:val="28"/>
      <w14:ligatures w14:val="none"/>
    </w:rPr>
  </w:style>
  <w:style w:type="character" w:customStyle="1" w:styleId="GenericHeadingChar">
    <w:name w:val="Generic Heading Char"/>
    <w:basedOn w:val="DefaultParagraphFont"/>
    <w:link w:val="GenericHeading"/>
    <w:uiPriority w:val="3"/>
    <w:semiHidden/>
    <w:rsid w:val="00CE558F"/>
    <w:rPr>
      <w:rFonts w:ascii="Segoe UI" w:hAnsi="Segoe UI" w:cs="Segoe UI"/>
      <w:b/>
      <w:bCs/>
      <w:noProof/>
      <w:kern w:val="0"/>
      <w:sz w:val="20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rsid w:val="00CE558F"/>
    <w:pPr>
      <w:tabs>
        <w:tab w:val="left" w:pos="1170"/>
        <w:tab w:val="right" w:leader="dot" w:pos="10530"/>
      </w:tabs>
      <w:spacing w:after="100"/>
      <w:ind w:left="1620" w:hanging="108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46"/>
    <w:semiHidden/>
    <w:rsid w:val="00CE558F"/>
    <w:pPr>
      <w:spacing w:after="100"/>
      <w:ind w:left="400"/>
    </w:pPr>
    <w:rPr>
      <w:rFonts w:cs="Arial"/>
      <w:szCs w:val="20"/>
    </w:rPr>
  </w:style>
  <w:style w:type="paragraph" w:customStyle="1" w:styleId="H0-QS">
    <w:name w:val="H0-QS"/>
    <w:basedOn w:val="Normal"/>
    <w:next w:val="BodyTxt-QS"/>
    <w:link w:val="H0-QSChar"/>
    <w:uiPriority w:val="1"/>
    <w:qFormat/>
    <w:rsid w:val="00CE558F"/>
    <w:pPr>
      <w:keepNext/>
      <w:spacing w:before="360" w:after="60"/>
      <w:ind w:left="792" w:hanging="734"/>
    </w:pPr>
    <w:rPr>
      <w:rFonts w:cs="Segoe UI"/>
      <w:b/>
      <w:bCs/>
      <w:caps/>
      <w:color w:val="000000" w:themeColor="text1"/>
      <w:kern w:val="0"/>
      <w:sz w:val="24"/>
      <w:szCs w:val="28"/>
      <w14:ligatures w14:val="none"/>
    </w:rPr>
  </w:style>
  <w:style w:type="character" w:customStyle="1" w:styleId="H0-QSChar">
    <w:name w:val="H0-QS Char"/>
    <w:basedOn w:val="DefaultParagraphFont"/>
    <w:link w:val="H0-QS"/>
    <w:uiPriority w:val="1"/>
    <w:rsid w:val="00CE558F"/>
    <w:rPr>
      <w:rFonts w:ascii="Segoe UI" w:hAnsi="Segoe UI" w:cs="Segoe UI"/>
      <w:b/>
      <w:bCs/>
      <w:caps/>
      <w:color w:val="000000" w:themeColor="text1"/>
      <w:kern w:val="0"/>
      <w:szCs w:val="28"/>
      <w14:ligatures w14:val="none"/>
    </w:rPr>
  </w:style>
  <w:style w:type="character" w:customStyle="1" w:styleId="TableTxt-QSChar">
    <w:name w:val="TableTxt-QS Char"/>
    <w:basedOn w:val="DefaultParagraphFont"/>
    <w:link w:val="TableTxt-QS"/>
    <w:uiPriority w:val="11"/>
    <w:rsid w:val="00CE558F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Table-QS">
    <w:name w:val="Caption/Table-QS"/>
    <w:basedOn w:val="Normal"/>
    <w:next w:val="Normal"/>
    <w:link w:val="CaptionTable-QSChar"/>
    <w:uiPriority w:val="10"/>
    <w:qFormat/>
    <w:rsid w:val="00CE558F"/>
    <w:pPr>
      <w:keepNext/>
      <w:jc w:val="center"/>
    </w:pPr>
    <w:rPr>
      <w:rFonts w:cs="Arial"/>
      <w:b/>
      <w:iCs/>
      <w:noProof/>
      <w:kern w:val="0"/>
      <w:szCs w:val="28"/>
      <w:lang w:val="fr-FR"/>
      <w14:ligatures w14:val="none"/>
    </w:rPr>
  </w:style>
  <w:style w:type="character" w:customStyle="1" w:styleId="CaptionTable-QSChar">
    <w:name w:val="Caption/Table-QS Char"/>
    <w:basedOn w:val="DefaultParagraphFont"/>
    <w:link w:val="CaptionTable-QS"/>
    <w:uiPriority w:val="10"/>
    <w:rsid w:val="00CE558F"/>
    <w:rPr>
      <w:rFonts w:ascii="Segoe UI" w:hAnsi="Segoe UI" w:cs="Arial"/>
      <w:b/>
      <w:iCs/>
      <w:noProof/>
      <w:kern w:val="0"/>
      <w:sz w:val="20"/>
      <w:szCs w:val="28"/>
      <w:lang w:val="fr-FR"/>
      <w14:ligatures w14:val="none"/>
    </w:rPr>
  </w:style>
  <w:style w:type="character" w:customStyle="1" w:styleId="H1-QSChar">
    <w:name w:val="H1-QS Char"/>
    <w:basedOn w:val="DefaultParagraphFont"/>
    <w:link w:val="H1-QS"/>
    <w:uiPriority w:val="5"/>
    <w:rsid w:val="00CE558F"/>
    <w:rPr>
      <w:rFonts w:ascii="Segoe UI" w:eastAsia="Times New Roman" w:hAnsi="Segoe UI" w:cs="Segoe UI"/>
      <w:b/>
      <w:bCs/>
      <w:kern w:val="32"/>
      <w14:ligatures w14:val="none"/>
    </w:rPr>
  </w:style>
  <w:style w:type="character" w:customStyle="1" w:styleId="H2-QSChar">
    <w:name w:val="H2-QS Char"/>
    <w:basedOn w:val="H1-QSChar"/>
    <w:link w:val="H2-QS"/>
    <w:uiPriority w:val="29"/>
    <w:rsid w:val="00CE558F"/>
    <w:rPr>
      <w:rFonts w:ascii="Segoe UI" w:eastAsia="Times New Roman" w:hAnsi="Segoe UI" w:cs="Segoe UI"/>
      <w:b/>
      <w:bCs/>
      <w:iCs/>
      <w:kern w:val="0"/>
      <w:sz w:val="22"/>
      <w14:ligatures w14:val="none"/>
    </w:rPr>
  </w:style>
  <w:style w:type="paragraph" w:customStyle="1" w:styleId="BodyTxt-Bullet-QS">
    <w:name w:val="BodyTxt-Bullet-QS"/>
    <w:link w:val="BodyTxt-Bullet-QSChar"/>
    <w:uiPriority w:val="8"/>
    <w:qFormat/>
    <w:rsid w:val="00CE558F"/>
    <w:pPr>
      <w:numPr>
        <w:numId w:val="3"/>
      </w:numPr>
      <w:spacing w:before="120" w:after="120"/>
      <w:ind w:left="1080"/>
    </w:pPr>
    <w:rPr>
      <w:rFonts w:ascii="Segoe UI" w:eastAsia="Times New Roman" w:hAnsi="Segoe UI" w:cs="Segoe UI"/>
      <w:bCs/>
      <w:iCs/>
      <w:kern w:val="0"/>
      <w:sz w:val="20"/>
      <w:szCs w:val="20"/>
      <w14:ligatures w14:val="none"/>
    </w:rPr>
  </w:style>
  <w:style w:type="paragraph" w:customStyle="1" w:styleId="BodyTxt-Bullet2-QS">
    <w:name w:val="BodyTxt-Bullet(2)-QS"/>
    <w:link w:val="BodyTxt-Bullet2-QSChar"/>
    <w:uiPriority w:val="9"/>
    <w:qFormat/>
    <w:rsid w:val="00CE558F"/>
    <w:pPr>
      <w:numPr>
        <w:ilvl w:val="1"/>
        <w:numId w:val="4"/>
      </w:numPr>
      <w:spacing w:before="120" w:after="120"/>
    </w:pPr>
    <w:rPr>
      <w:rFonts w:ascii="Segoe UI" w:eastAsia="Times New Roman" w:hAnsi="Segoe UI" w:cs="Segoe UI"/>
      <w:iCs/>
      <w:kern w:val="0"/>
      <w:sz w:val="20"/>
      <w:szCs w:val="20"/>
      <w14:ligatures w14:val="none"/>
    </w:rPr>
  </w:style>
  <w:style w:type="character" w:customStyle="1" w:styleId="BodyTxt-Bullet-QSChar">
    <w:name w:val="BodyTxt-Bullet-QS Char"/>
    <w:basedOn w:val="H2-QSChar"/>
    <w:link w:val="BodyTxt-Bullet-QS"/>
    <w:uiPriority w:val="8"/>
    <w:rsid w:val="00CE558F"/>
    <w:rPr>
      <w:rFonts w:ascii="Segoe UI" w:eastAsia="Times New Roman" w:hAnsi="Segoe UI" w:cs="Segoe UI"/>
      <w:b w:val="0"/>
      <w:bCs/>
      <w:iCs/>
      <w:kern w:val="0"/>
      <w:sz w:val="20"/>
      <w:szCs w:val="20"/>
      <w14:ligatures w14:val="none"/>
    </w:rPr>
  </w:style>
  <w:style w:type="character" w:customStyle="1" w:styleId="BodyTxt-Bullet2-QSChar">
    <w:name w:val="BodyTxt-Bullet(2)-QS Char"/>
    <w:basedOn w:val="H2-QSChar"/>
    <w:link w:val="BodyTxt-Bullet2-QS"/>
    <w:uiPriority w:val="9"/>
    <w:rsid w:val="00CE558F"/>
    <w:rPr>
      <w:rFonts w:ascii="Segoe UI" w:eastAsia="Times New Roman" w:hAnsi="Segoe UI" w:cs="Segoe UI"/>
      <w:b w:val="0"/>
      <w:bCs w:val="0"/>
      <w:i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E558F"/>
    <w:rPr>
      <w:color w:val="96607D" w:themeColor="followedHyperlink"/>
      <w:u w:val="single"/>
    </w:rPr>
  </w:style>
  <w:style w:type="paragraph" w:customStyle="1" w:styleId="L1-Step-QS">
    <w:name w:val="L1-Step#-QS"/>
    <w:basedOn w:val="Heading2"/>
    <w:uiPriority w:val="19"/>
    <w:rsid w:val="00CE558F"/>
    <w:pPr>
      <w:keepNext w:val="0"/>
      <w:keepLines/>
      <w:tabs>
        <w:tab w:val="clear" w:pos="1440"/>
        <w:tab w:val="num" w:pos="720"/>
      </w:tabs>
      <w:spacing w:before="120" w:after="120"/>
    </w:pPr>
    <w:rPr>
      <w:b w:val="0"/>
      <w:szCs w:val="20"/>
    </w:rPr>
  </w:style>
  <w:style w:type="paragraph" w:customStyle="1" w:styleId="L2-Step-QS">
    <w:name w:val="L2-Step#-QS"/>
    <w:basedOn w:val="Heading3"/>
    <w:uiPriority w:val="30"/>
    <w:rsid w:val="00CE558F"/>
    <w:pPr>
      <w:keepNext w:val="0"/>
      <w:tabs>
        <w:tab w:val="clear" w:pos="1530"/>
        <w:tab w:val="num" w:pos="1440"/>
      </w:tabs>
      <w:spacing w:before="120" w:after="120"/>
      <w:ind w:left="1440"/>
    </w:pPr>
    <w:rPr>
      <w:rFonts w:cs="Segoe UI"/>
      <w:b w:val="0"/>
      <w:sz w:val="20"/>
      <w:szCs w:val="22"/>
    </w:rPr>
  </w:style>
  <w:style w:type="paragraph" w:customStyle="1" w:styleId="L1-alpha-QS">
    <w:name w:val="L1-alpha-QS"/>
    <w:basedOn w:val="Normal"/>
    <w:uiPriority w:val="23"/>
    <w:rsid w:val="00CE558F"/>
    <w:pPr>
      <w:keepLines/>
      <w:numPr>
        <w:numId w:val="5"/>
      </w:numPr>
      <w:tabs>
        <w:tab w:val="clear" w:pos="1267"/>
        <w:tab w:val="num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-QS">
    <w:name w:val="L1-bullet-QS"/>
    <w:basedOn w:val="Normal"/>
    <w:uiPriority w:val="20"/>
    <w:rsid w:val="00CE558F"/>
    <w:pPr>
      <w:keepLines/>
      <w:numPr>
        <w:numId w:val="6"/>
      </w:numPr>
      <w:tabs>
        <w:tab w:val="left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2-QS">
    <w:name w:val="L1-bullet(2)-QS"/>
    <w:basedOn w:val="Normal"/>
    <w:uiPriority w:val="21"/>
    <w:rsid w:val="00CE558F"/>
    <w:pPr>
      <w:keepLines/>
      <w:numPr>
        <w:numId w:val="7"/>
      </w:numPr>
      <w:tabs>
        <w:tab w:val="clear" w:pos="1627"/>
        <w:tab w:val="num" w:pos="1710"/>
      </w:tabs>
      <w:ind w:left="144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2-bullet-QS">
    <w:name w:val="L2-bullet-QS"/>
    <w:basedOn w:val="Normal"/>
    <w:uiPriority w:val="31"/>
    <w:rsid w:val="00CE558F"/>
    <w:pPr>
      <w:keepLines/>
      <w:numPr>
        <w:ilvl w:val="1"/>
        <w:numId w:val="10"/>
      </w:numPr>
      <w:tabs>
        <w:tab w:val="left" w:pos="1800"/>
        <w:tab w:val="left" w:pos="2250"/>
        <w:tab w:val="num" w:pos="2347"/>
      </w:tabs>
      <w:ind w:left="1800"/>
    </w:pPr>
    <w:rPr>
      <w:rFonts w:eastAsia="Times New Roman" w:cs="Segoe UI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unhideWhenUsed/>
    <w:rsid w:val="00CE558F"/>
  </w:style>
  <w:style w:type="paragraph" w:customStyle="1" w:styleId="L1-num-QS">
    <w:name w:val="L1-num-QS"/>
    <w:basedOn w:val="Normal"/>
    <w:uiPriority w:val="26"/>
    <w:rsid w:val="00CE558F"/>
    <w:pPr>
      <w:keepLines/>
      <w:numPr>
        <w:numId w:val="8"/>
      </w:numPr>
      <w:tabs>
        <w:tab w:val="clear" w:pos="1800"/>
        <w:tab w:val="num" w:pos="1170"/>
      </w:tabs>
      <w:ind w:left="1440" w:hanging="360"/>
    </w:pPr>
    <w:rPr>
      <w:rFonts w:eastAsia="Times New Roman" w:cs="Segoe UI"/>
      <w:noProof/>
      <w:kern w:val="0"/>
      <w:szCs w:val="20"/>
    </w:rPr>
  </w:style>
  <w:style w:type="paragraph" w:customStyle="1" w:styleId="L2-alpha-QS">
    <w:name w:val="L2-alpha-QS"/>
    <w:basedOn w:val="Normal"/>
    <w:uiPriority w:val="34"/>
    <w:rsid w:val="00CE558F"/>
    <w:pPr>
      <w:keepLines/>
      <w:numPr>
        <w:numId w:val="9"/>
      </w:numPr>
      <w:tabs>
        <w:tab w:val="clear" w:pos="2074"/>
        <w:tab w:val="num" w:pos="1530"/>
      </w:tabs>
      <w:ind w:left="1800" w:hanging="360"/>
    </w:pPr>
    <w:rPr>
      <w:rFonts w:eastAsia="Times New Roman" w:cs="Segoe UI"/>
      <w:color w:val="000000"/>
      <w:kern w:val="0"/>
      <w:szCs w:val="16"/>
      <w14:ligatures w14:val="none"/>
    </w:rPr>
  </w:style>
  <w:style w:type="paragraph" w:customStyle="1" w:styleId="L2-bullet2-QS">
    <w:name w:val="L2-bullet(2)-QS"/>
    <w:basedOn w:val="Normal"/>
    <w:uiPriority w:val="32"/>
    <w:rsid w:val="00CE558F"/>
    <w:pPr>
      <w:keepLines/>
      <w:numPr>
        <w:ilvl w:val="2"/>
        <w:numId w:val="10"/>
      </w:numPr>
      <w:tabs>
        <w:tab w:val="clear" w:pos="2340"/>
        <w:tab w:val="num" w:pos="1890"/>
      </w:tabs>
      <w:ind w:left="2160"/>
    </w:pPr>
    <w:rPr>
      <w:rFonts w:eastAsia="Times New Roman" w:cs="Segoe UI"/>
      <w:kern w:val="0"/>
      <w:szCs w:val="20"/>
      <w14:ligatures w14:val="none"/>
    </w:rPr>
  </w:style>
  <w:style w:type="paragraph" w:customStyle="1" w:styleId="L2-num-QS">
    <w:name w:val="L2-num-QS"/>
    <w:basedOn w:val="Normal"/>
    <w:uiPriority w:val="35"/>
    <w:rsid w:val="00CE558F"/>
    <w:pPr>
      <w:keepLines/>
      <w:numPr>
        <w:numId w:val="11"/>
      </w:numPr>
      <w:tabs>
        <w:tab w:val="clear" w:pos="2606"/>
        <w:tab w:val="num" w:pos="1890"/>
      </w:tabs>
      <w:ind w:left="216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normal00">
    <w:name w:val="normal0/0"/>
    <w:basedOn w:val="Normal"/>
    <w:rsid w:val="00CE558F"/>
    <w:pPr>
      <w:spacing w:before="0" w:after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BodyTxt-Bullet3-QS">
    <w:name w:val="BodyTxt-Bullet(3)-QS"/>
    <w:basedOn w:val="ListParagraph"/>
    <w:uiPriority w:val="9"/>
    <w:qFormat/>
    <w:rsid w:val="00CE558F"/>
    <w:pPr>
      <w:numPr>
        <w:numId w:val="19"/>
      </w:numPr>
      <w:tabs>
        <w:tab w:val="left" w:pos="1800"/>
      </w:tabs>
      <w:ind w:left="1800"/>
      <w:contextualSpacing w:val="0"/>
    </w:pPr>
    <w:rPr>
      <w:rFonts w:cs="Times New Roman"/>
      <w:kern w:val="0"/>
      <w:szCs w:val="20"/>
      <w14:ligatures w14:val="none"/>
    </w:rPr>
  </w:style>
  <w:style w:type="character" w:styleId="SubtleEmphasis">
    <w:name w:val="Subtle Emphasis"/>
    <w:basedOn w:val="DefaultParagraphFont"/>
    <w:uiPriority w:val="19"/>
    <w:semiHidden/>
    <w:rsid w:val="00CE558F"/>
    <w:rPr>
      <w:i/>
      <w:iCs/>
      <w:color w:val="404040" w:themeColor="text1" w:themeTint="BF"/>
    </w:rPr>
  </w:style>
  <w:style w:type="paragraph" w:customStyle="1" w:styleId="TableTxt-Bullet3-QS">
    <w:name w:val="TableTxt-Bullet(3)-QS"/>
    <w:basedOn w:val="BodyTxt-Bullet3-QS"/>
    <w:uiPriority w:val="14"/>
    <w:qFormat/>
    <w:rsid w:val="00CE558F"/>
    <w:pPr>
      <w:tabs>
        <w:tab w:val="clear" w:pos="1800"/>
        <w:tab w:val="left" w:pos="1118"/>
      </w:tabs>
      <w:ind w:left="1118"/>
    </w:pPr>
  </w:style>
  <w:style w:type="paragraph" w:customStyle="1" w:styleId="TableTxt-alpha-Bullet-QS">
    <w:name w:val="TableTxt-alpha-Bullet-QS"/>
    <w:basedOn w:val="ListParagraph"/>
    <w:uiPriority w:val="16"/>
    <w:qFormat/>
    <w:rsid w:val="00CE558F"/>
    <w:pPr>
      <w:numPr>
        <w:numId w:val="21"/>
      </w:numPr>
      <w:ind w:left="662" w:hanging="270"/>
    </w:pPr>
    <w:rPr>
      <w:rFonts w:cs="Times New Roman"/>
      <w:kern w:val="0"/>
      <w:szCs w:val="20"/>
      <w14:ligatures w14:val="none"/>
    </w:rPr>
  </w:style>
  <w:style w:type="paragraph" w:customStyle="1" w:styleId="TableTxt-num-Bullet-QS">
    <w:name w:val="TableTxt-num-Bullet-QS"/>
    <w:basedOn w:val="ListParagraph"/>
    <w:uiPriority w:val="18"/>
    <w:qFormat/>
    <w:rsid w:val="00CE558F"/>
    <w:pPr>
      <w:numPr>
        <w:numId w:val="17"/>
      </w:numPr>
    </w:pPr>
    <w:rPr>
      <w:rFonts w:cs="Times New Roman"/>
      <w:kern w:val="0"/>
      <w:szCs w:val="20"/>
      <w14:ligatures w14:val="none"/>
    </w:rPr>
  </w:style>
  <w:style w:type="paragraph" w:customStyle="1" w:styleId="L2-alpha-Bullet-QS">
    <w:name w:val="L2-alpha-Bullet-QS"/>
    <w:basedOn w:val="ListParagraph"/>
    <w:uiPriority w:val="35"/>
    <w:qFormat/>
    <w:rsid w:val="00CE558F"/>
    <w:pPr>
      <w:numPr>
        <w:numId w:val="23"/>
      </w:numPr>
      <w:ind w:left="2160"/>
      <w:contextualSpacing w:val="0"/>
    </w:pPr>
  </w:style>
  <w:style w:type="paragraph" w:customStyle="1" w:styleId="L2-num-Bullet-QS">
    <w:name w:val="L2-num-Bullet-QS"/>
    <w:basedOn w:val="ListParagraph"/>
    <w:uiPriority w:val="36"/>
    <w:qFormat/>
    <w:rsid w:val="00CE558F"/>
    <w:pPr>
      <w:numPr>
        <w:numId w:val="24"/>
      </w:numPr>
      <w:ind w:left="2520"/>
      <w:contextualSpacing w:val="0"/>
    </w:pPr>
  </w:style>
  <w:style w:type="paragraph" w:customStyle="1" w:styleId="L1-alpha-Bullet-QS">
    <w:name w:val="L1-alpha-Bullet-QS"/>
    <w:basedOn w:val="ListParagraph"/>
    <w:uiPriority w:val="24"/>
    <w:qFormat/>
    <w:rsid w:val="00CE558F"/>
    <w:pPr>
      <w:numPr>
        <w:numId w:val="22"/>
      </w:numPr>
      <w:ind w:left="1440"/>
    </w:pPr>
  </w:style>
  <w:style w:type="paragraph" w:customStyle="1" w:styleId="L1-num-Bullet-QS">
    <w:name w:val="L1-num-Bullet-QS"/>
    <w:basedOn w:val="ListParagraph"/>
    <w:uiPriority w:val="27"/>
    <w:qFormat/>
    <w:rsid w:val="00CE558F"/>
    <w:pPr>
      <w:numPr>
        <w:numId w:val="18"/>
      </w:numPr>
      <w:ind w:left="1800"/>
    </w:pPr>
  </w:style>
  <w:style w:type="paragraph" w:customStyle="1" w:styleId="H2-SA-QS">
    <w:name w:val="H2-S/A#-QS"/>
    <w:basedOn w:val="Heading3"/>
    <w:uiPriority w:val="29"/>
    <w:qFormat/>
    <w:rsid w:val="00CE558F"/>
    <w:pPr>
      <w:keepNext w:val="0"/>
      <w:tabs>
        <w:tab w:val="clear" w:pos="1530"/>
        <w:tab w:val="left" w:pos="0"/>
      </w:tabs>
      <w:spacing w:before="120" w:after="120"/>
      <w:ind w:left="0" w:firstLine="0"/>
    </w:pPr>
    <w:rPr>
      <w:b w:val="0"/>
    </w:rPr>
  </w:style>
  <w:style w:type="paragraph" w:customStyle="1" w:styleId="Normal000">
    <w:name w:val="Normal0/0"/>
    <w:basedOn w:val="Normal"/>
    <w:rsid w:val="00CE558F"/>
    <w:pPr>
      <w:spacing w:before="0" w:after="0"/>
    </w:pPr>
    <w:rPr>
      <w:rFonts w:eastAsia="Times New Roman" w:cs="Times New Roman"/>
      <w:kern w:val="0"/>
      <w14:ligatures w14:val="none"/>
    </w:rPr>
  </w:style>
  <w:style w:type="paragraph" w:customStyle="1" w:styleId="H0-BodyText">
    <w:name w:val="H0-BodyText"/>
    <w:link w:val="H0-BodyTextChar"/>
    <w:uiPriority w:val="2"/>
    <w:qFormat/>
    <w:rsid w:val="00CE558F"/>
    <w:pPr>
      <w:spacing w:before="120" w:after="120"/>
      <w:ind w:left="58"/>
    </w:pPr>
    <w:rPr>
      <w:rFonts w:ascii="Segoe UI" w:hAnsi="Segoe UI" w:cs="Segoe UI"/>
      <w:kern w:val="0"/>
      <w:sz w:val="20"/>
      <w:szCs w:val="20"/>
      <w14:ligatures w14:val="none"/>
    </w:rPr>
  </w:style>
  <w:style w:type="character" w:customStyle="1" w:styleId="H0-BodyTextChar">
    <w:name w:val="H0-BodyText Char"/>
    <w:basedOn w:val="DefaultParagraphFont"/>
    <w:link w:val="H0-BodyText"/>
    <w:uiPriority w:val="2"/>
    <w:rsid w:val="00CE558F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H0-BodyTxt-Bullet-QS">
    <w:name w:val="H0-BodyTxt-Bullet-QS"/>
    <w:basedOn w:val="H0-BodyText"/>
    <w:link w:val="H0-BodyTxt-Bullet-QSChar"/>
    <w:uiPriority w:val="4"/>
    <w:qFormat/>
    <w:rsid w:val="00CE558F"/>
    <w:pPr>
      <w:numPr>
        <w:numId w:val="25"/>
      </w:numPr>
    </w:pPr>
  </w:style>
  <w:style w:type="character" w:customStyle="1" w:styleId="H0-BodyTxt-Bullet-QSChar">
    <w:name w:val="H0-BodyTxt-Bullet-QS Char"/>
    <w:basedOn w:val="H0-BodyTextChar"/>
    <w:link w:val="H0-BodyTxt-Bullet-QS"/>
    <w:uiPriority w:val="4"/>
    <w:rsid w:val="00CE558F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SOPTitle">
    <w:name w:val="SOP Title"/>
    <w:next w:val="Normal"/>
    <w:semiHidden/>
    <w:locked/>
    <w:rsid w:val="00CE558F"/>
    <w:pPr>
      <w:keepLines/>
      <w:spacing w:before="60"/>
      <w:jc w:val="center"/>
    </w:pPr>
    <w:rPr>
      <w:rFonts w:ascii="Arial" w:eastAsia="Times New Roman" w:hAnsi="Arial" w:cs="Arial"/>
      <w:b/>
      <w:bCs/>
      <w:kern w:val="0"/>
      <w:sz w:val="32"/>
      <w:szCs w:val="20"/>
      <w14:ligatures w14:val="none"/>
    </w:rPr>
  </w:style>
  <w:style w:type="paragraph" w:customStyle="1" w:styleId="SOPNote">
    <w:name w:val="SOP Note:"/>
    <w:basedOn w:val="Heading4"/>
    <w:semiHidden/>
    <w:locked/>
    <w:rsid w:val="00CE558F"/>
    <w:pPr>
      <w:keepNext w:val="0"/>
      <w:keepLines w:val="0"/>
      <w:numPr>
        <w:ilvl w:val="0"/>
        <w:numId w:val="0"/>
      </w:numPr>
      <w:tabs>
        <w:tab w:val="left" w:pos="1152"/>
      </w:tabs>
      <w:spacing w:before="240" w:after="120"/>
      <w:ind w:left="1152" w:hanging="1152"/>
      <w:outlineLvl w:val="9"/>
    </w:pPr>
    <w:rPr>
      <w:rFonts w:ascii="Arial" w:eastAsia="Times New Roman" w:hAnsi="Arial" w:cs="Times New Roman"/>
      <w:i w:val="0"/>
      <w:iCs w:val="0"/>
      <w:color w:val="auto"/>
      <w:kern w:val="0"/>
      <w:sz w:val="28"/>
      <w:szCs w:val="20"/>
      <w14:ligatures w14:val="none"/>
    </w:rPr>
  </w:style>
  <w:style w:type="paragraph" w:customStyle="1" w:styleId="DocumentInstructions">
    <w:name w:val="Document Instructions"/>
    <w:next w:val="Normal"/>
    <w:link w:val="DocumentInstructionsChar"/>
    <w:qFormat/>
    <w:rsid w:val="00C21440"/>
    <w:rPr>
      <w:rFonts w:ascii="Calibri" w:eastAsia="Times New Roman" w:hAnsi="Calibri" w:cs="Times New Roman"/>
      <w:i/>
      <w:color w:val="FF0000"/>
      <w:kern w:val="0"/>
      <w:sz w:val="20"/>
      <w:szCs w:val="20"/>
      <w:lang w:val="en-GB"/>
      <w14:ligatures w14:val="none"/>
    </w:rPr>
  </w:style>
  <w:style w:type="character" w:customStyle="1" w:styleId="DocumentInstructionsChar">
    <w:name w:val="Document Instructions Char"/>
    <w:basedOn w:val="DefaultParagraphFont"/>
    <w:link w:val="DocumentInstructions"/>
    <w:rsid w:val="00C21440"/>
    <w:rPr>
      <w:rFonts w:ascii="Calibri" w:eastAsia="Times New Roman" w:hAnsi="Calibri" w:cs="Times New Roman"/>
      <w:i/>
      <w:color w:val="FF0000"/>
      <w:kern w:val="0"/>
      <w:sz w:val="20"/>
      <w:szCs w:val="20"/>
      <w:lang w:val="en-GB"/>
      <w14:ligatures w14:val="none"/>
    </w:rPr>
  </w:style>
  <w:style w:type="paragraph" w:customStyle="1" w:styleId="ListBulletIndented">
    <w:name w:val="ListBulletIndented"/>
    <w:basedOn w:val="Normal"/>
    <w:rsid w:val="0082674E"/>
    <w:pPr>
      <w:numPr>
        <w:numId w:val="27"/>
      </w:numPr>
      <w:spacing w:before="0"/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paragraph" w:customStyle="1" w:styleId="ListBulletArrow">
    <w:name w:val="List Bullet Arrow"/>
    <w:basedOn w:val="Normal"/>
    <w:rsid w:val="0082674E"/>
    <w:pPr>
      <w:numPr>
        <w:numId w:val="26"/>
      </w:numPr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paragraph" w:customStyle="1" w:styleId="Subheads">
    <w:name w:val="Subheads"/>
    <w:basedOn w:val="Normal"/>
    <w:rsid w:val="0082674E"/>
    <w:pPr>
      <w:spacing w:before="240"/>
    </w:pPr>
    <w:rPr>
      <w:rFonts w:ascii="Calibri" w:eastAsia="Times New Roman" w:hAnsi="Calibri" w:cs="Times New Roman"/>
      <w:b/>
      <w:kern w:val="0"/>
      <w:szCs w:val="32"/>
      <w:lang w:val="en-GB"/>
      <w14:ligatures w14:val="none"/>
    </w:rPr>
  </w:style>
  <w:style w:type="paragraph" w:styleId="ListBullet">
    <w:name w:val="List Bullet"/>
    <w:aliases w:val="UL"/>
    <w:basedOn w:val="Normal"/>
    <w:rsid w:val="00C531DE"/>
    <w:pPr>
      <w:numPr>
        <w:numId w:val="28"/>
      </w:numPr>
      <w:tabs>
        <w:tab w:val="clear" w:pos="360"/>
      </w:tabs>
      <w:spacing w:before="20" w:after="20"/>
      <w:ind w:left="0" w:firstLine="0"/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paragraph" w:customStyle="1" w:styleId="NumberText2">
    <w:name w:val="Number Text 2"/>
    <w:basedOn w:val="BodyText2"/>
    <w:rsid w:val="00083938"/>
    <w:pPr>
      <w:numPr>
        <w:numId w:val="29"/>
      </w:numPr>
      <w:tabs>
        <w:tab w:val="clear" w:pos="1620"/>
        <w:tab w:val="right" w:pos="-90"/>
        <w:tab w:val="left" w:pos="9360"/>
      </w:tabs>
      <w:spacing w:line="240" w:lineRule="auto"/>
      <w:ind w:left="720"/>
    </w:pPr>
    <w:rPr>
      <w:rFonts w:ascii="Calibri" w:eastAsia="Times New Roman" w:hAnsi="Calibri" w:cs="Times New Roman"/>
      <w:bCs/>
      <w:kern w:val="0"/>
      <w:szCs w:val="20"/>
      <w:lang w:val="en-GB"/>
      <w14:ligatures w14:val="none"/>
    </w:rPr>
  </w:style>
  <w:style w:type="paragraph" w:customStyle="1" w:styleId="TableHeaders">
    <w:name w:val="Table Headers"/>
    <w:basedOn w:val="Normal"/>
    <w:autoRedefine/>
    <w:qFormat/>
    <w:rsid w:val="00083938"/>
    <w:pPr>
      <w:jc w:val="center"/>
    </w:pPr>
    <w:rPr>
      <w:rFonts w:ascii="Calibri" w:eastAsia="Times New Roman" w:hAnsi="Calibri" w:cs="Times New Roman"/>
      <w:snapToGrid w:val="0"/>
      <w:color w:val="FFFFFF" w:themeColor="background1"/>
      <w:kern w:val="0"/>
      <w:szCs w:val="20"/>
      <w:lang w:val="en-GB"/>
      <w14:ligatures w14:val="none"/>
    </w:rPr>
  </w:style>
  <w:style w:type="table" w:styleId="GridTable4-Accent1">
    <w:name w:val="Grid Table 4 Accent 1"/>
    <w:basedOn w:val="TableNormal"/>
    <w:uiPriority w:val="49"/>
    <w:rsid w:val="00083938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odyText2">
    <w:name w:val="Body Text 2"/>
    <w:basedOn w:val="Normal"/>
    <w:link w:val="BodyText2Char"/>
    <w:uiPriority w:val="99"/>
    <w:semiHidden/>
    <w:unhideWhenUsed/>
    <w:rsid w:val="0008393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83938"/>
    <w:rPr>
      <w:rFonts w:ascii="Segoe UI" w:hAnsi="Segoe UI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6BC7"/>
    <w:rPr>
      <w:rFonts w:ascii="Segoe UI" w:hAnsi="Segoe UI"/>
      <w:sz w:val="20"/>
    </w:rPr>
  </w:style>
  <w:style w:type="table" w:customStyle="1" w:styleId="TableGrid2">
    <w:name w:val="Table Grid2"/>
    <w:basedOn w:val="TableNormal"/>
    <w:next w:val="TableGrid"/>
    <w:uiPriority w:val="39"/>
    <w:rsid w:val="00BB51AA"/>
    <w:rPr>
      <w:rFonts w:ascii="Times New Roman" w:eastAsiaTheme="minorEastAsia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table" w:customStyle="1" w:styleId="TableGrid1">
    <w:name w:val="Table Grid1"/>
    <w:basedOn w:val="TableNormal"/>
    <w:next w:val="TableGrid"/>
    <w:uiPriority w:val="39"/>
    <w:rsid w:val="00F22D32"/>
    <w:pPr>
      <w:spacing w:before="80" w:after="8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134E07"/>
    <w:rPr>
      <w:rFonts w:ascii="Times New Roman" w:eastAsiaTheme="minorEastAsia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AppendixA">
    <w:name w:val="Appendix A"/>
    <w:basedOn w:val="Normal"/>
    <w:next w:val="Normal"/>
    <w:rsid w:val="00EE2538"/>
    <w:pPr>
      <w:numPr>
        <w:numId w:val="38"/>
      </w:numPr>
      <w:tabs>
        <w:tab w:val="left" w:pos="1584"/>
      </w:tabs>
      <w:outlineLvl w:val="1"/>
    </w:pPr>
    <w:rPr>
      <w:rFonts w:ascii="Calibri" w:eastAsia="Times New Roman" w:hAnsi="Calibri" w:cs="Times New Roman"/>
      <w:b/>
      <w:kern w:val="0"/>
      <w:sz w:val="24"/>
      <w:szCs w:val="20"/>
      <w:lang w:val="en-GB"/>
      <w14:ligatures w14:val="none"/>
    </w:rPr>
  </w:style>
  <w:style w:type="paragraph" w:customStyle="1" w:styleId="NumberText3">
    <w:name w:val="Number Text 3"/>
    <w:basedOn w:val="BodyText3"/>
    <w:rsid w:val="00EE2538"/>
    <w:pPr>
      <w:numPr>
        <w:numId w:val="40"/>
      </w:numPr>
      <w:tabs>
        <w:tab w:val="clear" w:pos="3240"/>
        <w:tab w:val="right" w:pos="-90"/>
        <w:tab w:val="left" w:pos="9360"/>
      </w:tabs>
      <w:spacing w:after="0"/>
    </w:pPr>
    <w:rPr>
      <w:rFonts w:ascii="Calibri" w:eastAsia="Times New Roman" w:hAnsi="Calibri" w:cs="Times New Roman"/>
      <w:i/>
      <w:color w:val="000000"/>
      <w:kern w:val="0"/>
      <w:szCs w:val="20"/>
      <w:lang w:val="en-GB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E2538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E2538"/>
    <w:rPr>
      <w:rFonts w:ascii="Segoe UI" w:hAnsi="Segoe UI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EE2538"/>
    <w:pPr>
      <w:spacing w:before="80" w:after="8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BulletText3">
    <w:name w:val="Sub Bullet Text 3"/>
    <w:basedOn w:val="Normal"/>
    <w:rsid w:val="00C03843"/>
    <w:pPr>
      <w:numPr>
        <w:numId w:val="42"/>
      </w:numPr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character" w:customStyle="1" w:styleId="OldInstructions">
    <w:name w:val="Old Instructions"/>
    <w:uiPriority w:val="1"/>
    <w:rsid w:val="00516CBC"/>
    <w:rPr>
      <w:rFonts w:asciiTheme="minorHAnsi" w:hAnsiTheme="minorHAnsi"/>
      <w:i/>
      <w:color w:val="FF0000"/>
      <w:sz w:val="20"/>
    </w:rPr>
  </w:style>
  <w:style w:type="paragraph" w:customStyle="1" w:styleId="Instructions">
    <w:name w:val="Instructions"/>
    <w:basedOn w:val="H0-BodyText"/>
    <w:link w:val="InstructionsChar"/>
    <w:qFormat/>
    <w:rsid w:val="00937415"/>
    <w:rPr>
      <w:bCs/>
      <w:i/>
      <w:color w:val="B50708"/>
      <w:lang w:val="en-GB"/>
    </w:rPr>
  </w:style>
  <w:style w:type="character" w:customStyle="1" w:styleId="InstructionsChar">
    <w:name w:val="Instructions Char"/>
    <w:basedOn w:val="H0-BodyTextChar"/>
    <w:link w:val="Instructions"/>
    <w:rsid w:val="00937415"/>
    <w:rPr>
      <w:rFonts w:ascii="Segoe UI" w:hAnsi="Segoe UI" w:cs="Segoe UI"/>
      <w:bCs/>
      <w:i/>
      <w:color w:val="B50708"/>
      <w:kern w:val="0"/>
      <w:sz w:val="20"/>
      <w:szCs w:val="20"/>
      <w:lang w:val="en-GB"/>
      <w14:ligatures w14:val="none"/>
    </w:rPr>
  </w:style>
  <w:style w:type="paragraph" w:customStyle="1" w:styleId="Examples">
    <w:name w:val="Examples"/>
    <w:basedOn w:val="Instructions"/>
    <w:link w:val="ExamplesChar"/>
    <w:qFormat/>
    <w:rsid w:val="00937415"/>
    <w:rPr>
      <w:rFonts w:cstheme="minorHAnsi"/>
      <w:color w:val="096F3C"/>
      <w:lang w:eastAsia="ko-KR"/>
    </w:rPr>
  </w:style>
  <w:style w:type="character" w:customStyle="1" w:styleId="ExamplesChar">
    <w:name w:val="Examples Char"/>
    <w:basedOn w:val="InstructionsChar"/>
    <w:link w:val="Examples"/>
    <w:rsid w:val="00937415"/>
    <w:rPr>
      <w:rFonts w:ascii="Segoe UI" w:hAnsi="Segoe UI" w:cstheme="minorHAnsi"/>
      <w:bCs/>
      <w:i/>
      <w:color w:val="096F3C"/>
      <w:kern w:val="0"/>
      <w:sz w:val="20"/>
      <w:szCs w:val="20"/>
      <w:lang w:val="en-GB" w:eastAsia="ko-KR"/>
      <w14:ligatures w14:val="none"/>
    </w:rPr>
  </w:style>
  <w:style w:type="paragraph" w:customStyle="1" w:styleId="Style1">
    <w:name w:val="Style1"/>
    <w:basedOn w:val="Normal"/>
    <w:rsid w:val="0018638B"/>
    <w:pPr>
      <w:ind w:left="810" w:hanging="360"/>
    </w:pPr>
    <w:rPr>
      <w:rFonts w:cs="Times New Roman"/>
      <w:b/>
      <w:bCs/>
      <w:i/>
      <w:color w:val="B50708"/>
      <w:kern w:val="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illy-qualitydocs.veevavault.com/ui/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nu103\OneDrive%20-%20PwC\Downloads\GSOP-1501.1-TMP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E8918C720354E965461DDA64804B1" ma:contentTypeVersion="9" ma:contentTypeDescription="Create a new document." ma:contentTypeScope="" ma:versionID="be4564700f4973058a0239bcc226957a">
  <xsd:schema xmlns:xsd="http://www.w3.org/2001/XMLSchema" xmlns:xs="http://www.w3.org/2001/XMLSchema" xmlns:p="http://schemas.microsoft.com/office/2006/metadata/properties" xmlns:ns2="551a7dab-0260-44a9-a64a-1d526013c325" xmlns:ns3="d5d6df39-afbf-42eb-af4a-27f2de05fa21" targetNamespace="http://schemas.microsoft.com/office/2006/metadata/properties" ma:root="true" ma:fieldsID="00d20a0c290c1fd1d3515379aefcc21e" ns2:_="" ns3:_="">
    <xsd:import namespace="551a7dab-0260-44a9-a64a-1d526013c325"/>
    <xsd:import namespace="d5d6df39-afbf-42eb-af4a-27f2de05fa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a7dab-0260-44a9-a64a-1d526013c3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6df39-afbf-42eb-af4a-27f2de05f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324EA-4C49-4B3E-B69E-B8C2479446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996E42-B976-40E3-8E3C-1F8C73C82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a7dab-0260-44a9-a64a-1d526013c325"/>
    <ds:schemaRef ds:uri="d5d6df39-afbf-42eb-af4a-27f2de05f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EFDD0E-F93A-4041-AD4E-AAB9133E48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4B2077-F07B-4EF6-A416-B4969D20C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C:\Users\slnu103\OneDrive - PwC\Downloads\GSOP-1501.1-TMP.2.dotx</Template>
  <TotalTime>162</TotalTime>
  <Pages>3</Pages>
  <Words>733</Words>
  <Characters>4157</Characters>
  <Application>Microsoft Office Word</Application>
  <DocSecurity>0</DocSecurity>
  <Lines>94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SOP Template</vt:lpstr>
    </vt:vector>
  </TitlesOfParts>
  <Manager/>
  <Company>Eli Lilly and Company</Company>
  <LinksUpToDate>false</LinksUpToDate>
  <CharactersWithSpaces>4810</CharactersWithSpaces>
  <SharedDoc>false</SharedDoc>
  <HyperlinkBase/>
  <HLinks>
    <vt:vector size="12" baseType="variant">
      <vt:variant>
        <vt:i4>196693</vt:i4>
      </vt:variant>
      <vt:variant>
        <vt:i4>3</vt:i4>
      </vt:variant>
      <vt:variant>
        <vt:i4>0</vt:i4>
      </vt:variant>
      <vt:variant>
        <vt:i4>5</vt:i4>
      </vt:variant>
      <vt:variant>
        <vt:lpwstr>https://lsef.lilly.com/stage/Test</vt:lpwstr>
      </vt:variant>
      <vt:variant>
        <vt:lpwstr/>
      </vt:variant>
      <vt:variant>
        <vt:i4>5046396</vt:i4>
      </vt:variant>
      <vt:variant>
        <vt:i4>0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doc_info/283509/2/0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Unscripted Test Script</dc:title>
  <dc:subject/>
  <dc:creator>Andrea V Allen</dc:creator>
  <cp:keywords/>
  <dc:description/>
  <cp:lastModifiedBy>Andrea V Allen</cp:lastModifiedBy>
  <cp:revision>123</cp:revision>
  <cp:lastPrinted>2025-04-20T22:58:00Z</cp:lastPrinted>
  <dcterms:created xsi:type="dcterms:W3CDTF">2026-01-31T01:19:00Z</dcterms:created>
  <dcterms:modified xsi:type="dcterms:W3CDTF">2026-05-28T11:48:00Z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0x010100DA7E8918C720354E965461DDA64804B1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iteId">
    <vt:lpwstr>18a59a81-eea8-4c30-948a-d8824cdc2580</vt:lpwstr>
  </property>
  <property fmtid="{D5CDD505-2E9C-101B-9397-08002B2CF9AE}" pid="5" name="MSIP_Label_33a43f55-8c69-4551-bdfe-7648f90f7ee9_SetDate">
    <vt:lpwstr>2025-05-01T19:35:39Z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ActionId">
    <vt:lpwstr>916b6e39-ac81-43b4-99fe-552269fd3a02</vt:lpwstr>
  </property>
  <property fmtid="{D5CDD505-2E9C-101B-9397-08002B2CF9AE}" pid="8" name="MSIP_Label_33a43f55-8c69-4551-bdfe-7648f90f7ee9_Removed">
    <vt:lpwstr>False</vt:lpwstr>
  </property>
  <property fmtid="{D5CDD505-2E9C-101B-9397-08002B2CF9AE}" pid="9" name="MSIP_Label_33a43f55-8c69-4551-bdfe-7648f90f7ee9_Extended_MSFT_Method">
    <vt:lpwstr>Privileged</vt:lpwstr>
  </property>
  <property fmtid="{D5CDD505-2E9C-101B-9397-08002B2CF9AE}" pid="10" name="Sensitivity">
    <vt:lpwstr>33a43f55-8c69-4551-bdfe-7648f90f7ee9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  <property fmtid="{D5CDD505-2E9C-101B-9397-08002B2CF9AE}" pid="13" name="GrammarlyDocumentId">
    <vt:lpwstr>723e8ab8-a0a8-4609-966d-4e5c70b75da7</vt:lpwstr>
  </property>
  <property fmtid="{D5CDD505-2E9C-101B-9397-08002B2CF9AE}" pid="14" name="Order">
    <vt:i4>79000</vt:i4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