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389A2" w14:textId="64E7653E" w:rsidR="00F96B14" w:rsidRPr="00FB68E5" w:rsidRDefault="00804BB3" w:rsidP="00FE0D15">
      <w:pPr>
        <w:pStyle w:val="Instructions"/>
      </w:pPr>
      <w:bookmarkStart w:id="0" w:name="_Toc207383565"/>
      <w:r w:rsidRPr="00511BED">
        <w:rPr>
          <w:b/>
        </w:rPr>
        <w:t>Note</w:t>
      </w:r>
      <w:r w:rsidRPr="00FB68E5">
        <w:t xml:space="preserve">: The </w:t>
      </w:r>
      <w:r w:rsidR="00C62291">
        <w:t>Validation Plan</w:t>
      </w:r>
      <w:r w:rsidRPr="00FB68E5">
        <w:t xml:space="preserve"> and </w:t>
      </w:r>
      <w:r w:rsidR="00C62291">
        <w:t>Test Plan</w:t>
      </w:r>
      <w:r w:rsidRPr="00FB68E5">
        <w:t xml:space="preserve"> can be created as a combined artifact. Adjust this template to meet the specific documentation needs of the</w:t>
      </w:r>
      <w:r w:rsidR="00E17970">
        <w:t xml:space="preserve"> system. See </w:t>
      </w:r>
      <w:hyperlink r:id="rId11" w:anchor="doc_info/7820754" w:history="1">
        <w:r w:rsidR="00FA7128" w:rsidRPr="00E50889">
          <w:rPr>
            <w:rStyle w:val="Hyperlink"/>
          </w:rPr>
          <w:t>GSOP-120</w:t>
        </w:r>
        <w:r w:rsidR="00141D70" w:rsidRPr="00E50889">
          <w:rPr>
            <w:rStyle w:val="Hyperlink"/>
          </w:rPr>
          <w:t>1.2, CSV R</w:t>
        </w:r>
        <w:r w:rsidR="005D3EC8" w:rsidRPr="00E50889">
          <w:rPr>
            <w:rStyle w:val="Hyperlink"/>
          </w:rPr>
          <w:t>oles and Responsibilities</w:t>
        </w:r>
      </w:hyperlink>
      <w:r w:rsidR="005D3EC8">
        <w:t xml:space="preserve"> </w:t>
      </w:r>
      <w:r w:rsidR="00E17970">
        <w:t>for required approvers for each artifact.</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3E5891" w:rsidRPr="00FB68E5" w14:paraId="6B39979B" w14:textId="77777777" w:rsidTr="00C56D2F">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0F4528C4" w14:textId="77777777" w:rsidR="003E5891" w:rsidRPr="00FB68E5" w:rsidRDefault="003E5891" w:rsidP="00C56D2F">
            <w:pPr>
              <w:pStyle w:val="TableHeader-QS"/>
              <w:rPr>
                <w:sz w:val="24"/>
                <w:szCs w:val="24"/>
              </w:rPr>
            </w:pPr>
            <w:r w:rsidRPr="00FB68E5">
              <w:rPr>
                <w:sz w:val="24"/>
                <w:szCs w:val="24"/>
              </w:rPr>
              <w:t>INSTRUCTIONS – DELETE THIS PAGE BEFORE REVIEW</w:t>
            </w:r>
          </w:p>
        </w:tc>
      </w:tr>
      <w:tr w:rsidR="003E5891" w:rsidRPr="00FB68E5" w14:paraId="46D49446" w14:textId="77777777" w:rsidTr="00C56D2F">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1B79FC30" w14:textId="77777777" w:rsidR="003E5891" w:rsidRPr="00FB68E5" w:rsidRDefault="003E5891" w:rsidP="00C56D2F">
            <w:pPr>
              <w:pStyle w:val="H0-QSNotinTOC"/>
              <w:rPr>
                <w:color w:val="auto"/>
              </w:rPr>
            </w:pPr>
            <w:r w:rsidRPr="00FB68E5">
              <w:rPr>
                <w:noProof/>
                <w:color w:val="auto"/>
              </w:rPr>
              <w:drawing>
                <wp:inline distT="0" distB="0" distL="0" distR="0" wp14:anchorId="3319B2ED" wp14:editId="7BF1F7F9">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13951" cy="213951"/>
                          </a:xfrm>
                          <a:prstGeom prst="rect">
                            <a:avLst/>
                          </a:prstGeom>
                        </pic:spPr>
                      </pic:pic>
                    </a:graphicData>
                  </a:graphic>
                </wp:inline>
              </w:drawing>
            </w:r>
            <w:r w:rsidRPr="00FB68E5">
              <w:rPr>
                <w:color w:val="auto"/>
              </w:rPr>
              <w:t>CREATING NEW DOCUMENTS</w:t>
            </w:r>
          </w:p>
          <w:p w14:paraId="31CC800D" w14:textId="77777777" w:rsidR="003E5891" w:rsidRPr="00FB68E5" w:rsidRDefault="003E5891" w:rsidP="00C56D2F">
            <w:pPr>
              <w:pStyle w:val="H0-BodyText"/>
            </w:pPr>
            <w:r w:rsidRPr="00FB68E5">
              <w:rPr>
                <w:b/>
                <w:u w:val="single"/>
              </w:rPr>
              <w:t>STOP</w:t>
            </w:r>
            <w:r w:rsidRPr="00FB68E5">
              <w:rPr>
                <w:b/>
              </w:rPr>
              <w:t>! DO NOT CREATE A DRAFT OF THIS TEMPLATE.</w:t>
            </w:r>
            <w:r w:rsidRPr="00FB68E5">
              <w:t xml:space="preserve"> To create a new document from this template, use </w:t>
            </w:r>
            <w:r w:rsidRPr="00FB68E5">
              <w:rPr>
                <w:b/>
                <w:bCs/>
              </w:rPr>
              <w:t>one</w:t>
            </w:r>
            <w:r w:rsidRPr="00FB68E5">
              <w:t xml:space="preserve"> of the following options:</w:t>
            </w:r>
          </w:p>
          <w:p w14:paraId="0D59388F" w14:textId="77777777" w:rsidR="003E5891" w:rsidRPr="00FB68E5" w:rsidRDefault="003E5891" w:rsidP="00C56D2F">
            <w:pPr>
              <w:pStyle w:val="H0-BodyTxt-Bullet-QS"/>
              <w:ind w:left="810"/>
            </w:pPr>
            <w:r w:rsidRPr="00FB68E5">
              <w:rPr>
                <w:b/>
                <w:bCs/>
              </w:rPr>
              <w:t>Make a copy</w:t>
            </w:r>
            <w:r w:rsidRPr="00FB68E5">
              <w:t xml:space="preserve"> - Make a copy functionality allows the user to copy metadata, including document type, from the Lilly designated template. The metadata can be updated as needed for the new document.</w:t>
            </w:r>
          </w:p>
          <w:p w14:paraId="32DB8484" w14:textId="77777777" w:rsidR="003E5891" w:rsidRPr="00FB68E5" w:rsidRDefault="003E5891" w:rsidP="00C56D2F">
            <w:pPr>
              <w:pStyle w:val="H0-BodyTxt-Bullet-QS"/>
              <w:ind w:left="810"/>
            </w:pPr>
            <w:r w:rsidRPr="00FB68E5">
              <w:rPr>
                <w:b/>
                <w:bCs/>
              </w:rPr>
              <w:t>+Create</w:t>
            </w:r>
            <w:r w:rsidRPr="00FB68E5">
              <w:t xml:space="preserve"> - Create document from upload creates a new document from a Lilly designated template. When using this method, download the Lilly designated template source file, upload the new document, and populate the metadata.</w:t>
            </w:r>
          </w:p>
          <w:p w14:paraId="2A778922" w14:textId="21934DEB" w:rsidR="003E5891" w:rsidRPr="00FB68E5" w:rsidRDefault="003E5891" w:rsidP="00C56D2F">
            <w:pPr>
              <w:pStyle w:val="H0-BodyText"/>
            </w:pPr>
            <w:r w:rsidRPr="00FB68E5">
              <w:t xml:space="preserve">Refer to </w:t>
            </w:r>
            <w:hyperlink r:id="rId14" w:anchor="doc_info/52303/?state_type=steady_state__v" w:history="1">
              <w:proofErr w:type="spellStart"/>
              <w:r w:rsidRPr="00FB68E5">
                <w:rPr>
                  <w:rStyle w:val="Hyperlink"/>
                  <w:iCs/>
                </w:rPr>
                <w:t>T</w:t>
              </w:r>
              <w:r w:rsidRPr="00FB68E5">
                <w:rPr>
                  <w:rStyle w:val="Hyperlink"/>
                </w:rPr>
                <w:t>ech@Lilly</w:t>
              </w:r>
              <w:proofErr w:type="spellEnd"/>
              <w:r w:rsidRPr="00FB68E5">
                <w:rPr>
                  <w:rStyle w:val="Hyperlink"/>
                </w:rPr>
                <w:t xml:space="preserve"> (IDS) </w:t>
              </w:r>
              <w:r w:rsidRPr="00FB68E5">
                <w:rPr>
                  <w:rStyle w:val="Hyperlink"/>
                  <w:iCs/>
                </w:rPr>
                <w:t xml:space="preserve">Validation Deliverable Mapping for </w:t>
              </w:r>
              <w:proofErr w:type="spellStart"/>
              <w:r w:rsidRPr="00FB68E5">
                <w:rPr>
                  <w:rStyle w:val="Hyperlink"/>
                  <w:iCs/>
                </w:rPr>
                <w:t>QualityDocs</w:t>
              </w:r>
              <w:proofErr w:type="spellEnd"/>
            </w:hyperlink>
            <w:r w:rsidRPr="00FB68E5">
              <w:t xml:space="preserve"> for metadata guidance.</w:t>
            </w:r>
          </w:p>
        </w:tc>
      </w:tr>
      <w:tr w:rsidR="003E5891" w:rsidRPr="00FB68E5" w14:paraId="40FFDEF8" w14:textId="77777777" w:rsidTr="00C56D2F">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644920BD" w14:textId="77777777" w:rsidR="003E5891" w:rsidRPr="00FB68E5" w:rsidRDefault="003E5891" w:rsidP="00C56D2F">
            <w:pPr>
              <w:pStyle w:val="H0-QSNotinTOC"/>
              <w:rPr>
                <w:color w:val="FF0000"/>
              </w:rPr>
            </w:pPr>
            <w:r w:rsidRPr="00FB68E5">
              <w:rPr>
                <w:noProof/>
                <w:color w:val="auto"/>
              </w:rPr>
              <w:drawing>
                <wp:inline distT="0" distB="0" distL="0" distR="0" wp14:anchorId="0CC30F69" wp14:editId="3232DDAD">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82880" cy="182880"/>
                          </a:xfrm>
                          <a:prstGeom prst="rect">
                            <a:avLst/>
                          </a:prstGeom>
                        </pic:spPr>
                      </pic:pic>
                    </a:graphicData>
                  </a:graphic>
                </wp:inline>
              </w:drawing>
            </w:r>
            <w:r w:rsidRPr="00FB68E5">
              <w:rPr>
                <w:i/>
                <w:color w:val="auto"/>
              </w:rPr>
              <w:t xml:space="preserve"> </w:t>
            </w:r>
            <w:r w:rsidRPr="00FB68E5">
              <w:rPr>
                <w:color w:val="auto"/>
              </w:rPr>
              <w:t>text color</w:t>
            </w:r>
            <w:r w:rsidRPr="00FB68E5">
              <w:rPr>
                <w:color w:val="FF0000"/>
              </w:rPr>
              <w:tab/>
            </w:r>
          </w:p>
          <w:p w14:paraId="6479CE4C" w14:textId="77777777" w:rsidR="003E5891" w:rsidRPr="00FB68E5" w:rsidRDefault="003E5891" w:rsidP="003E5891">
            <w:pPr>
              <w:pStyle w:val="H0-BodyTxt-Bullet-QS"/>
              <w:numPr>
                <w:ilvl w:val="0"/>
                <w:numId w:val="32"/>
              </w:numPr>
            </w:pPr>
            <w:r w:rsidRPr="00FB68E5">
              <w:rPr>
                <w:rStyle w:val="InstructionsChar"/>
                <w:b/>
                <w:lang w:val="en-US"/>
              </w:rPr>
              <w:t>Red Italics</w:t>
            </w:r>
            <w:r w:rsidRPr="00FB68E5">
              <w:rPr>
                <w:b/>
                <w:bCs/>
                <w:i/>
                <w:iCs/>
              </w:rPr>
              <w:t xml:space="preserve"> </w:t>
            </w:r>
            <w:r w:rsidRPr="00FB68E5">
              <w:t xml:space="preserve">= instructions and guidance. DELETE prior to document review. </w:t>
            </w:r>
          </w:p>
          <w:p w14:paraId="2FEC1912" w14:textId="77777777" w:rsidR="003E5891" w:rsidRPr="00FB68E5" w:rsidRDefault="003E5891" w:rsidP="003E5891">
            <w:pPr>
              <w:pStyle w:val="H0-BodyTxt-Bullet-QS"/>
              <w:numPr>
                <w:ilvl w:val="0"/>
                <w:numId w:val="32"/>
              </w:numPr>
            </w:pPr>
            <w:r w:rsidRPr="00FB68E5">
              <w:rPr>
                <w:b/>
                <w:bCs/>
              </w:rPr>
              <w:t>Black</w:t>
            </w:r>
            <w:r w:rsidRPr="00FB68E5">
              <w:t xml:space="preserve"> = recommended content. REVIEW and MODIFY with applicable content.</w:t>
            </w:r>
          </w:p>
          <w:p w14:paraId="0F8A8AC1" w14:textId="77777777" w:rsidR="003E5891" w:rsidRPr="00FB68E5" w:rsidRDefault="003E5891" w:rsidP="003E5891">
            <w:pPr>
              <w:pStyle w:val="H0-BodyTxt-Bullet-QS"/>
              <w:numPr>
                <w:ilvl w:val="0"/>
                <w:numId w:val="32"/>
              </w:numPr>
            </w:pPr>
            <w:r w:rsidRPr="00FB68E5">
              <w:rPr>
                <w:b/>
                <w:bCs/>
              </w:rPr>
              <w:t>Black and set off by &lt; &gt;</w:t>
            </w:r>
            <w:r w:rsidRPr="00FB68E5">
              <w:t>= REPLACE text with applicable content.</w:t>
            </w:r>
          </w:p>
          <w:p w14:paraId="50F9BEF7" w14:textId="77777777" w:rsidR="003E5891" w:rsidRPr="00FB68E5" w:rsidRDefault="003E5891" w:rsidP="003E5891">
            <w:pPr>
              <w:pStyle w:val="H0-BodyTxt-Bullet-QS"/>
              <w:numPr>
                <w:ilvl w:val="0"/>
                <w:numId w:val="32"/>
              </w:numPr>
            </w:pPr>
            <w:r w:rsidRPr="00FB68E5">
              <w:rPr>
                <w:rStyle w:val="ExampleChar"/>
                <w:rFonts w:eastAsiaTheme="minorHAnsi"/>
                <w:b/>
                <w:bCs/>
                <w:lang w:val="en-US"/>
              </w:rPr>
              <w:t>Green</w:t>
            </w:r>
            <w:r w:rsidRPr="00FB68E5">
              <w:rPr>
                <w:color w:val="0070C0"/>
              </w:rPr>
              <w:t xml:space="preserve"> </w:t>
            </w:r>
            <w:r w:rsidRPr="00FB68E5">
              <w:t>= examples. REVIEW, MODIFY or DELETE if not needed.</w:t>
            </w:r>
          </w:p>
          <w:p w14:paraId="181FF40E" w14:textId="77777777" w:rsidR="003E5891" w:rsidRPr="00FB68E5" w:rsidRDefault="003E5891" w:rsidP="00C56D2F">
            <w:pPr>
              <w:pStyle w:val="H0-QSNotinTOC"/>
              <w:rPr>
                <w:color w:val="auto"/>
              </w:rPr>
            </w:pPr>
            <w:r w:rsidRPr="00FB68E5">
              <w:rPr>
                <w:noProof/>
                <w:color w:val="auto"/>
              </w:rPr>
              <w:drawing>
                <wp:inline distT="0" distB="0" distL="0" distR="0" wp14:anchorId="646F07F8" wp14:editId="129191EF">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B68E5">
              <w:rPr>
                <w:i/>
              </w:rPr>
              <w:t xml:space="preserve"> </w:t>
            </w:r>
            <w:r w:rsidRPr="00FB68E5">
              <w:rPr>
                <w:color w:val="auto"/>
              </w:rPr>
              <w:t>REQUIRED SECTIONS</w:t>
            </w:r>
          </w:p>
          <w:p w14:paraId="1CE28D43" w14:textId="77777777" w:rsidR="003E5891" w:rsidRPr="00FB68E5" w:rsidRDefault="003E5891" w:rsidP="00C56D2F">
            <w:pPr>
              <w:pStyle w:val="H0-BodyText"/>
            </w:pPr>
            <w:r w:rsidRPr="00FB68E5">
              <w:t>Sections indicated by this purple icon must be completed to comply with the applicable GSOP. If the section is not applicable, a rationale must be included in the section.</w:t>
            </w:r>
          </w:p>
          <w:p w14:paraId="3A520474" w14:textId="77777777" w:rsidR="003E5891" w:rsidRPr="00FB68E5" w:rsidRDefault="003E5891" w:rsidP="00C56D2F">
            <w:pPr>
              <w:pStyle w:val="H0-QSNotinTOC"/>
              <w:rPr>
                <w:color w:val="auto"/>
              </w:rPr>
            </w:pPr>
            <w:r w:rsidRPr="00FB68E5">
              <w:rPr>
                <w:i/>
                <w:noProof/>
              </w:rPr>
              <w:drawing>
                <wp:inline distT="0" distB="0" distL="0" distR="0" wp14:anchorId="75983352" wp14:editId="6AF5C527">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B68E5">
              <w:rPr>
                <w:i/>
              </w:rPr>
              <w:t xml:space="preserve"> </w:t>
            </w:r>
            <w:r w:rsidRPr="00FB68E5">
              <w:rPr>
                <w:color w:val="auto"/>
              </w:rPr>
              <w:t>THINGS TO CONSIDER</w:t>
            </w:r>
          </w:p>
          <w:p w14:paraId="7781AA0F" w14:textId="77777777" w:rsidR="003E5891" w:rsidRPr="00FB68E5" w:rsidRDefault="003E5891" w:rsidP="00C56D2F">
            <w:pPr>
              <w:pStyle w:val="H0-BodyText"/>
              <w:rPr>
                <w:color w:val="000000"/>
              </w:rPr>
            </w:pPr>
            <w:r w:rsidRPr="00FB68E5">
              <w:t xml:space="preserve">Sections indicated by this orange icon are optional for a system/platform. </w:t>
            </w:r>
            <w:r w:rsidRPr="00FB68E5">
              <w:rPr>
                <w:color w:val="000000"/>
              </w:rPr>
              <w:t>Include information only if it enhances the document's completeness. Remove sections that do not apply.</w:t>
            </w:r>
          </w:p>
          <w:p w14:paraId="4465EC12" w14:textId="77777777" w:rsidR="003E5891" w:rsidRPr="00FB68E5" w:rsidRDefault="003E5891" w:rsidP="00C56D2F">
            <w:pPr>
              <w:pStyle w:val="H0-QSNotinTOC"/>
              <w:rPr>
                <w:iCs/>
              </w:rPr>
            </w:pPr>
            <w:r w:rsidRPr="00FB68E5">
              <w:rPr>
                <w:iCs/>
                <w:noProof/>
              </w:rPr>
              <w:drawing>
                <wp:inline distT="0" distB="0" distL="0" distR="0" wp14:anchorId="71994673" wp14:editId="2030AF87">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FB68E5">
              <w:rPr>
                <w:iCs/>
              </w:rPr>
              <w:t xml:space="preserve"> COMPLETING TABLES</w:t>
            </w:r>
          </w:p>
          <w:p w14:paraId="4686EB5B" w14:textId="244E861C" w:rsidR="003E5891" w:rsidRPr="005D3EC8" w:rsidRDefault="003E5891" w:rsidP="005D3EC8">
            <w:pPr>
              <w:pStyle w:val="H0-BodyText"/>
            </w:pPr>
            <w:r w:rsidRPr="00FB68E5">
              <w:t>This icon at the foot of tables indicates instructions on how to complete the table.</w:t>
            </w:r>
          </w:p>
        </w:tc>
      </w:tr>
    </w:tbl>
    <w:p w14:paraId="5CB17728" w14:textId="77777777" w:rsidR="00600BE6" w:rsidRPr="00C02861" w:rsidRDefault="00600BE6" w:rsidP="007D11EB">
      <w:pPr>
        <w:pStyle w:val="Examples"/>
        <w:ind w:left="0" w:firstLine="0"/>
        <w:rPr>
          <w:color w:val="FF0000"/>
        </w:rPr>
      </w:pPr>
    </w:p>
    <w:p w14:paraId="7D5517B3" w14:textId="70D8E5BB" w:rsidR="00B03BF5" w:rsidRPr="00A33E3D" w:rsidRDefault="00B03BF5">
      <w:pPr>
        <w:spacing w:before="0" w:after="0"/>
        <w:rPr>
          <w:rFonts w:cs="Segoe UI"/>
          <w:color w:val="FF0000"/>
          <w:kern w:val="0"/>
          <w:szCs w:val="20"/>
          <w14:ligatures w14:val="none"/>
        </w:rPr>
      </w:pPr>
      <w:r w:rsidRPr="00A33E3D">
        <w:rPr>
          <w:color w:val="FF0000"/>
        </w:rPr>
        <w:br w:type="page"/>
      </w:r>
    </w:p>
    <w:p w14:paraId="618DC449" w14:textId="0C332243" w:rsidR="006D12F3" w:rsidRPr="00A33E3D" w:rsidRDefault="00352C76" w:rsidP="00156715">
      <w:pPr>
        <w:pStyle w:val="H0-QSNotinTOC"/>
      </w:pPr>
      <w:r w:rsidRPr="00A33E3D">
        <w:lastRenderedPageBreak/>
        <w:t>Reviewers</w:t>
      </w:r>
    </w:p>
    <w:p w14:paraId="60748BE4" w14:textId="77777777" w:rsidR="00352C76" w:rsidRPr="00A33E3D" w:rsidRDefault="00352C76" w:rsidP="00352C76">
      <w:pPr>
        <w:pStyle w:val="H0-BodyText"/>
      </w:pPr>
      <w:r w:rsidRPr="00A33E3D">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B47E65" w:rsidRPr="00A33E3D" w14:paraId="040375CE" w14:textId="77777777" w:rsidTr="00184A9D">
        <w:trPr>
          <w:trHeight w:val="284"/>
          <w:tblHeader/>
          <w:jc w:val="center"/>
        </w:trPr>
        <w:tc>
          <w:tcPr>
            <w:tcW w:w="3680" w:type="dxa"/>
            <w:tcBorders>
              <w:top w:val="single" w:sz="8" w:space="0" w:color="auto"/>
              <w:left w:val="single" w:sz="8" w:space="0" w:color="auto"/>
            </w:tcBorders>
            <w:shd w:val="clear" w:color="auto" w:fill="D9D9D9"/>
            <w:vAlign w:val="center"/>
          </w:tcPr>
          <w:p w14:paraId="325C583A" w14:textId="77777777" w:rsidR="00B47E65" w:rsidRPr="00A33E3D" w:rsidRDefault="00B47E65" w:rsidP="00184A9D">
            <w:pPr>
              <w:pStyle w:val="TableHeader-QS"/>
              <w:jc w:val="left"/>
            </w:pPr>
            <w:r w:rsidRPr="00A33E3D">
              <w:t>Role</w:t>
            </w:r>
          </w:p>
        </w:tc>
        <w:tc>
          <w:tcPr>
            <w:tcW w:w="7087" w:type="dxa"/>
            <w:tcBorders>
              <w:top w:val="single" w:sz="8" w:space="0" w:color="auto"/>
              <w:left w:val="single" w:sz="8" w:space="0" w:color="auto"/>
            </w:tcBorders>
            <w:shd w:val="clear" w:color="auto" w:fill="D9D9D9"/>
          </w:tcPr>
          <w:p w14:paraId="1BB18336" w14:textId="77777777" w:rsidR="00B47E65" w:rsidRPr="00A33E3D" w:rsidRDefault="00B47E65" w:rsidP="00184A9D">
            <w:pPr>
              <w:pStyle w:val="TableHeader-QS"/>
              <w:jc w:val="left"/>
            </w:pPr>
            <w:r w:rsidRPr="00A33E3D">
              <w:t>Name</w:t>
            </w:r>
          </w:p>
        </w:tc>
      </w:tr>
      <w:tr w:rsidR="00B47E65" w:rsidRPr="00A33E3D" w14:paraId="6C0F4B65" w14:textId="77777777" w:rsidTr="00184A9D">
        <w:trPr>
          <w:trHeight w:val="477"/>
          <w:jc w:val="center"/>
        </w:trPr>
        <w:tc>
          <w:tcPr>
            <w:tcW w:w="3680" w:type="dxa"/>
            <w:tcBorders>
              <w:left w:val="single" w:sz="8" w:space="0" w:color="auto"/>
            </w:tcBorders>
            <w:vAlign w:val="center"/>
          </w:tcPr>
          <w:p w14:paraId="13CB0262" w14:textId="77777777" w:rsidR="00B47E65" w:rsidRPr="00A33E3D" w:rsidRDefault="00B47E65" w:rsidP="00184A9D">
            <w:pPr>
              <w:pStyle w:val="TableTxt-QS"/>
            </w:pPr>
            <w:r w:rsidRPr="00A33E3D">
              <w:t>Technical Subject Matter Expert (TSME)</w:t>
            </w:r>
          </w:p>
        </w:tc>
        <w:tc>
          <w:tcPr>
            <w:tcW w:w="7087" w:type="dxa"/>
            <w:tcBorders>
              <w:left w:val="single" w:sz="8" w:space="0" w:color="auto"/>
            </w:tcBorders>
            <w:vAlign w:val="center"/>
          </w:tcPr>
          <w:p w14:paraId="6E2712F6" w14:textId="77777777" w:rsidR="00B47E65" w:rsidRPr="00A33E3D" w:rsidRDefault="00B47E65" w:rsidP="00184A9D">
            <w:pPr>
              <w:pStyle w:val="TableTxt-QS"/>
            </w:pPr>
            <w:r w:rsidRPr="00A33E3D">
              <w:t>&lt;Name&gt;</w:t>
            </w:r>
          </w:p>
        </w:tc>
      </w:tr>
      <w:tr w:rsidR="00B47E65" w:rsidRPr="00A33E3D" w14:paraId="46EDCEF9" w14:textId="77777777" w:rsidTr="00184A9D">
        <w:trPr>
          <w:trHeight w:val="477"/>
          <w:jc w:val="center"/>
        </w:trPr>
        <w:tc>
          <w:tcPr>
            <w:tcW w:w="3680" w:type="dxa"/>
            <w:tcBorders>
              <w:left w:val="single" w:sz="8" w:space="0" w:color="auto"/>
            </w:tcBorders>
            <w:vAlign w:val="center"/>
          </w:tcPr>
          <w:p w14:paraId="21CC4E6A" w14:textId="77777777" w:rsidR="00B47E65" w:rsidRPr="00A33E3D" w:rsidRDefault="00B47E65" w:rsidP="00184A9D">
            <w:pPr>
              <w:pStyle w:val="TableTxt-QS"/>
            </w:pPr>
            <w:r w:rsidRPr="00A33E3D">
              <w:t>Business Subject Matter Expert (BSME)</w:t>
            </w:r>
          </w:p>
        </w:tc>
        <w:tc>
          <w:tcPr>
            <w:tcW w:w="7087" w:type="dxa"/>
            <w:tcBorders>
              <w:left w:val="single" w:sz="8" w:space="0" w:color="auto"/>
            </w:tcBorders>
            <w:vAlign w:val="center"/>
          </w:tcPr>
          <w:p w14:paraId="35E90190" w14:textId="77777777" w:rsidR="00B47E65" w:rsidRPr="00A33E3D" w:rsidRDefault="00B47E65" w:rsidP="00184A9D">
            <w:pPr>
              <w:pStyle w:val="TableTxt-QS"/>
            </w:pPr>
            <w:r w:rsidRPr="00A33E3D">
              <w:t>&lt;Name&gt;</w:t>
            </w:r>
          </w:p>
        </w:tc>
      </w:tr>
    </w:tbl>
    <w:p w14:paraId="6C8C7CE9" w14:textId="77777777" w:rsidR="00331091" w:rsidRDefault="00331091" w:rsidP="00331091">
      <w:pPr>
        <w:pStyle w:val="Instructions"/>
        <w:rPr>
          <w:b/>
          <w:lang w:val="en-US"/>
        </w:rPr>
      </w:pPr>
    </w:p>
    <w:p w14:paraId="52EA2D6E" w14:textId="6DCD002C" w:rsidR="00331091" w:rsidRPr="00331091" w:rsidRDefault="00331091" w:rsidP="00331091">
      <w:pPr>
        <w:pStyle w:val="Instructions"/>
        <w:rPr>
          <w:lang w:val="en-US"/>
        </w:rPr>
      </w:pPr>
      <w:r w:rsidRPr="00FB68E5">
        <w:rPr>
          <w:b/>
          <w:lang w:val="en-US"/>
        </w:rPr>
        <w:t>Note</w:t>
      </w:r>
      <w:r w:rsidRPr="00FB68E5">
        <w:rPr>
          <w:lang w:val="en-US"/>
        </w:rPr>
        <w:t xml:space="preserve">: Approvals are required for </w:t>
      </w:r>
      <w:proofErr w:type="spellStart"/>
      <w:r w:rsidRPr="00FB68E5">
        <w:rPr>
          <w:lang w:val="en-US"/>
        </w:rPr>
        <w:t>GxP</w:t>
      </w:r>
      <w:proofErr w:type="spellEnd"/>
      <w:r w:rsidRPr="00FB68E5">
        <w:rPr>
          <w:lang w:val="en-US"/>
        </w:rPr>
        <w:t xml:space="preserve"> Regulated systems or systems requiring Quality Oversight. Remove</w:t>
      </w:r>
      <w:r>
        <w:rPr>
          <w:lang w:val="en-US"/>
        </w:rPr>
        <w:t xml:space="preserve"> this section</w:t>
      </w:r>
      <w:r w:rsidRPr="00FB68E5">
        <w:rPr>
          <w:lang w:val="en-US"/>
        </w:rPr>
        <w:t xml:space="preserve"> if the system is Other Regulated or does not require Quality Oversight.</w:t>
      </w:r>
    </w:p>
    <w:p w14:paraId="52EE831A" w14:textId="20435A41" w:rsidR="0056106F" w:rsidRPr="00D41997" w:rsidRDefault="00352C76" w:rsidP="00D41997">
      <w:pPr>
        <w:pStyle w:val="H0-QSNotinTOC"/>
      </w:pPr>
      <w:r w:rsidRPr="00A33E3D">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BC5E79" w:rsidRPr="00A33E3D" w14:paraId="11720BDA" w14:textId="77777777" w:rsidTr="00184A9D">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2B617C80" w14:textId="77777777" w:rsidR="00BC5E79" w:rsidRPr="00A33E3D" w:rsidRDefault="00BC5E79" w:rsidP="00BC5E79">
            <w:pPr>
              <w:keepNext/>
              <w:spacing w:before="20" w:after="20"/>
              <w:rPr>
                <w:rFonts w:cs="Segoe UI"/>
                <w:b/>
                <w:bCs/>
              </w:rPr>
            </w:pPr>
            <w:r w:rsidRPr="00A33E3D">
              <w:rPr>
                <w:rFonts w:cs="Segoe UI"/>
                <w:b/>
                <w:bCs/>
              </w:rPr>
              <w:t>Role</w:t>
            </w:r>
          </w:p>
        </w:tc>
        <w:tc>
          <w:tcPr>
            <w:tcW w:w="3060" w:type="dxa"/>
            <w:tcBorders>
              <w:top w:val="single" w:sz="8" w:space="0" w:color="auto"/>
              <w:left w:val="single" w:sz="8" w:space="0" w:color="auto"/>
              <w:bottom w:val="single" w:sz="4" w:space="0" w:color="auto"/>
            </w:tcBorders>
            <w:shd w:val="clear" w:color="auto" w:fill="D9D9D9"/>
          </w:tcPr>
          <w:p w14:paraId="55F20AF9" w14:textId="77777777" w:rsidR="00BC5E79" w:rsidRPr="00A33E3D" w:rsidRDefault="00BC5E79" w:rsidP="00BC5E79">
            <w:pPr>
              <w:keepNext/>
              <w:spacing w:before="20" w:after="20"/>
              <w:rPr>
                <w:rFonts w:cs="Segoe UI"/>
                <w:b/>
                <w:bCs/>
              </w:rPr>
            </w:pPr>
            <w:r w:rsidRPr="00A33E3D">
              <w:rPr>
                <w:rFonts w:cs="Segoe UI"/>
                <w:b/>
                <w:bCs/>
              </w:rPr>
              <w:t>Name, Job Title</w:t>
            </w:r>
          </w:p>
        </w:tc>
        <w:tc>
          <w:tcPr>
            <w:tcW w:w="4816" w:type="dxa"/>
            <w:tcBorders>
              <w:top w:val="single" w:sz="8" w:space="0" w:color="auto"/>
              <w:bottom w:val="single" w:sz="4" w:space="0" w:color="auto"/>
            </w:tcBorders>
            <w:shd w:val="clear" w:color="auto" w:fill="D9D9D9"/>
          </w:tcPr>
          <w:p w14:paraId="419BCF71" w14:textId="77777777" w:rsidR="00BC5E79" w:rsidRPr="00A33E3D" w:rsidRDefault="00BC5E79" w:rsidP="00BC5E79">
            <w:pPr>
              <w:keepNext/>
              <w:spacing w:before="20" w:after="20"/>
              <w:rPr>
                <w:rFonts w:cs="Segoe UI"/>
                <w:b/>
                <w:bCs/>
              </w:rPr>
            </w:pPr>
            <w:r w:rsidRPr="00A33E3D">
              <w:rPr>
                <w:rFonts w:cs="Segoe UI"/>
                <w:b/>
                <w:bCs/>
              </w:rPr>
              <w:t>Approval Signifies</w:t>
            </w:r>
          </w:p>
        </w:tc>
      </w:tr>
      <w:tr w:rsidR="00BC5E79" w:rsidRPr="00A33E3D" w14:paraId="0D0EE170" w14:textId="77777777" w:rsidTr="00184A9D">
        <w:trPr>
          <w:trHeight w:val="469"/>
          <w:jc w:val="center"/>
        </w:trPr>
        <w:tc>
          <w:tcPr>
            <w:tcW w:w="2960" w:type="dxa"/>
            <w:tcBorders>
              <w:top w:val="single" w:sz="4" w:space="0" w:color="auto"/>
              <w:left w:val="single" w:sz="8" w:space="0" w:color="auto"/>
              <w:bottom w:val="single" w:sz="4" w:space="0" w:color="auto"/>
            </w:tcBorders>
          </w:tcPr>
          <w:p w14:paraId="5F3D6FF4" w14:textId="77777777" w:rsidR="00BC5E79" w:rsidRPr="00A33E3D" w:rsidRDefault="00BC5E79" w:rsidP="00BC5E79">
            <w:pPr>
              <w:rPr>
                <w:rFonts w:cs="Segoe UI"/>
              </w:rPr>
            </w:pPr>
            <w:r w:rsidRPr="00A33E3D">
              <w:rPr>
                <w:rFonts w:cs="Segoe UI"/>
              </w:rPr>
              <w:t>Technical System Owner (TSO)</w:t>
            </w:r>
          </w:p>
        </w:tc>
        <w:tc>
          <w:tcPr>
            <w:tcW w:w="3060" w:type="dxa"/>
            <w:tcBorders>
              <w:top w:val="single" w:sz="4" w:space="0" w:color="auto"/>
              <w:left w:val="single" w:sz="8" w:space="0" w:color="auto"/>
              <w:bottom w:val="single" w:sz="4" w:space="0" w:color="auto"/>
            </w:tcBorders>
          </w:tcPr>
          <w:p w14:paraId="52FCC19A" w14:textId="77777777" w:rsidR="00BC5E79" w:rsidRPr="00A33E3D" w:rsidRDefault="00BC5E79" w:rsidP="00BC5E79">
            <w:pPr>
              <w:rPr>
                <w:rFonts w:cs="Segoe UI"/>
              </w:rPr>
            </w:pPr>
            <w:r w:rsidRPr="00A33E3D">
              <w:rPr>
                <w:rFonts w:cs="Segoe UI"/>
              </w:rPr>
              <w:t>&lt;Name, Job Title&gt;</w:t>
            </w:r>
          </w:p>
        </w:tc>
        <w:tc>
          <w:tcPr>
            <w:tcW w:w="4816" w:type="dxa"/>
            <w:tcBorders>
              <w:top w:val="single" w:sz="4" w:space="0" w:color="auto"/>
              <w:bottom w:val="single" w:sz="4" w:space="0" w:color="auto"/>
            </w:tcBorders>
          </w:tcPr>
          <w:p w14:paraId="459C023E" w14:textId="1A60B487" w:rsidR="00BC5E79" w:rsidRPr="00A33E3D" w:rsidRDefault="00BC5E79" w:rsidP="00BC5E79">
            <w:pPr>
              <w:rPr>
                <w:rFonts w:cs="Segoe UI"/>
              </w:rPr>
            </w:pPr>
            <w:r w:rsidRPr="00A33E3D">
              <w:rPr>
                <w:rFonts w:cs="Segoe UI"/>
                <w:color w:val="000000"/>
                <w:sz w:val="19"/>
                <w:szCs w:val="19"/>
                <w:shd w:val="clear" w:color="auto" w:fill="FFFFFF"/>
              </w:rPr>
              <w:t>Understanding of responsibilities for extent of validation; agreement to provide necessary resources</w:t>
            </w:r>
            <w:r w:rsidR="00130298" w:rsidRPr="00FB68E5">
              <w:rPr>
                <w:color w:val="000000"/>
                <w:shd w:val="clear" w:color="auto" w:fill="FFFFFF"/>
              </w:rPr>
              <w:t>; ensuring the appropriate people have reviewed the validation artifact</w:t>
            </w:r>
            <w:r w:rsidRPr="00A33E3D">
              <w:rPr>
                <w:rFonts w:cs="Segoe UI"/>
                <w:color w:val="000000"/>
                <w:sz w:val="19"/>
                <w:szCs w:val="19"/>
                <w:shd w:val="clear" w:color="auto" w:fill="FFFFFF"/>
              </w:rPr>
              <w:t>.</w:t>
            </w:r>
          </w:p>
        </w:tc>
      </w:tr>
      <w:tr w:rsidR="00BC5E79" w:rsidRPr="00A33E3D" w14:paraId="06D1C1D5" w14:textId="77777777" w:rsidTr="00184A9D">
        <w:trPr>
          <w:trHeight w:val="469"/>
          <w:jc w:val="center"/>
        </w:trPr>
        <w:tc>
          <w:tcPr>
            <w:tcW w:w="2960" w:type="dxa"/>
            <w:tcBorders>
              <w:top w:val="single" w:sz="4" w:space="0" w:color="auto"/>
              <w:left w:val="single" w:sz="8" w:space="0" w:color="auto"/>
              <w:bottom w:val="single" w:sz="4" w:space="0" w:color="auto"/>
            </w:tcBorders>
          </w:tcPr>
          <w:p w14:paraId="0EEB4228" w14:textId="77777777" w:rsidR="00BC5E79" w:rsidRPr="00A33E3D" w:rsidRDefault="00BC5E79" w:rsidP="00BC5E79">
            <w:pPr>
              <w:rPr>
                <w:rFonts w:cs="Segoe UI"/>
              </w:rPr>
            </w:pPr>
            <w:r w:rsidRPr="00A33E3D">
              <w:rPr>
                <w:rFonts w:cs="Segoe UI"/>
              </w:rPr>
              <w:t>Business Process Owner (BPO)</w:t>
            </w:r>
          </w:p>
        </w:tc>
        <w:tc>
          <w:tcPr>
            <w:tcW w:w="3060" w:type="dxa"/>
            <w:tcBorders>
              <w:top w:val="single" w:sz="4" w:space="0" w:color="auto"/>
              <w:left w:val="single" w:sz="8" w:space="0" w:color="auto"/>
              <w:bottom w:val="single" w:sz="4" w:space="0" w:color="auto"/>
            </w:tcBorders>
          </w:tcPr>
          <w:p w14:paraId="7255C268" w14:textId="77777777" w:rsidR="00BC5E79" w:rsidRPr="00A33E3D" w:rsidRDefault="00BC5E79" w:rsidP="00BC5E79">
            <w:pPr>
              <w:rPr>
                <w:rFonts w:cs="Segoe UI"/>
              </w:rPr>
            </w:pPr>
            <w:r w:rsidRPr="00A33E3D">
              <w:rPr>
                <w:rFonts w:cs="Segoe UI"/>
              </w:rPr>
              <w:t>&lt;Name, Job Title&gt;</w:t>
            </w:r>
          </w:p>
        </w:tc>
        <w:tc>
          <w:tcPr>
            <w:tcW w:w="4816" w:type="dxa"/>
            <w:tcBorders>
              <w:top w:val="single" w:sz="4" w:space="0" w:color="auto"/>
              <w:bottom w:val="single" w:sz="4" w:space="0" w:color="auto"/>
            </w:tcBorders>
          </w:tcPr>
          <w:p w14:paraId="5F1013BA" w14:textId="040C1B8A" w:rsidR="00006CB8" w:rsidRPr="00A33E3D" w:rsidRDefault="00BC5E79" w:rsidP="00BC5E79">
            <w:pPr>
              <w:rPr>
                <w:rFonts w:cs="Segoe UI"/>
                <w:color w:val="000000"/>
                <w:sz w:val="19"/>
                <w:szCs w:val="19"/>
                <w:shd w:val="clear" w:color="auto" w:fill="FFFFFF"/>
              </w:rPr>
            </w:pPr>
            <w:r w:rsidRPr="00A33E3D">
              <w:rPr>
                <w:rFonts w:cs="Segoe UI"/>
                <w:color w:val="000000"/>
                <w:sz w:val="19"/>
                <w:szCs w:val="19"/>
                <w:shd w:val="clear" w:color="auto" w:fill="FFFFFF"/>
              </w:rPr>
              <w:t>Understanding of responsibilities for extent of validation; agreement to provide necessary resources</w:t>
            </w:r>
            <w:r w:rsidR="00130298" w:rsidRPr="00FB68E5">
              <w:rPr>
                <w:color w:val="000000"/>
                <w:shd w:val="clear" w:color="auto" w:fill="FFFFFF"/>
              </w:rPr>
              <w:t>; ensuring the appropriate people have reviewed the validation artifact</w:t>
            </w:r>
            <w:r w:rsidRPr="00A33E3D">
              <w:rPr>
                <w:rFonts w:cs="Segoe UI"/>
                <w:color w:val="000000"/>
                <w:sz w:val="19"/>
                <w:szCs w:val="19"/>
                <w:shd w:val="clear" w:color="auto" w:fill="FFFFFF"/>
              </w:rPr>
              <w:t>.</w:t>
            </w:r>
          </w:p>
        </w:tc>
      </w:tr>
      <w:tr w:rsidR="00BC5E79" w:rsidRPr="00A33E3D" w14:paraId="2ED9B9FE" w14:textId="77777777" w:rsidTr="00184A9D">
        <w:trPr>
          <w:trHeight w:val="469"/>
          <w:jc w:val="center"/>
        </w:trPr>
        <w:tc>
          <w:tcPr>
            <w:tcW w:w="2960" w:type="dxa"/>
            <w:tcBorders>
              <w:top w:val="single" w:sz="4" w:space="0" w:color="auto"/>
              <w:left w:val="single" w:sz="8" w:space="0" w:color="auto"/>
              <w:bottom w:val="single" w:sz="4" w:space="0" w:color="auto"/>
            </w:tcBorders>
          </w:tcPr>
          <w:p w14:paraId="3805B423" w14:textId="0029A3B1" w:rsidR="002F3A88" w:rsidRPr="00A33E3D" w:rsidRDefault="00BC5E79" w:rsidP="00BC5E79">
            <w:pPr>
              <w:rPr>
                <w:rFonts w:cs="Segoe UI"/>
              </w:rPr>
            </w:pPr>
            <w:r w:rsidRPr="00A33E3D">
              <w:rPr>
                <w:rFonts w:cs="Segoe UI"/>
              </w:rPr>
              <w:t>Computer System Quality Assurance (CSQA)</w:t>
            </w:r>
            <w:r w:rsidR="00130298">
              <w:rPr>
                <w:rFonts w:cs="Segoe UI"/>
              </w:rPr>
              <w:t xml:space="preserve"> </w:t>
            </w:r>
            <w:r w:rsidR="002F3A88" w:rsidRPr="007B6726">
              <w:rPr>
                <w:rStyle w:val="InstructionChar"/>
                <w:lang w:val="en-US"/>
              </w:rPr>
              <w:t xml:space="preserve">(For </w:t>
            </w:r>
            <w:proofErr w:type="spellStart"/>
            <w:r w:rsidR="002F3A88" w:rsidRPr="007B6726">
              <w:rPr>
                <w:rStyle w:val="InstructionChar"/>
                <w:lang w:val="en-US"/>
              </w:rPr>
              <w:t>GxP</w:t>
            </w:r>
            <w:proofErr w:type="spellEnd"/>
            <w:r w:rsidR="002F3A88" w:rsidRPr="007B6726">
              <w:rPr>
                <w:rStyle w:val="InstructionChar"/>
                <w:lang w:val="en-US"/>
              </w:rPr>
              <w:t xml:space="preserve">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4DDC7F8D" w14:textId="77777777" w:rsidR="00BC5E79" w:rsidRPr="00A33E3D" w:rsidRDefault="00BC5E79" w:rsidP="00BC5E79">
            <w:pPr>
              <w:rPr>
                <w:rFonts w:cs="Segoe UI"/>
              </w:rPr>
            </w:pPr>
            <w:r w:rsidRPr="00A33E3D">
              <w:rPr>
                <w:rFonts w:cs="Segoe UI"/>
              </w:rPr>
              <w:t>&lt;Name, Job Title&gt;</w:t>
            </w:r>
          </w:p>
        </w:tc>
        <w:tc>
          <w:tcPr>
            <w:tcW w:w="4816" w:type="dxa"/>
            <w:tcBorders>
              <w:top w:val="single" w:sz="4" w:space="0" w:color="auto"/>
              <w:bottom w:val="single" w:sz="4" w:space="0" w:color="auto"/>
            </w:tcBorders>
          </w:tcPr>
          <w:p w14:paraId="1F162016" w14:textId="4A4B2954" w:rsidR="00BC5E79" w:rsidRPr="00A33E3D" w:rsidRDefault="00BC5E79" w:rsidP="00BC5E79">
            <w:pPr>
              <w:rPr>
                <w:rFonts w:cs="Segoe UI"/>
                <w:color w:val="000000"/>
                <w:sz w:val="19"/>
                <w:szCs w:val="19"/>
                <w:shd w:val="clear" w:color="auto" w:fill="FFFFFF"/>
              </w:rPr>
            </w:pPr>
            <w:r w:rsidRPr="00A33E3D">
              <w:rPr>
                <w:rFonts w:cs="Segoe UI"/>
                <w:color w:val="000000"/>
                <w:sz w:val="19"/>
                <w:szCs w:val="19"/>
                <w:shd w:val="clear" w:color="auto" w:fill="FFFFFF"/>
              </w:rPr>
              <w:t xml:space="preserve">System complies with applicable computer system standard and </w:t>
            </w:r>
            <w:r w:rsidR="00130298">
              <w:rPr>
                <w:rFonts w:cs="Segoe UI"/>
                <w:color w:val="000000"/>
                <w:sz w:val="19"/>
                <w:szCs w:val="19"/>
                <w:shd w:val="clear" w:color="auto" w:fill="FFFFFF"/>
              </w:rPr>
              <w:t>procedures</w:t>
            </w:r>
            <w:r w:rsidRPr="00A33E3D">
              <w:rPr>
                <w:rFonts w:cs="Segoe UI"/>
                <w:color w:val="000000"/>
                <w:sz w:val="19"/>
                <w:szCs w:val="19"/>
                <w:shd w:val="clear" w:color="auto" w:fill="FFFFFF"/>
              </w:rPr>
              <w:t>.</w:t>
            </w:r>
          </w:p>
        </w:tc>
      </w:tr>
      <w:tr w:rsidR="00BC5E79" w:rsidRPr="00A33E3D" w14:paraId="0495782A" w14:textId="77777777" w:rsidTr="007B6726">
        <w:trPr>
          <w:trHeight w:val="469"/>
          <w:jc w:val="center"/>
        </w:trPr>
        <w:tc>
          <w:tcPr>
            <w:tcW w:w="2960" w:type="dxa"/>
            <w:tcBorders>
              <w:top w:val="single" w:sz="4" w:space="0" w:color="auto"/>
              <w:left w:val="single" w:sz="8" w:space="0" w:color="auto"/>
              <w:bottom w:val="single" w:sz="4" w:space="0" w:color="auto"/>
            </w:tcBorders>
          </w:tcPr>
          <w:p w14:paraId="71C1227B" w14:textId="077B73E5" w:rsidR="003D5C48" w:rsidRPr="00A33E3D" w:rsidRDefault="00BC5E79" w:rsidP="00BC5E79">
            <w:pPr>
              <w:rPr>
                <w:rFonts w:cs="Segoe UI"/>
              </w:rPr>
            </w:pPr>
            <w:r w:rsidRPr="00A33E3D">
              <w:rPr>
                <w:rFonts w:cs="Segoe UI"/>
              </w:rPr>
              <w:t>Business Quality Assurance (BQA)</w:t>
            </w:r>
            <w:r w:rsidR="00130298">
              <w:rPr>
                <w:rFonts w:cs="Segoe UI"/>
              </w:rPr>
              <w:t xml:space="preserve"> </w:t>
            </w:r>
            <w:r w:rsidR="003D5C48" w:rsidRPr="007B6726">
              <w:rPr>
                <w:rStyle w:val="InstructionChar"/>
                <w:lang w:val="en-US"/>
              </w:rPr>
              <w:t xml:space="preserve">(For </w:t>
            </w:r>
            <w:proofErr w:type="spellStart"/>
            <w:r w:rsidR="003D5C48" w:rsidRPr="007B6726">
              <w:rPr>
                <w:rStyle w:val="InstructionChar"/>
                <w:lang w:val="en-US"/>
              </w:rPr>
              <w:t>GxP</w:t>
            </w:r>
            <w:proofErr w:type="spellEnd"/>
            <w:r w:rsidR="003D5C48" w:rsidRPr="007B6726">
              <w:rPr>
                <w:rStyle w:val="InstructionChar"/>
                <w:lang w:val="en-US"/>
              </w:rPr>
              <w:t xml:space="preserve">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1954C764" w14:textId="77777777" w:rsidR="00BC5E79" w:rsidRPr="00A33E3D" w:rsidRDefault="00BC5E79" w:rsidP="00BC5E79">
            <w:pPr>
              <w:rPr>
                <w:rFonts w:cs="Segoe UI"/>
              </w:rPr>
            </w:pPr>
            <w:r w:rsidRPr="00A33E3D">
              <w:rPr>
                <w:rFonts w:cs="Segoe UI"/>
              </w:rPr>
              <w:t>&lt;Name, Job Title&gt;</w:t>
            </w:r>
          </w:p>
        </w:tc>
        <w:tc>
          <w:tcPr>
            <w:tcW w:w="4816" w:type="dxa"/>
            <w:tcBorders>
              <w:top w:val="single" w:sz="4" w:space="0" w:color="auto"/>
              <w:bottom w:val="single" w:sz="4" w:space="0" w:color="auto"/>
            </w:tcBorders>
          </w:tcPr>
          <w:p w14:paraId="647200CC" w14:textId="4BE91D24" w:rsidR="00BC5E79" w:rsidRPr="00A33E3D" w:rsidRDefault="00BC5E79" w:rsidP="00BC5E79">
            <w:pPr>
              <w:rPr>
                <w:rFonts w:cs="Segoe UI"/>
                <w:color w:val="000000"/>
                <w:sz w:val="19"/>
                <w:szCs w:val="19"/>
                <w:shd w:val="clear" w:color="auto" w:fill="FFFFFF"/>
              </w:rPr>
            </w:pPr>
            <w:r w:rsidRPr="00A33E3D">
              <w:rPr>
                <w:rFonts w:cs="Segoe UI"/>
                <w:color w:val="000000"/>
                <w:sz w:val="19"/>
                <w:szCs w:val="19"/>
                <w:shd w:val="clear" w:color="auto" w:fill="FFFFFF"/>
              </w:rPr>
              <w:t>Business processes within this computer system meet applicable regulatory requirements.</w:t>
            </w:r>
          </w:p>
        </w:tc>
      </w:tr>
      <w:tr w:rsidR="005E39F6" w:rsidRPr="00A33E3D" w14:paraId="53211E78" w14:textId="77777777" w:rsidTr="007B6726">
        <w:trPr>
          <w:trHeight w:val="469"/>
          <w:jc w:val="center"/>
        </w:trPr>
        <w:tc>
          <w:tcPr>
            <w:tcW w:w="2960" w:type="dxa"/>
            <w:tcBorders>
              <w:top w:val="single" w:sz="4" w:space="0" w:color="auto"/>
              <w:left w:val="single" w:sz="8" w:space="0" w:color="auto"/>
              <w:bottom w:val="single" w:sz="4" w:space="0" w:color="auto"/>
            </w:tcBorders>
          </w:tcPr>
          <w:p w14:paraId="668076B9" w14:textId="506C8117" w:rsidR="0084712E" w:rsidRPr="00A33E3D" w:rsidRDefault="005E39F6" w:rsidP="00BC5E79">
            <w:pPr>
              <w:rPr>
                <w:rFonts w:cs="Segoe UI"/>
              </w:rPr>
            </w:pPr>
            <w:r w:rsidRPr="00A33E3D">
              <w:rPr>
                <w:rFonts w:cs="Segoe UI"/>
              </w:rPr>
              <w:t xml:space="preserve">Quality M4 </w:t>
            </w:r>
            <w:r w:rsidR="007E4FCE" w:rsidRPr="00B81373">
              <w:rPr>
                <w:rStyle w:val="InstructionsChar"/>
                <w:lang w:val="en-US"/>
              </w:rPr>
              <w:t>(or equivalent/higher)</w:t>
            </w:r>
            <w:r w:rsidR="007E4FCE" w:rsidRPr="004B6932">
              <w:rPr>
                <w:rFonts w:eastAsia="Segoe UI" w:cs="Segoe UI"/>
              </w:rPr>
              <w:t xml:space="preserve"> </w:t>
            </w:r>
            <w:r w:rsidR="007E4FCE" w:rsidRPr="00FD61DD">
              <w:rPr>
                <w:rStyle w:val="InstructionsChar"/>
                <w:lang w:val="en-US"/>
              </w:rPr>
              <w:t xml:space="preserve">(For systems with AI/ML with continuous learning models impacting patient safety/product quality </w:t>
            </w:r>
            <w:r w:rsidR="007E4FCE" w:rsidRPr="00FB68E5">
              <w:rPr>
                <w:rStyle w:val="InstructionsChar"/>
                <w:lang w:val="en-US"/>
              </w:rPr>
              <w:t>only – remove if not applicable</w:t>
            </w:r>
            <w:r w:rsidR="007E4FCE" w:rsidRPr="00FD61DD">
              <w:rPr>
                <w:rStyle w:val="InstructionsChar"/>
                <w:lang w:val="en-US"/>
              </w:rPr>
              <w:t>)</w:t>
            </w:r>
          </w:p>
        </w:tc>
        <w:tc>
          <w:tcPr>
            <w:tcW w:w="3060" w:type="dxa"/>
            <w:tcBorders>
              <w:top w:val="single" w:sz="4" w:space="0" w:color="auto"/>
              <w:left w:val="single" w:sz="8" w:space="0" w:color="auto"/>
              <w:bottom w:val="single" w:sz="4" w:space="0" w:color="auto"/>
            </w:tcBorders>
          </w:tcPr>
          <w:p w14:paraId="69577876" w14:textId="253C1DA2" w:rsidR="005E39F6" w:rsidRPr="00A33E3D" w:rsidRDefault="005E39F6" w:rsidP="00BC5E79">
            <w:pPr>
              <w:rPr>
                <w:rFonts w:cs="Segoe UI"/>
              </w:rPr>
            </w:pPr>
            <w:r w:rsidRPr="00A33E3D">
              <w:rPr>
                <w:rFonts w:cs="Segoe UI"/>
              </w:rPr>
              <w:t>&lt;Name, Job Title&gt;</w:t>
            </w:r>
          </w:p>
        </w:tc>
        <w:tc>
          <w:tcPr>
            <w:tcW w:w="4816" w:type="dxa"/>
            <w:tcBorders>
              <w:top w:val="single" w:sz="4" w:space="0" w:color="auto"/>
              <w:bottom w:val="single" w:sz="4" w:space="0" w:color="auto"/>
            </w:tcBorders>
          </w:tcPr>
          <w:p w14:paraId="5BB53E3A" w14:textId="2FA8B494" w:rsidR="005E39F6" w:rsidRPr="00A33E3D" w:rsidRDefault="00F95AB8" w:rsidP="00BC5E79">
            <w:pPr>
              <w:rPr>
                <w:rFonts w:cs="Segoe UI"/>
                <w:color w:val="000000"/>
                <w:sz w:val="19"/>
                <w:szCs w:val="19"/>
                <w:shd w:val="clear" w:color="auto" w:fill="FFFFFF"/>
              </w:rPr>
            </w:pPr>
            <w:r w:rsidRPr="00A33E3D">
              <w:t>Approval signifies that the AI</w:t>
            </w:r>
            <w:r w:rsidR="00083C8B">
              <w:t>/</w:t>
            </w:r>
            <w:r w:rsidRPr="00A33E3D">
              <w:t>ML continuous learning functionality is appropriate for use</w:t>
            </w:r>
            <w:r w:rsidR="00B30B6E" w:rsidRPr="00A33E3D">
              <w:t>.</w:t>
            </w:r>
          </w:p>
        </w:tc>
      </w:tr>
      <w:tr w:rsidR="0020490A" w:rsidRPr="00A33E3D" w14:paraId="3A2C64B6" w14:textId="77777777" w:rsidTr="00184A9D">
        <w:trPr>
          <w:trHeight w:val="469"/>
          <w:jc w:val="center"/>
        </w:trPr>
        <w:tc>
          <w:tcPr>
            <w:tcW w:w="2960" w:type="dxa"/>
            <w:tcBorders>
              <w:top w:val="single" w:sz="4" w:space="0" w:color="auto"/>
              <w:left w:val="single" w:sz="8" w:space="0" w:color="auto"/>
              <w:bottom w:val="single" w:sz="8" w:space="0" w:color="auto"/>
            </w:tcBorders>
          </w:tcPr>
          <w:p w14:paraId="1B766C76" w14:textId="772777DC" w:rsidR="0084712E" w:rsidRPr="00A33E3D" w:rsidRDefault="0020490A" w:rsidP="00BC5E79">
            <w:pPr>
              <w:rPr>
                <w:rFonts w:cs="Segoe UI"/>
              </w:rPr>
            </w:pPr>
            <w:r w:rsidRPr="00A33E3D">
              <w:rPr>
                <w:rFonts w:cs="Segoe UI"/>
              </w:rPr>
              <w:lastRenderedPageBreak/>
              <w:t xml:space="preserve">Business M4 </w:t>
            </w:r>
            <w:r w:rsidR="004E0DF9" w:rsidRPr="00B81373">
              <w:rPr>
                <w:rStyle w:val="InstructionsChar"/>
                <w:lang w:val="en-US"/>
              </w:rPr>
              <w:t>(or equivalent/higher)</w:t>
            </w:r>
            <w:r w:rsidR="004E0DF9" w:rsidRPr="004B6932">
              <w:rPr>
                <w:rFonts w:eastAsia="Segoe UI" w:cs="Segoe UI"/>
              </w:rPr>
              <w:t xml:space="preserve"> </w:t>
            </w:r>
            <w:r w:rsidR="004E0DF9" w:rsidRPr="00FD61DD">
              <w:rPr>
                <w:rStyle w:val="InstructionsChar"/>
                <w:lang w:val="en-US"/>
              </w:rPr>
              <w:t xml:space="preserve">(For systems with AI/ML with continuous learning models impacting patient safety/product quality </w:t>
            </w:r>
            <w:r w:rsidR="004E0DF9" w:rsidRPr="00FB68E5">
              <w:rPr>
                <w:rStyle w:val="InstructionsChar"/>
                <w:lang w:val="en-US"/>
              </w:rPr>
              <w:t>only – remove if not applicable</w:t>
            </w:r>
            <w:r w:rsidR="004E0DF9" w:rsidRPr="00FD61DD">
              <w:rPr>
                <w:rStyle w:val="InstructionsChar"/>
                <w:lang w:val="en-US"/>
              </w:rPr>
              <w:t>)</w:t>
            </w:r>
          </w:p>
        </w:tc>
        <w:tc>
          <w:tcPr>
            <w:tcW w:w="3060" w:type="dxa"/>
            <w:tcBorders>
              <w:top w:val="single" w:sz="4" w:space="0" w:color="auto"/>
              <w:left w:val="single" w:sz="8" w:space="0" w:color="auto"/>
              <w:bottom w:val="single" w:sz="8" w:space="0" w:color="auto"/>
            </w:tcBorders>
          </w:tcPr>
          <w:p w14:paraId="292BAFA7" w14:textId="17C3F8C1" w:rsidR="0020490A" w:rsidRPr="00A33E3D" w:rsidRDefault="006C376C" w:rsidP="00BC5E79">
            <w:pPr>
              <w:rPr>
                <w:rFonts w:cs="Segoe UI"/>
              </w:rPr>
            </w:pPr>
            <w:r w:rsidRPr="00A33E3D">
              <w:rPr>
                <w:rFonts w:cs="Segoe UI"/>
              </w:rPr>
              <w:t>&lt;Name, Job Title&gt;</w:t>
            </w:r>
          </w:p>
        </w:tc>
        <w:tc>
          <w:tcPr>
            <w:tcW w:w="4816" w:type="dxa"/>
            <w:tcBorders>
              <w:top w:val="single" w:sz="4" w:space="0" w:color="auto"/>
              <w:bottom w:val="single" w:sz="8" w:space="0" w:color="auto"/>
            </w:tcBorders>
          </w:tcPr>
          <w:p w14:paraId="0BFE69C5" w14:textId="637592F9" w:rsidR="0020490A" w:rsidRPr="00A33E3D" w:rsidRDefault="006C376C" w:rsidP="00BC5E79">
            <w:r w:rsidRPr="00A33E3D">
              <w:t>Approval signifies that the AI</w:t>
            </w:r>
            <w:r w:rsidR="00083C8B">
              <w:t>/</w:t>
            </w:r>
            <w:r w:rsidRPr="00A33E3D">
              <w:t>ML continuous learning functionality is appropriate for use.</w:t>
            </w:r>
          </w:p>
        </w:tc>
      </w:tr>
    </w:tbl>
    <w:p w14:paraId="0F6BC6FE" w14:textId="77777777" w:rsidR="0090408E" w:rsidRDefault="0090408E" w:rsidP="0090408E">
      <w:pPr>
        <w:pStyle w:val="Instructions"/>
        <w:rPr>
          <w:b/>
          <w:lang w:val="en-US"/>
        </w:rPr>
      </w:pPr>
    </w:p>
    <w:p w14:paraId="0E72C718" w14:textId="0ECDFCE6" w:rsidR="004E0DF9" w:rsidRPr="0090408E" w:rsidRDefault="0090408E" w:rsidP="0090408E">
      <w:pPr>
        <w:pStyle w:val="Instructions"/>
        <w:rPr>
          <w:lang w:val="en-US"/>
        </w:rPr>
      </w:pPr>
      <w:r w:rsidRPr="00FB68E5">
        <w:rPr>
          <w:b/>
          <w:lang w:val="en-US"/>
        </w:rPr>
        <w:t>Note</w:t>
      </w:r>
      <w:r w:rsidRPr="00FB68E5">
        <w:rPr>
          <w:lang w:val="en-US"/>
        </w:rPr>
        <w:t>: Agreements are required for Other Regulated systems. Remove</w:t>
      </w:r>
      <w:r>
        <w:rPr>
          <w:lang w:val="en-US"/>
        </w:rPr>
        <w:t xml:space="preserve"> this</w:t>
      </w:r>
      <w:r w:rsidRPr="00FB68E5">
        <w:rPr>
          <w:lang w:val="en-US"/>
        </w:rPr>
        <w:t xml:space="preserve"> section if the system is </w:t>
      </w:r>
      <w:proofErr w:type="spellStart"/>
      <w:r w:rsidRPr="00FB68E5">
        <w:rPr>
          <w:lang w:val="en-US"/>
        </w:rPr>
        <w:t>GxP</w:t>
      </w:r>
      <w:proofErr w:type="spellEnd"/>
      <w:r w:rsidRPr="00FB68E5">
        <w:rPr>
          <w:lang w:val="en-US"/>
        </w:rPr>
        <w:t xml:space="preserve"> Regulated or requires Quality Oversight.</w:t>
      </w:r>
    </w:p>
    <w:p w14:paraId="74FB915D" w14:textId="3ED1B753" w:rsidR="00E3218E" w:rsidRDefault="00E3218E" w:rsidP="00E3218E">
      <w:pPr>
        <w:pStyle w:val="H0-QSNotinTOC"/>
      </w:pPr>
      <w:r>
        <w:t>AGREEMENTS</w:t>
      </w:r>
    </w:p>
    <w:p w14:paraId="33A60313" w14:textId="5B359493" w:rsidR="00E3218E" w:rsidRDefault="00E3218E" w:rsidP="00E3218E">
      <w:pPr>
        <w:pStyle w:val="H0-BodyText"/>
      </w:pPr>
      <w:r w:rsidRPr="009378D7">
        <w:t xml:space="preserve">The following individuals have </w:t>
      </w:r>
      <w:r>
        <w:t>agreed with the contents of this artifact</w:t>
      </w:r>
      <w:r w:rsidR="00D82EE7">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E3218E" w:rsidRPr="0038089A" w14:paraId="551EEDA3" w14:textId="77777777" w:rsidTr="00B07265">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02D0C7A6" w14:textId="77777777" w:rsidR="00E3218E" w:rsidRPr="001141F4" w:rsidRDefault="00E3218E" w:rsidP="00B07265">
            <w:pPr>
              <w:pStyle w:val="TableHeader-QS"/>
              <w:jc w:val="left"/>
            </w:pPr>
            <w:r>
              <w:t>Role</w:t>
            </w:r>
          </w:p>
        </w:tc>
        <w:tc>
          <w:tcPr>
            <w:tcW w:w="3060" w:type="dxa"/>
            <w:tcBorders>
              <w:top w:val="single" w:sz="8" w:space="0" w:color="auto"/>
              <w:left w:val="single" w:sz="8" w:space="0" w:color="auto"/>
              <w:bottom w:val="single" w:sz="4" w:space="0" w:color="auto"/>
            </w:tcBorders>
            <w:shd w:val="clear" w:color="auto" w:fill="D9D9D9"/>
          </w:tcPr>
          <w:p w14:paraId="1E87D352" w14:textId="77777777" w:rsidR="00E3218E" w:rsidRPr="001141F4" w:rsidRDefault="00E3218E" w:rsidP="00B07265">
            <w:pPr>
              <w:pStyle w:val="TableHeader-QS"/>
              <w:jc w:val="left"/>
            </w:pPr>
            <w:r>
              <w:t>Name, Job Title</w:t>
            </w:r>
          </w:p>
        </w:tc>
        <w:tc>
          <w:tcPr>
            <w:tcW w:w="4816" w:type="dxa"/>
            <w:tcBorders>
              <w:top w:val="single" w:sz="8" w:space="0" w:color="auto"/>
              <w:bottom w:val="single" w:sz="4" w:space="0" w:color="auto"/>
              <w:right w:val="single" w:sz="8" w:space="0" w:color="auto"/>
            </w:tcBorders>
            <w:shd w:val="clear" w:color="auto" w:fill="D9D9D9"/>
          </w:tcPr>
          <w:p w14:paraId="5BC2A41E" w14:textId="77777777" w:rsidR="00E3218E" w:rsidRPr="0038089A" w:rsidRDefault="00E3218E" w:rsidP="00B07265">
            <w:pPr>
              <w:pStyle w:val="TableHeader-QS"/>
              <w:jc w:val="left"/>
            </w:pPr>
            <w:r>
              <w:t>Agreement Date</w:t>
            </w:r>
          </w:p>
        </w:tc>
      </w:tr>
      <w:tr w:rsidR="00E3218E" w:rsidRPr="00FE7F6B" w14:paraId="0D7DB86E" w14:textId="77777777" w:rsidTr="00B07265">
        <w:trPr>
          <w:trHeight w:val="469"/>
          <w:jc w:val="center"/>
        </w:trPr>
        <w:tc>
          <w:tcPr>
            <w:tcW w:w="2960" w:type="dxa"/>
            <w:tcBorders>
              <w:top w:val="single" w:sz="4" w:space="0" w:color="auto"/>
              <w:left w:val="single" w:sz="8" w:space="0" w:color="auto"/>
              <w:bottom w:val="single" w:sz="4" w:space="0" w:color="auto"/>
            </w:tcBorders>
          </w:tcPr>
          <w:p w14:paraId="1E8F5EC8" w14:textId="77777777" w:rsidR="00E3218E" w:rsidRPr="001141F4" w:rsidRDefault="00E3218E" w:rsidP="00B07265">
            <w:pPr>
              <w:pStyle w:val="TableTxt-QS"/>
            </w:pPr>
            <w:r>
              <w:t>Technical System Owner (TSO)</w:t>
            </w:r>
          </w:p>
        </w:tc>
        <w:tc>
          <w:tcPr>
            <w:tcW w:w="3060" w:type="dxa"/>
            <w:tcBorders>
              <w:top w:val="single" w:sz="4" w:space="0" w:color="auto"/>
              <w:left w:val="single" w:sz="8" w:space="0" w:color="auto"/>
              <w:bottom w:val="single" w:sz="4" w:space="0" w:color="auto"/>
            </w:tcBorders>
          </w:tcPr>
          <w:p w14:paraId="7D33ECF4" w14:textId="77777777" w:rsidR="00E3218E" w:rsidRPr="001141F4" w:rsidRDefault="00E3218E" w:rsidP="00B07265">
            <w:pPr>
              <w:pStyle w:val="TableTxt-QS"/>
            </w:pPr>
            <w:r>
              <w:t>&lt;Name, Job Title&gt;</w:t>
            </w:r>
          </w:p>
        </w:tc>
        <w:tc>
          <w:tcPr>
            <w:tcW w:w="4816" w:type="dxa"/>
            <w:tcBorders>
              <w:top w:val="single" w:sz="4" w:space="0" w:color="auto"/>
              <w:bottom w:val="single" w:sz="4" w:space="0" w:color="auto"/>
              <w:right w:val="single" w:sz="8" w:space="0" w:color="auto"/>
            </w:tcBorders>
          </w:tcPr>
          <w:p w14:paraId="4C1645B9" w14:textId="77777777" w:rsidR="00E3218E" w:rsidRPr="00FE7F6B" w:rsidRDefault="00E3218E" w:rsidP="00B07265">
            <w:pPr>
              <w:pStyle w:val="TableTxt-QS"/>
            </w:pPr>
            <w:r w:rsidRPr="009C4A2E">
              <w:rPr>
                <w:color w:val="000000"/>
                <w:sz w:val="19"/>
                <w:szCs w:val="19"/>
                <w:shd w:val="clear" w:color="auto" w:fill="FFFFFF"/>
              </w:rPr>
              <w:t>&lt;dd-</w:t>
            </w:r>
            <w:proofErr w:type="spellStart"/>
            <w:r w:rsidRPr="009C4A2E">
              <w:rPr>
                <w:color w:val="000000"/>
                <w:sz w:val="19"/>
                <w:szCs w:val="19"/>
                <w:shd w:val="clear" w:color="auto" w:fill="FFFFFF"/>
              </w:rPr>
              <w:t>Mmm</w:t>
            </w:r>
            <w:proofErr w:type="spellEnd"/>
            <w:r w:rsidRPr="009C4A2E">
              <w:rPr>
                <w:color w:val="000000"/>
                <w:sz w:val="19"/>
                <w:szCs w:val="19"/>
                <w:shd w:val="clear" w:color="auto" w:fill="FFFFFF"/>
              </w:rPr>
              <w:t>-</w:t>
            </w:r>
            <w:proofErr w:type="spellStart"/>
            <w:r w:rsidRPr="009C4A2E">
              <w:rPr>
                <w:color w:val="000000"/>
                <w:sz w:val="19"/>
                <w:szCs w:val="19"/>
                <w:shd w:val="clear" w:color="auto" w:fill="FFFFFF"/>
              </w:rPr>
              <w:t>yyyy</w:t>
            </w:r>
            <w:proofErr w:type="spellEnd"/>
            <w:r w:rsidRPr="009C4A2E">
              <w:rPr>
                <w:color w:val="000000"/>
                <w:sz w:val="19"/>
                <w:szCs w:val="19"/>
                <w:shd w:val="clear" w:color="auto" w:fill="FFFFFF"/>
              </w:rPr>
              <w:t>&gt;</w:t>
            </w:r>
          </w:p>
        </w:tc>
      </w:tr>
      <w:tr w:rsidR="00E3218E" w14:paraId="634CE4DC" w14:textId="77777777" w:rsidTr="00B07265">
        <w:trPr>
          <w:trHeight w:val="469"/>
          <w:jc w:val="center"/>
        </w:trPr>
        <w:tc>
          <w:tcPr>
            <w:tcW w:w="2960" w:type="dxa"/>
            <w:tcBorders>
              <w:top w:val="single" w:sz="4" w:space="0" w:color="auto"/>
              <w:left w:val="single" w:sz="8" w:space="0" w:color="auto"/>
              <w:bottom w:val="single" w:sz="4" w:space="0" w:color="auto"/>
            </w:tcBorders>
          </w:tcPr>
          <w:p w14:paraId="2B190EDB" w14:textId="77777777" w:rsidR="00E3218E" w:rsidRDefault="00E3218E" w:rsidP="00B07265">
            <w:pPr>
              <w:pStyle w:val="TableTxt-QS"/>
            </w:pPr>
            <w:r>
              <w:t>Business Process Owner (BPO)</w:t>
            </w:r>
          </w:p>
        </w:tc>
        <w:tc>
          <w:tcPr>
            <w:tcW w:w="3060" w:type="dxa"/>
            <w:tcBorders>
              <w:top w:val="single" w:sz="4" w:space="0" w:color="auto"/>
              <w:left w:val="single" w:sz="8" w:space="0" w:color="auto"/>
              <w:bottom w:val="single" w:sz="4" w:space="0" w:color="auto"/>
            </w:tcBorders>
          </w:tcPr>
          <w:p w14:paraId="7B5BB88E" w14:textId="77777777" w:rsidR="00E3218E" w:rsidRDefault="00E3218E" w:rsidP="00B07265">
            <w:pPr>
              <w:pStyle w:val="TableTxt-QS"/>
            </w:pPr>
            <w:r>
              <w:t>&lt;Name, Job Title&gt;</w:t>
            </w:r>
          </w:p>
        </w:tc>
        <w:tc>
          <w:tcPr>
            <w:tcW w:w="4816" w:type="dxa"/>
            <w:tcBorders>
              <w:top w:val="single" w:sz="4" w:space="0" w:color="auto"/>
              <w:bottom w:val="single" w:sz="4" w:space="0" w:color="auto"/>
              <w:right w:val="single" w:sz="8" w:space="0" w:color="auto"/>
            </w:tcBorders>
          </w:tcPr>
          <w:p w14:paraId="08C406FE" w14:textId="77777777" w:rsidR="00E3218E" w:rsidRDefault="00E3218E" w:rsidP="00B07265">
            <w:pPr>
              <w:pStyle w:val="TableTxt-QS"/>
              <w:rPr>
                <w:color w:val="000000"/>
                <w:sz w:val="19"/>
                <w:szCs w:val="19"/>
                <w:shd w:val="clear" w:color="auto" w:fill="FFFFFF"/>
              </w:rPr>
            </w:pPr>
            <w:r>
              <w:rPr>
                <w:color w:val="000000"/>
                <w:sz w:val="19"/>
                <w:szCs w:val="19"/>
                <w:shd w:val="clear" w:color="auto" w:fill="FFFFFF"/>
              </w:rPr>
              <w:t>&lt;dd-</w:t>
            </w:r>
            <w:proofErr w:type="spellStart"/>
            <w:r>
              <w:rPr>
                <w:color w:val="000000"/>
                <w:sz w:val="19"/>
                <w:szCs w:val="19"/>
                <w:shd w:val="clear" w:color="auto" w:fill="FFFFFF"/>
              </w:rPr>
              <w:t>Mmm</w:t>
            </w:r>
            <w:proofErr w:type="spellEnd"/>
            <w:r>
              <w:rPr>
                <w:color w:val="000000"/>
                <w:sz w:val="19"/>
                <w:szCs w:val="19"/>
                <w:shd w:val="clear" w:color="auto" w:fill="FFFFFF"/>
              </w:rPr>
              <w:t>-</w:t>
            </w:r>
            <w:proofErr w:type="spellStart"/>
            <w:r>
              <w:rPr>
                <w:color w:val="000000"/>
                <w:sz w:val="19"/>
                <w:szCs w:val="19"/>
                <w:shd w:val="clear" w:color="auto" w:fill="FFFFFF"/>
              </w:rPr>
              <w:t>yyyy</w:t>
            </w:r>
            <w:proofErr w:type="spellEnd"/>
            <w:r>
              <w:rPr>
                <w:color w:val="000000"/>
                <w:sz w:val="19"/>
                <w:szCs w:val="19"/>
                <w:shd w:val="clear" w:color="auto" w:fill="FFFFFF"/>
              </w:rPr>
              <w:t>&gt;</w:t>
            </w:r>
          </w:p>
        </w:tc>
      </w:tr>
    </w:tbl>
    <w:p w14:paraId="3AC5B816" w14:textId="77777777" w:rsidR="000A78F9" w:rsidRDefault="000A78F9" w:rsidP="00DE73D4">
      <w:pPr>
        <w:pStyle w:val="H0-QSNotinTOC"/>
        <w:ind w:left="0" w:firstLine="0"/>
      </w:pPr>
    </w:p>
    <w:p w14:paraId="38FFE42F" w14:textId="77777777" w:rsidR="000A78F9" w:rsidRDefault="000A78F9">
      <w:pPr>
        <w:spacing w:before="0" w:after="0"/>
        <w:rPr>
          <w:rFonts w:cs="Segoe UI"/>
          <w:b/>
          <w:bCs/>
          <w:caps/>
          <w:color w:val="000000" w:themeColor="text1"/>
          <w:kern w:val="0"/>
          <w:sz w:val="24"/>
          <w:szCs w:val="28"/>
          <w14:ligatures w14:val="none"/>
        </w:rPr>
      </w:pPr>
      <w:r>
        <w:br w:type="page"/>
      </w:r>
    </w:p>
    <w:p w14:paraId="270C2E06" w14:textId="4E33EC5F" w:rsidR="00352C76" w:rsidRPr="00A33E3D" w:rsidRDefault="00352C76" w:rsidP="00DE73D4">
      <w:pPr>
        <w:pStyle w:val="H0-QSNotinTOC"/>
        <w:ind w:left="0" w:firstLine="0"/>
      </w:pPr>
      <w:r w:rsidRPr="00A33E3D">
        <w:lastRenderedPageBreak/>
        <w:t>PURPOSE</w:t>
      </w:r>
    </w:p>
    <w:p w14:paraId="6B5F3FC4" w14:textId="77777777" w:rsidR="009907EC" w:rsidRPr="00A33E3D" w:rsidRDefault="009907EC" w:rsidP="009907EC">
      <w:pPr>
        <w:spacing w:before="60" w:after="60"/>
        <w:rPr>
          <w:rFonts w:eastAsia="Segoe UI" w:cs="Segoe UI"/>
          <w:kern w:val="0"/>
          <w:szCs w:val="20"/>
          <w14:ligatures w14:val="none"/>
        </w:rPr>
      </w:pPr>
      <w:r w:rsidRPr="00A33E3D">
        <w:rPr>
          <w:rFonts w:eastAsia="Segoe UI" w:cs="Segoe UI"/>
          <w:kern w:val="0"/>
          <w:szCs w:val="20"/>
          <w14:ligatures w14:val="none"/>
        </w:rPr>
        <w:t xml:space="preserve">This Validation Plan defines the validation approach, scope, acceptance criteria, and responsibilities for </w:t>
      </w:r>
      <w:r w:rsidRPr="00486419">
        <w:rPr>
          <w:rFonts w:eastAsia="Segoe UI" w:cs="Segoe UI"/>
          <w:color w:val="000000" w:themeColor="text1"/>
          <w:kern w:val="0"/>
          <w:szCs w:val="20"/>
          <w14:ligatures w14:val="none"/>
        </w:rPr>
        <w:t xml:space="preserve">&lt;System Name&gt;. </w:t>
      </w:r>
      <w:r w:rsidRPr="00A33E3D">
        <w:rPr>
          <w:rFonts w:eastAsia="Segoe UI" w:cs="Segoe UI"/>
          <w:kern w:val="0"/>
          <w:szCs w:val="20"/>
          <w14:ligatures w14:val="none"/>
        </w:rPr>
        <w:t>It establishes the activities to be performed throughout the system delivery lifecycle in compliance with GSOP-1201.1 Computer System Validation, GSOP-1201.2 CSV Roles and Responsibilities, and GSOP-1201.1-TL.1 Computer System Risk Evaluation.</w:t>
      </w:r>
    </w:p>
    <w:p w14:paraId="6D4426D6" w14:textId="6853851D" w:rsidR="00352C76" w:rsidRPr="00A33E3D" w:rsidRDefault="00352C76" w:rsidP="00352C76">
      <w:pPr>
        <w:pStyle w:val="H0-BodyText"/>
      </w:pPr>
      <w:r w:rsidRPr="00A33E3D">
        <w:t xml:space="preserve">This document will become historical at system acceptance. Any departures from this plan will be explained in the </w:t>
      </w:r>
      <w:r w:rsidR="00F21A62" w:rsidRPr="00486419">
        <w:rPr>
          <w:color w:val="000000" w:themeColor="text1"/>
        </w:rPr>
        <w:t>&lt;</w:t>
      </w:r>
      <w:r w:rsidRPr="00486419">
        <w:rPr>
          <w:color w:val="000000" w:themeColor="text1"/>
        </w:rPr>
        <w:t>System Name</w:t>
      </w:r>
      <w:r w:rsidR="00F21A62" w:rsidRPr="00486419">
        <w:rPr>
          <w:color w:val="000000" w:themeColor="text1"/>
        </w:rPr>
        <w:t>&gt;</w:t>
      </w:r>
      <w:r w:rsidRPr="00486419">
        <w:rPr>
          <w:color w:val="000000" w:themeColor="text1"/>
        </w:rPr>
        <w:t xml:space="preserve"> </w:t>
      </w:r>
      <w:r w:rsidRPr="00A33E3D">
        <w:t xml:space="preserve">Validation </w:t>
      </w:r>
      <w:r w:rsidR="00FE275D">
        <w:t xml:space="preserve">Summary </w:t>
      </w:r>
      <w:r w:rsidRPr="00A33E3D">
        <w:t>Report.</w:t>
      </w:r>
      <w:r w:rsidR="00EA701C" w:rsidRPr="00A33E3D">
        <w:t xml:space="preserve"> </w:t>
      </w:r>
    </w:p>
    <w:p w14:paraId="6A92DE98" w14:textId="77777777" w:rsidR="00352C76" w:rsidRPr="00A33E3D" w:rsidRDefault="00352C76" w:rsidP="00D23CF5">
      <w:pPr>
        <w:pStyle w:val="H0-QSNotinTOC"/>
      </w:pPr>
      <w:r w:rsidRPr="00A33E3D">
        <w:t>IN SCOPE</w:t>
      </w:r>
    </w:p>
    <w:tbl>
      <w:tblPr>
        <w:tblW w:w="4897" w:type="pct"/>
        <w:tblLook w:val="0000" w:firstRow="0" w:lastRow="0" w:firstColumn="0" w:lastColumn="0" w:noHBand="0" w:noVBand="0"/>
      </w:tblPr>
      <w:tblGrid>
        <w:gridCol w:w="10578"/>
      </w:tblGrid>
      <w:tr w:rsidR="00352C76" w:rsidRPr="00A33E3D" w14:paraId="011979B9" w14:textId="77777777" w:rsidTr="00C922E0">
        <w:trPr>
          <w:cantSplit/>
        </w:trPr>
        <w:tc>
          <w:tcPr>
            <w:tcW w:w="10578" w:type="dxa"/>
            <w:tcBorders>
              <w:left w:val="nil"/>
            </w:tcBorders>
            <w:tcMar>
              <w:top w:w="43" w:type="dxa"/>
              <w:left w:w="115" w:type="dxa"/>
              <w:bottom w:w="130" w:type="dxa"/>
              <w:right w:w="115" w:type="dxa"/>
            </w:tcMar>
          </w:tcPr>
          <w:p w14:paraId="0CCC0379" w14:textId="427C5637" w:rsidR="000C6E28" w:rsidRPr="00C02861" w:rsidRDefault="000C6E28" w:rsidP="0004756E">
            <w:pPr>
              <w:pStyle w:val="Instruction"/>
              <w:ind w:left="0"/>
            </w:pPr>
            <w:r w:rsidRPr="0004756E">
              <w:rPr>
                <w:lang w:val="en-US"/>
              </w:rPr>
              <w:t>NOTE</w:t>
            </w:r>
            <w:r w:rsidR="005D2916" w:rsidRPr="0004756E">
              <w:rPr>
                <w:lang w:val="en-US"/>
              </w:rPr>
              <w:t>: If</w:t>
            </w:r>
            <w:r w:rsidRPr="0004756E">
              <w:rPr>
                <w:lang w:val="en-US"/>
              </w:rPr>
              <w:t xml:space="preserve"> the application will be utilizing a platform or service that is supported by another organization such as Enterprise Infrastructure Services, the application team is responsible </w:t>
            </w:r>
            <w:r w:rsidR="005D2916" w:rsidRPr="0004756E">
              <w:rPr>
                <w:lang w:val="en-US"/>
              </w:rPr>
              <w:t>for understanding</w:t>
            </w:r>
            <w:r w:rsidRPr="0004756E">
              <w:rPr>
                <w:lang w:val="en-US"/>
              </w:rPr>
              <w:t xml:space="preserve"> the validation responsibilities they own when utilizing the platform/service.</w:t>
            </w:r>
          </w:p>
          <w:p w14:paraId="09AE0251" w14:textId="5A263120" w:rsidR="000C6E28" w:rsidRPr="0004756E" w:rsidRDefault="000C6E28" w:rsidP="0004756E">
            <w:pPr>
              <w:pStyle w:val="Instruction"/>
              <w:ind w:left="0"/>
              <w:rPr>
                <w:sz w:val="22"/>
                <w:szCs w:val="22"/>
              </w:rPr>
            </w:pPr>
            <w:r w:rsidRPr="0004756E">
              <w:rPr>
                <w:lang w:val="en-US"/>
              </w:rPr>
              <w:t xml:space="preserve">State the scope of validation. Scope may include validation of the entire computer system (application functionality, interfaces, data flows, and components that comprise the computer system) or may be limited to a </w:t>
            </w:r>
            <w:r w:rsidR="00A45B6A" w:rsidRPr="0004756E">
              <w:rPr>
                <w:lang w:val="en-US"/>
              </w:rPr>
              <w:t xml:space="preserve">release, </w:t>
            </w:r>
            <w:r w:rsidRPr="0004756E">
              <w:rPr>
                <w:lang w:val="en-US"/>
              </w:rPr>
              <w:t>specific change or collection of related changes</w:t>
            </w:r>
            <w:r w:rsidR="00BA6AA4">
              <w:rPr>
                <w:lang w:val="en-US"/>
              </w:rPr>
              <w:t>.</w:t>
            </w:r>
            <w:r w:rsidRPr="0004756E">
              <w:rPr>
                <w:sz w:val="22"/>
                <w:szCs w:val="22"/>
                <w:lang w:val="en-US"/>
              </w:rPr>
              <w:t xml:space="preserve"> </w:t>
            </w:r>
          </w:p>
          <w:p w14:paraId="739B8A3B" w14:textId="77777777" w:rsidR="000C6E28" w:rsidRPr="0058051E" w:rsidRDefault="000C6E28" w:rsidP="000C6E28">
            <w:pPr>
              <w:spacing w:before="0"/>
              <w:rPr>
                <w:rFonts w:eastAsia="Segoe UI" w:cs="Segoe UI"/>
                <w:kern w:val="0"/>
                <w:szCs w:val="20"/>
                <w14:ligatures w14:val="none"/>
              </w:rPr>
            </w:pPr>
            <w:r w:rsidRPr="0058051E">
              <w:rPr>
                <w:rFonts w:eastAsia="Segoe UI" w:cs="Segoe UI"/>
                <w:kern w:val="0"/>
                <w:szCs w:val="20"/>
                <w14:ligatures w14:val="none"/>
              </w:rPr>
              <w:t>The following are in scope:</w:t>
            </w:r>
          </w:p>
          <w:p w14:paraId="1F725AFE" w14:textId="7E937BF1" w:rsidR="00352C76" w:rsidRPr="0004756E" w:rsidRDefault="000C6E28" w:rsidP="004628CA">
            <w:pPr>
              <w:numPr>
                <w:ilvl w:val="0"/>
                <w:numId w:val="34"/>
              </w:numPr>
              <w:spacing w:before="0" w:after="0"/>
              <w:rPr>
                <w:rFonts w:eastAsia="Segoe UI" w:cs="Segoe UI"/>
                <w:color w:val="000000" w:themeColor="text1"/>
                <w:sz w:val="22"/>
                <w:szCs w:val="22"/>
              </w:rPr>
            </w:pPr>
            <w:r w:rsidRPr="0058051E">
              <w:rPr>
                <w:rFonts w:eastAsia="Segoe UI" w:cs="Segoe UI"/>
                <w:color w:val="000000" w:themeColor="text1"/>
                <w:kern w:val="0"/>
                <w:szCs w:val="20"/>
                <w14:ligatures w14:val="none"/>
              </w:rPr>
              <w:t>&lt;Describe scope&gt;</w:t>
            </w:r>
          </w:p>
        </w:tc>
      </w:tr>
    </w:tbl>
    <w:p w14:paraId="7BB72E8F" w14:textId="77777777" w:rsidR="00352C76" w:rsidRPr="00A33E3D" w:rsidRDefault="00352C76" w:rsidP="00182E76">
      <w:pPr>
        <w:pStyle w:val="H0-QSNotinTOC"/>
      </w:pPr>
      <w:r w:rsidRPr="00A33E3D">
        <w:t>OUT OF SCOPE</w:t>
      </w:r>
    </w:p>
    <w:p w14:paraId="3D82135E" w14:textId="77777777" w:rsidR="00352C76" w:rsidRPr="00A33E3D" w:rsidRDefault="00352C76" w:rsidP="00352C76">
      <w:pPr>
        <w:pStyle w:val="H0-BodyText"/>
      </w:pPr>
      <w:r w:rsidRPr="00A33E3D">
        <w:t>The following are out of scope:</w:t>
      </w:r>
    </w:p>
    <w:p w14:paraId="281AB170" w14:textId="6AAE79D8" w:rsidR="007A3441" w:rsidRPr="006261AD" w:rsidRDefault="007908BD" w:rsidP="006261AD">
      <w:pPr>
        <w:pStyle w:val="H0-BodyTxt-Bullet-QS"/>
        <w:numPr>
          <w:ilvl w:val="0"/>
          <w:numId w:val="33"/>
        </w:numPr>
        <w:rPr>
          <w:b/>
          <w:bCs/>
          <w:caps/>
          <w:color w:val="000000" w:themeColor="text1"/>
        </w:rPr>
      </w:pPr>
      <w:r w:rsidRPr="0004756E">
        <w:rPr>
          <w:color w:val="000000" w:themeColor="text1"/>
        </w:rPr>
        <w:t xml:space="preserve">&lt;Describe </w:t>
      </w:r>
      <w:r w:rsidR="00DB39F4" w:rsidRPr="0004756E">
        <w:rPr>
          <w:color w:val="000000" w:themeColor="text1"/>
        </w:rPr>
        <w:t xml:space="preserve">items </w:t>
      </w:r>
      <w:r w:rsidR="00352C76" w:rsidRPr="0004756E">
        <w:rPr>
          <w:color w:val="000000" w:themeColor="text1"/>
        </w:rPr>
        <w:t>out of scope</w:t>
      </w:r>
      <w:r w:rsidRPr="0004756E">
        <w:rPr>
          <w:color w:val="000000" w:themeColor="text1"/>
        </w:rPr>
        <w:t>&gt;</w:t>
      </w:r>
    </w:p>
    <w:p w14:paraId="4306FC50" w14:textId="02614F03" w:rsidR="00523A38" w:rsidRPr="00A33E3D" w:rsidRDefault="00F424A3" w:rsidP="006261AD">
      <w:pPr>
        <w:pStyle w:val="H0-QSNotinTOC"/>
        <w:pageBreakBefore/>
        <w:ind w:left="0" w:firstLine="0"/>
        <w:rPr>
          <w:color w:val="auto"/>
        </w:rPr>
      </w:pPr>
      <w:r w:rsidRPr="00A33E3D">
        <w:rPr>
          <w:color w:val="auto"/>
        </w:rPr>
        <w:lastRenderedPageBreak/>
        <w:t>TABLE OF CONTENTS</w:t>
      </w:r>
      <w:bookmarkEnd w:id="0"/>
    </w:p>
    <w:bookmarkStart w:id="1" w:name="_Toc205591647"/>
    <w:p w14:paraId="7469DE13" w14:textId="28B9982E" w:rsidR="00B35E55" w:rsidRDefault="00AA1B1F">
      <w:pPr>
        <w:pStyle w:val="TOC1"/>
        <w:rPr>
          <w:rFonts w:asciiTheme="minorHAnsi" w:eastAsiaTheme="minorEastAsia" w:hAnsiTheme="minorHAnsi" w:cstheme="minorBidi"/>
          <w:kern w:val="2"/>
          <w:sz w:val="24"/>
          <w14:ligatures w14:val="standardContextual"/>
        </w:rPr>
      </w:pPr>
      <w:r w:rsidRPr="000762BE">
        <w:rPr>
          <w:rFonts w:cs="Segoe UI"/>
          <w:noProof w:val="0"/>
          <w:szCs w:val="20"/>
        </w:rPr>
        <w:fldChar w:fldCharType="begin"/>
      </w:r>
      <w:r w:rsidRPr="006261AD">
        <w:rPr>
          <w:rFonts w:cs="Segoe UI"/>
          <w:noProof w:val="0"/>
          <w:szCs w:val="20"/>
        </w:rPr>
        <w:instrText xml:space="preserve"> TOC \h \z \t "H1-QS,1,H2-QS,2,Generic Heading,1,H0-QS,1" </w:instrText>
      </w:r>
      <w:r w:rsidRPr="000762BE">
        <w:rPr>
          <w:rFonts w:cs="Segoe UI"/>
          <w:noProof w:val="0"/>
          <w:szCs w:val="20"/>
        </w:rPr>
        <w:fldChar w:fldCharType="separate"/>
      </w:r>
      <w:hyperlink w:anchor="_Toc230821550" w:history="1">
        <w:r w:rsidR="00B35E55" w:rsidRPr="00192C6B">
          <w:rPr>
            <w:rStyle w:val="Hyperlink"/>
          </w:rPr>
          <w:t>1.0</w:t>
        </w:r>
        <w:r w:rsidR="00B35E55">
          <w:rPr>
            <w:rFonts w:asciiTheme="minorHAnsi" w:eastAsiaTheme="minorEastAsia" w:hAnsiTheme="minorHAnsi" w:cstheme="minorBidi"/>
            <w:kern w:val="2"/>
            <w:sz w:val="24"/>
            <w14:ligatures w14:val="standardContextual"/>
          </w:rPr>
          <w:tab/>
        </w:r>
        <w:r w:rsidR="00B35E55" w:rsidRPr="00192C6B">
          <w:rPr>
            <w:rStyle w:val="Hyperlink"/>
          </w:rPr>
          <w:t>Validation Plan</w:t>
        </w:r>
        <w:r w:rsidR="00B35E55">
          <w:rPr>
            <w:webHidden/>
          </w:rPr>
          <w:tab/>
        </w:r>
        <w:r w:rsidR="00B35E55">
          <w:rPr>
            <w:webHidden/>
          </w:rPr>
          <w:fldChar w:fldCharType="begin"/>
        </w:r>
        <w:r w:rsidR="00B35E55">
          <w:rPr>
            <w:webHidden/>
          </w:rPr>
          <w:instrText xml:space="preserve"> PAGEREF _Toc230821550 \h </w:instrText>
        </w:r>
        <w:r w:rsidR="00B35E55">
          <w:rPr>
            <w:webHidden/>
          </w:rPr>
        </w:r>
        <w:r w:rsidR="00B35E55">
          <w:rPr>
            <w:webHidden/>
          </w:rPr>
          <w:fldChar w:fldCharType="separate"/>
        </w:r>
        <w:r w:rsidR="00B35E55">
          <w:rPr>
            <w:webHidden/>
          </w:rPr>
          <w:t>6</w:t>
        </w:r>
        <w:r w:rsidR="00B35E55">
          <w:rPr>
            <w:webHidden/>
          </w:rPr>
          <w:fldChar w:fldCharType="end"/>
        </w:r>
      </w:hyperlink>
    </w:p>
    <w:p w14:paraId="1C797B70" w14:textId="44056CD4" w:rsidR="00B35E55" w:rsidRDefault="00B35E55">
      <w:pPr>
        <w:pStyle w:val="TOC2"/>
        <w:rPr>
          <w:rFonts w:asciiTheme="minorHAnsi" w:eastAsiaTheme="minorEastAsia" w:hAnsiTheme="minorHAnsi" w:cstheme="minorBidi"/>
          <w:noProof/>
          <w:sz w:val="24"/>
          <w:szCs w:val="24"/>
        </w:rPr>
      </w:pPr>
      <w:hyperlink w:anchor="_Toc230821551" w:history="1">
        <w:r w:rsidRPr="00192C6B">
          <w:rPr>
            <w:rStyle w:val="Hyperlink"/>
            <w:noProof/>
          </w:rPr>
          <w:t>1.1</w:t>
        </w:r>
        <w:r>
          <w:rPr>
            <w:rFonts w:asciiTheme="minorHAnsi" w:eastAsiaTheme="minorEastAsia" w:hAnsiTheme="minorHAnsi" w:cstheme="minorBidi"/>
            <w:noProof/>
            <w:sz w:val="24"/>
            <w:szCs w:val="24"/>
          </w:rPr>
          <w:tab/>
        </w:r>
        <w:r w:rsidRPr="00192C6B">
          <w:rPr>
            <w:rStyle w:val="Hyperlink"/>
            <w:noProof/>
          </w:rPr>
          <w:t>System Description and Intended Use</w:t>
        </w:r>
        <w:r>
          <w:rPr>
            <w:noProof/>
            <w:webHidden/>
          </w:rPr>
          <w:tab/>
        </w:r>
        <w:r>
          <w:rPr>
            <w:noProof/>
            <w:webHidden/>
          </w:rPr>
          <w:fldChar w:fldCharType="begin"/>
        </w:r>
        <w:r>
          <w:rPr>
            <w:noProof/>
            <w:webHidden/>
          </w:rPr>
          <w:instrText xml:space="preserve"> PAGEREF _Toc230821551 \h </w:instrText>
        </w:r>
        <w:r>
          <w:rPr>
            <w:noProof/>
            <w:webHidden/>
          </w:rPr>
        </w:r>
        <w:r>
          <w:rPr>
            <w:noProof/>
            <w:webHidden/>
          </w:rPr>
          <w:fldChar w:fldCharType="separate"/>
        </w:r>
        <w:r>
          <w:rPr>
            <w:noProof/>
            <w:webHidden/>
          </w:rPr>
          <w:t>6</w:t>
        </w:r>
        <w:r>
          <w:rPr>
            <w:noProof/>
            <w:webHidden/>
          </w:rPr>
          <w:fldChar w:fldCharType="end"/>
        </w:r>
      </w:hyperlink>
    </w:p>
    <w:p w14:paraId="7B8126D0" w14:textId="17EE888F" w:rsidR="00B35E55" w:rsidRDefault="00B35E55">
      <w:pPr>
        <w:pStyle w:val="TOC2"/>
        <w:rPr>
          <w:rFonts w:asciiTheme="minorHAnsi" w:eastAsiaTheme="minorEastAsia" w:hAnsiTheme="minorHAnsi" w:cstheme="minorBidi"/>
          <w:noProof/>
          <w:sz w:val="24"/>
          <w:szCs w:val="24"/>
        </w:rPr>
      </w:pPr>
      <w:hyperlink w:anchor="_Toc230821552" w:history="1">
        <w:r w:rsidRPr="00192C6B">
          <w:rPr>
            <w:rStyle w:val="Hyperlink"/>
            <w:noProof/>
          </w:rPr>
          <w:t>1.2</w:t>
        </w:r>
        <w:r>
          <w:rPr>
            <w:rFonts w:asciiTheme="minorHAnsi" w:eastAsiaTheme="minorEastAsia" w:hAnsiTheme="minorHAnsi" w:cstheme="minorBidi"/>
            <w:noProof/>
            <w:sz w:val="24"/>
            <w:szCs w:val="24"/>
          </w:rPr>
          <w:tab/>
        </w:r>
        <w:r w:rsidRPr="00192C6B">
          <w:rPr>
            <w:rStyle w:val="Hyperlink"/>
            <w:noProof/>
          </w:rPr>
          <w:t>Regulatory Status</w:t>
        </w:r>
        <w:r>
          <w:rPr>
            <w:noProof/>
            <w:webHidden/>
          </w:rPr>
          <w:tab/>
        </w:r>
        <w:r>
          <w:rPr>
            <w:noProof/>
            <w:webHidden/>
          </w:rPr>
          <w:fldChar w:fldCharType="begin"/>
        </w:r>
        <w:r>
          <w:rPr>
            <w:noProof/>
            <w:webHidden/>
          </w:rPr>
          <w:instrText xml:space="preserve"> PAGEREF _Toc230821552 \h </w:instrText>
        </w:r>
        <w:r>
          <w:rPr>
            <w:noProof/>
            <w:webHidden/>
          </w:rPr>
        </w:r>
        <w:r>
          <w:rPr>
            <w:noProof/>
            <w:webHidden/>
          </w:rPr>
          <w:fldChar w:fldCharType="separate"/>
        </w:r>
        <w:r>
          <w:rPr>
            <w:noProof/>
            <w:webHidden/>
          </w:rPr>
          <w:t>6</w:t>
        </w:r>
        <w:r>
          <w:rPr>
            <w:noProof/>
            <w:webHidden/>
          </w:rPr>
          <w:fldChar w:fldCharType="end"/>
        </w:r>
      </w:hyperlink>
    </w:p>
    <w:p w14:paraId="24BB036F" w14:textId="66C04DBF" w:rsidR="00B35E55" w:rsidRDefault="00B35E55">
      <w:pPr>
        <w:pStyle w:val="TOC2"/>
        <w:rPr>
          <w:rFonts w:asciiTheme="minorHAnsi" w:eastAsiaTheme="minorEastAsia" w:hAnsiTheme="minorHAnsi" w:cstheme="minorBidi"/>
          <w:noProof/>
          <w:sz w:val="24"/>
          <w:szCs w:val="24"/>
        </w:rPr>
      </w:pPr>
      <w:hyperlink w:anchor="_Toc230821553" w:history="1">
        <w:r w:rsidRPr="00192C6B">
          <w:rPr>
            <w:rStyle w:val="Hyperlink"/>
            <w:noProof/>
          </w:rPr>
          <w:t>1.3</w:t>
        </w:r>
        <w:r>
          <w:rPr>
            <w:rFonts w:asciiTheme="minorHAnsi" w:eastAsiaTheme="minorEastAsia" w:hAnsiTheme="minorHAnsi" w:cstheme="minorBidi"/>
            <w:noProof/>
            <w:sz w:val="24"/>
            <w:szCs w:val="24"/>
          </w:rPr>
          <w:tab/>
        </w:r>
        <w:r w:rsidRPr="00192C6B">
          <w:rPr>
            <w:rStyle w:val="Hyperlink"/>
            <w:noProof/>
          </w:rPr>
          <w:t>Modular Classification Approach</w:t>
        </w:r>
        <w:r>
          <w:rPr>
            <w:noProof/>
            <w:webHidden/>
          </w:rPr>
          <w:tab/>
        </w:r>
        <w:r>
          <w:rPr>
            <w:noProof/>
            <w:webHidden/>
          </w:rPr>
          <w:fldChar w:fldCharType="begin"/>
        </w:r>
        <w:r>
          <w:rPr>
            <w:noProof/>
            <w:webHidden/>
          </w:rPr>
          <w:instrText xml:space="preserve"> PAGEREF _Toc230821553 \h </w:instrText>
        </w:r>
        <w:r>
          <w:rPr>
            <w:noProof/>
            <w:webHidden/>
          </w:rPr>
        </w:r>
        <w:r>
          <w:rPr>
            <w:noProof/>
            <w:webHidden/>
          </w:rPr>
          <w:fldChar w:fldCharType="separate"/>
        </w:r>
        <w:r>
          <w:rPr>
            <w:noProof/>
            <w:webHidden/>
          </w:rPr>
          <w:t>6</w:t>
        </w:r>
        <w:r>
          <w:rPr>
            <w:noProof/>
            <w:webHidden/>
          </w:rPr>
          <w:fldChar w:fldCharType="end"/>
        </w:r>
      </w:hyperlink>
    </w:p>
    <w:p w14:paraId="357F7531" w14:textId="3D9B0295" w:rsidR="00B35E55" w:rsidRDefault="00B35E55">
      <w:pPr>
        <w:pStyle w:val="TOC2"/>
        <w:rPr>
          <w:rFonts w:asciiTheme="minorHAnsi" w:eastAsiaTheme="minorEastAsia" w:hAnsiTheme="minorHAnsi" w:cstheme="minorBidi"/>
          <w:noProof/>
          <w:sz w:val="24"/>
          <w:szCs w:val="24"/>
        </w:rPr>
      </w:pPr>
      <w:hyperlink w:anchor="_Toc230821554" w:history="1">
        <w:r w:rsidRPr="00192C6B">
          <w:rPr>
            <w:rStyle w:val="Hyperlink"/>
            <w:noProof/>
          </w:rPr>
          <w:t>1.4</w:t>
        </w:r>
        <w:r>
          <w:rPr>
            <w:rFonts w:asciiTheme="minorHAnsi" w:eastAsiaTheme="minorEastAsia" w:hAnsiTheme="minorHAnsi" w:cstheme="minorBidi"/>
            <w:noProof/>
            <w:sz w:val="24"/>
            <w:szCs w:val="24"/>
          </w:rPr>
          <w:tab/>
        </w:r>
        <w:r w:rsidRPr="00192C6B">
          <w:rPr>
            <w:rStyle w:val="Hyperlink"/>
            <w:noProof/>
          </w:rPr>
          <w:t>Validation Approach and Risk</w:t>
        </w:r>
        <w:r>
          <w:rPr>
            <w:noProof/>
            <w:webHidden/>
          </w:rPr>
          <w:tab/>
        </w:r>
        <w:r>
          <w:rPr>
            <w:noProof/>
            <w:webHidden/>
          </w:rPr>
          <w:fldChar w:fldCharType="begin"/>
        </w:r>
        <w:r>
          <w:rPr>
            <w:noProof/>
            <w:webHidden/>
          </w:rPr>
          <w:instrText xml:space="preserve"> PAGEREF _Toc230821554 \h </w:instrText>
        </w:r>
        <w:r>
          <w:rPr>
            <w:noProof/>
            <w:webHidden/>
          </w:rPr>
        </w:r>
        <w:r>
          <w:rPr>
            <w:noProof/>
            <w:webHidden/>
          </w:rPr>
          <w:fldChar w:fldCharType="separate"/>
        </w:r>
        <w:r>
          <w:rPr>
            <w:noProof/>
            <w:webHidden/>
          </w:rPr>
          <w:t>7</w:t>
        </w:r>
        <w:r>
          <w:rPr>
            <w:noProof/>
            <w:webHidden/>
          </w:rPr>
          <w:fldChar w:fldCharType="end"/>
        </w:r>
      </w:hyperlink>
    </w:p>
    <w:p w14:paraId="75BFB7A8" w14:textId="7CA7E8D5" w:rsidR="00B35E55" w:rsidRDefault="00B35E55">
      <w:pPr>
        <w:pStyle w:val="TOC2"/>
        <w:rPr>
          <w:rFonts w:asciiTheme="minorHAnsi" w:eastAsiaTheme="minorEastAsia" w:hAnsiTheme="minorHAnsi" w:cstheme="minorBidi"/>
          <w:noProof/>
          <w:sz w:val="24"/>
          <w:szCs w:val="24"/>
        </w:rPr>
      </w:pPr>
      <w:hyperlink w:anchor="_Toc230821555" w:history="1">
        <w:r w:rsidRPr="00192C6B">
          <w:rPr>
            <w:rStyle w:val="Hyperlink"/>
            <w:noProof/>
          </w:rPr>
          <w:t>1.5</w:t>
        </w:r>
        <w:r>
          <w:rPr>
            <w:rFonts w:asciiTheme="minorHAnsi" w:eastAsiaTheme="minorEastAsia" w:hAnsiTheme="minorHAnsi" w:cstheme="minorBidi"/>
            <w:noProof/>
            <w:sz w:val="24"/>
            <w:szCs w:val="24"/>
          </w:rPr>
          <w:tab/>
        </w:r>
        <w:r w:rsidRPr="00192C6B">
          <w:rPr>
            <w:rStyle w:val="Hyperlink"/>
            <w:noProof/>
          </w:rPr>
          <w:t>Requirements Management</w:t>
        </w:r>
        <w:r>
          <w:rPr>
            <w:noProof/>
            <w:webHidden/>
          </w:rPr>
          <w:tab/>
        </w:r>
        <w:r>
          <w:rPr>
            <w:noProof/>
            <w:webHidden/>
          </w:rPr>
          <w:fldChar w:fldCharType="begin"/>
        </w:r>
        <w:r>
          <w:rPr>
            <w:noProof/>
            <w:webHidden/>
          </w:rPr>
          <w:instrText xml:space="preserve"> PAGEREF _Toc230821555 \h </w:instrText>
        </w:r>
        <w:r>
          <w:rPr>
            <w:noProof/>
            <w:webHidden/>
          </w:rPr>
        </w:r>
        <w:r>
          <w:rPr>
            <w:noProof/>
            <w:webHidden/>
          </w:rPr>
          <w:fldChar w:fldCharType="separate"/>
        </w:r>
        <w:r>
          <w:rPr>
            <w:noProof/>
            <w:webHidden/>
          </w:rPr>
          <w:t>7</w:t>
        </w:r>
        <w:r>
          <w:rPr>
            <w:noProof/>
            <w:webHidden/>
          </w:rPr>
          <w:fldChar w:fldCharType="end"/>
        </w:r>
      </w:hyperlink>
    </w:p>
    <w:p w14:paraId="56F5A696" w14:textId="11C48047" w:rsidR="00B35E55" w:rsidRDefault="00B35E55">
      <w:pPr>
        <w:pStyle w:val="TOC2"/>
        <w:rPr>
          <w:rFonts w:asciiTheme="minorHAnsi" w:eastAsiaTheme="minorEastAsia" w:hAnsiTheme="minorHAnsi" w:cstheme="minorBidi"/>
          <w:noProof/>
          <w:sz w:val="24"/>
          <w:szCs w:val="24"/>
        </w:rPr>
      </w:pPr>
      <w:hyperlink w:anchor="_Toc230821556" w:history="1">
        <w:r w:rsidRPr="00192C6B">
          <w:rPr>
            <w:rStyle w:val="Hyperlink"/>
            <w:noProof/>
          </w:rPr>
          <w:t>1.7</w:t>
        </w:r>
        <w:r>
          <w:rPr>
            <w:rFonts w:asciiTheme="minorHAnsi" w:eastAsiaTheme="minorEastAsia" w:hAnsiTheme="minorHAnsi" w:cstheme="minorBidi"/>
            <w:noProof/>
            <w:sz w:val="24"/>
            <w:szCs w:val="24"/>
          </w:rPr>
          <w:tab/>
        </w:r>
        <w:r w:rsidRPr="00192C6B">
          <w:rPr>
            <w:rStyle w:val="Hyperlink"/>
            <w:noProof/>
          </w:rPr>
          <w:t>Personnel Qualification</w:t>
        </w:r>
        <w:r>
          <w:rPr>
            <w:noProof/>
            <w:webHidden/>
          </w:rPr>
          <w:tab/>
        </w:r>
        <w:r>
          <w:rPr>
            <w:noProof/>
            <w:webHidden/>
          </w:rPr>
          <w:fldChar w:fldCharType="begin"/>
        </w:r>
        <w:r>
          <w:rPr>
            <w:noProof/>
            <w:webHidden/>
          </w:rPr>
          <w:instrText xml:space="preserve"> PAGEREF _Toc230821556 \h </w:instrText>
        </w:r>
        <w:r>
          <w:rPr>
            <w:noProof/>
            <w:webHidden/>
          </w:rPr>
        </w:r>
        <w:r>
          <w:rPr>
            <w:noProof/>
            <w:webHidden/>
          </w:rPr>
          <w:fldChar w:fldCharType="separate"/>
        </w:r>
        <w:r>
          <w:rPr>
            <w:noProof/>
            <w:webHidden/>
          </w:rPr>
          <w:t>9</w:t>
        </w:r>
        <w:r>
          <w:rPr>
            <w:noProof/>
            <w:webHidden/>
          </w:rPr>
          <w:fldChar w:fldCharType="end"/>
        </w:r>
      </w:hyperlink>
    </w:p>
    <w:p w14:paraId="29049A64" w14:textId="70E510FC" w:rsidR="00B35E55" w:rsidRDefault="00B35E55">
      <w:pPr>
        <w:pStyle w:val="TOC2"/>
        <w:rPr>
          <w:rFonts w:asciiTheme="minorHAnsi" w:eastAsiaTheme="minorEastAsia" w:hAnsiTheme="minorHAnsi" w:cstheme="minorBidi"/>
          <w:noProof/>
          <w:sz w:val="24"/>
          <w:szCs w:val="24"/>
        </w:rPr>
      </w:pPr>
      <w:hyperlink w:anchor="_Toc230821557" w:history="1">
        <w:r w:rsidRPr="00192C6B">
          <w:rPr>
            <w:rStyle w:val="Hyperlink"/>
            <w:noProof/>
          </w:rPr>
          <w:t>1.8</w:t>
        </w:r>
        <w:r>
          <w:rPr>
            <w:rFonts w:asciiTheme="minorHAnsi" w:eastAsiaTheme="minorEastAsia" w:hAnsiTheme="minorHAnsi" w:cstheme="minorBidi"/>
            <w:noProof/>
            <w:sz w:val="24"/>
            <w:szCs w:val="24"/>
          </w:rPr>
          <w:tab/>
        </w:r>
        <w:r w:rsidRPr="00192C6B">
          <w:rPr>
            <w:rStyle w:val="Hyperlink"/>
            <w:noProof/>
          </w:rPr>
          <w:t>Programming Language and Coding Standards</w:t>
        </w:r>
        <w:r>
          <w:rPr>
            <w:noProof/>
            <w:webHidden/>
          </w:rPr>
          <w:tab/>
        </w:r>
        <w:r>
          <w:rPr>
            <w:noProof/>
            <w:webHidden/>
          </w:rPr>
          <w:fldChar w:fldCharType="begin"/>
        </w:r>
        <w:r>
          <w:rPr>
            <w:noProof/>
            <w:webHidden/>
          </w:rPr>
          <w:instrText xml:space="preserve"> PAGEREF _Toc230821557 \h </w:instrText>
        </w:r>
        <w:r>
          <w:rPr>
            <w:noProof/>
            <w:webHidden/>
          </w:rPr>
        </w:r>
        <w:r>
          <w:rPr>
            <w:noProof/>
            <w:webHidden/>
          </w:rPr>
          <w:fldChar w:fldCharType="separate"/>
        </w:r>
        <w:r>
          <w:rPr>
            <w:noProof/>
            <w:webHidden/>
          </w:rPr>
          <w:t>10</w:t>
        </w:r>
        <w:r>
          <w:rPr>
            <w:noProof/>
            <w:webHidden/>
          </w:rPr>
          <w:fldChar w:fldCharType="end"/>
        </w:r>
      </w:hyperlink>
    </w:p>
    <w:p w14:paraId="30A3B643" w14:textId="32D4C55A" w:rsidR="00B35E55" w:rsidRDefault="00B35E55">
      <w:pPr>
        <w:pStyle w:val="TOC2"/>
        <w:rPr>
          <w:rFonts w:asciiTheme="minorHAnsi" w:eastAsiaTheme="minorEastAsia" w:hAnsiTheme="minorHAnsi" w:cstheme="minorBidi"/>
          <w:noProof/>
          <w:sz w:val="24"/>
          <w:szCs w:val="24"/>
        </w:rPr>
      </w:pPr>
      <w:hyperlink w:anchor="_Toc230821558" w:history="1">
        <w:r w:rsidRPr="00192C6B">
          <w:rPr>
            <w:rStyle w:val="Hyperlink"/>
            <w:noProof/>
          </w:rPr>
          <w:t>1.9</w:t>
        </w:r>
        <w:r>
          <w:rPr>
            <w:rFonts w:asciiTheme="minorHAnsi" w:eastAsiaTheme="minorEastAsia" w:hAnsiTheme="minorHAnsi" w:cstheme="minorBidi"/>
            <w:noProof/>
            <w:sz w:val="24"/>
            <w:szCs w:val="24"/>
          </w:rPr>
          <w:tab/>
        </w:r>
        <w:r w:rsidRPr="00192C6B">
          <w:rPr>
            <w:rStyle w:val="Hyperlink"/>
            <w:noProof/>
          </w:rPr>
          <w:t>Development Tools</w:t>
        </w:r>
        <w:r>
          <w:rPr>
            <w:noProof/>
            <w:webHidden/>
          </w:rPr>
          <w:tab/>
        </w:r>
        <w:r>
          <w:rPr>
            <w:noProof/>
            <w:webHidden/>
          </w:rPr>
          <w:fldChar w:fldCharType="begin"/>
        </w:r>
        <w:r>
          <w:rPr>
            <w:noProof/>
            <w:webHidden/>
          </w:rPr>
          <w:instrText xml:space="preserve"> PAGEREF _Toc230821558 \h </w:instrText>
        </w:r>
        <w:r>
          <w:rPr>
            <w:noProof/>
            <w:webHidden/>
          </w:rPr>
        </w:r>
        <w:r>
          <w:rPr>
            <w:noProof/>
            <w:webHidden/>
          </w:rPr>
          <w:fldChar w:fldCharType="separate"/>
        </w:r>
        <w:r>
          <w:rPr>
            <w:noProof/>
            <w:webHidden/>
          </w:rPr>
          <w:t>10</w:t>
        </w:r>
        <w:r>
          <w:rPr>
            <w:noProof/>
            <w:webHidden/>
          </w:rPr>
          <w:fldChar w:fldCharType="end"/>
        </w:r>
      </w:hyperlink>
    </w:p>
    <w:p w14:paraId="1393EA34" w14:textId="5210D151" w:rsidR="00B35E55" w:rsidRDefault="00B35E55">
      <w:pPr>
        <w:pStyle w:val="TOC2"/>
        <w:rPr>
          <w:rFonts w:asciiTheme="minorHAnsi" w:eastAsiaTheme="minorEastAsia" w:hAnsiTheme="minorHAnsi" w:cstheme="minorBidi"/>
          <w:noProof/>
          <w:sz w:val="24"/>
          <w:szCs w:val="24"/>
        </w:rPr>
      </w:pPr>
      <w:hyperlink w:anchor="_Toc230821559" w:history="1">
        <w:r w:rsidRPr="00192C6B">
          <w:rPr>
            <w:rStyle w:val="Hyperlink"/>
            <w:noProof/>
          </w:rPr>
          <w:t>1.10</w:t>
        </w:r>
        <w:r>
          <w:rPr>
            <w:rFonts w:asciiTheme="minorHAnsi" w:eastAsiaTheme="minorEastAsia" w:hAnsiTheme="minorHAnsi" w:cstheme="minorBidi"/>
            <w:noProof/>
            <w:sz w:val="24"/>
            <w:szCs w:val="24"/>
          </w:rPr>
          <w:tab/>
        </w:r>
        <w:r w:rsidRPr="00192C6B">
          <w:rPr>
            <w:rStyle w:val="Hyperlink"/>
            <w:noProof/>
          </w:rPr>
          <w:t>Validation Agreements [GMP Direct Impact]</w:t>
        </w:r>
        <w:r>
          <w:rPr>
            <w:noProof/>
            <w:webHidden/>
          </w:rPr>
          <w:tab/>
        </w:r>
        <w:r>
          <w:rPr>
            <w:noProof/>
            <w:webHidden/>
          </w:rPr>
          <w:fldChar w:fldCharType="begin"/>
        </w:r>
        <w:r>
          <w:rPr>
            <w:noProof/>
            <w:webHidden/>
          </w:rPr>
          <w:instrText xml:space="preserve"> PAGEREF _Toc230821559 \h </w:instrText>
        </w:r>
        <w:r>
          <w:rPr>
            <w:noProof/>
            <w:webHidden/>
          </w:rPr>
        </w:r>
        <w:r>
          <w:rPr>
            <w:noProof/>
            <w:webHidden/>
          </w:rPr>
          <w:fldChar w:fldCharType="separate"/>
        </w:r>
        <w:r>
          <w:rPr>
            <w:noProof/>
            <w:webHidden/>
          </w:rPr>
          <w:t>10</w:t>
        </w:r>
        <w:r>
          <w:rPr>
            <w:noProof/>
            <w:webHidden/>
          </w:rPr>
          <w:fldChar w:fldCharType="end"/>
        </w:r>
      </w:hyperlink>
    </w:p>
    <w:p w14:paraId="2C8C99C5" w14:textId="72BE12EA" w:rsidR="00B35E55" w:rsidRDefault="00B35E55">
      <w:pPr>
        <w:pStyle w:val="TOC2"/>
        <w:rPr>
          <w:rFonts w:asciiTheme="minorHAnsi" w:eastAsiaTheme="minorEastAsia" w:hAnsiTheme="minorHAnsi" w:cstheme="minorBidi"/>
          <w:noProof/>
          <w:sz w:val="24"/>
          <w:szCs w:val="24"/>
        </w:rPr>
      </w:pPr>
      <w:hyperlink w:anchor="_Toc230821560" w:history="1">
        <w:r w:rsidRPr="00192C6B">
          <w:rPr>
            <w:rStyle w:val="Hyperlink"/>
            <w:noProof/>
          </w:rPr>
          <w:t>1.11</w:t>
        </w:r>
        <w:r>
          <w:rPr>
            <w:rFonts w:asciiTheme="minorHAnsi" w:eastAsiaTheme="minorEastAsia" w:hAnsiTheme="minorHAnsi" w:cstheme="minorBidi"/>
            <w:noProof/>
            <w:sz w:val="24"/>
            <w:szCs w:val="24"/>
          </w:rPr>
          <w:tab/>
        </w:r>
        <w:r w:rsidRPr="00192C6B">
          <w:rPr>
            <w:rStyle w:val="Hyperlink"/>
            <w:noProof/>
          </w:rPr>
          <w:t>Platform Qualification</w:t>
        </w:r>
        <w:r>
          <w:rPr>
            <w:noProof/>
            <w:webHidden/>
          </w:rPr>
          <w:tab/>
        </w:r>
        <w:r>
          <w:rPr>
            <w:noProof/>
            <w:webHidden/>
          </w:rPr>
          <w:fldChar w:fldCharType="begin"/>
        </w:r>
        <w:r>
          <w:rPr>
            <w:noProof/>
            <w:webHidden/>
          </w:rPr>
          <w:instrText xml:space="preserve"> PAGEREF _Toc230821560 \h </w:instrText>
        </w:r>
        <w:r>
          <w:rPr>
            <w:noProof/>
            <w:webHidden/>
          </w:rPr>
        </w:r>
        <w:r>
          <w:rPr>
            <w:noProof/>
            <w:webHidden/>
          </w:rPr>
          <w:fldChar w:fldCharType="separate"/>
        </w:r>
        <w:r>
          <w:rPr>
            <w:noProof/>
            <w:webHidden/>
          </w:rPr>
          <w:t>10</w:t>
        </w:r>
        <w:r>
          <w:rPr>
            <w:noProof/>
            <w:webHidden/>
          </w:rPr>
          <w:fldChar w:fldCharType="end"/>
        </w:r>
      </w:hyperlink>
    </w:p>
    <w:p w14:paraId="28F3DBFB" w14:textId="73A33A4D" w:rsidR="00B35E55" w:rsidRDefault="00B35E55">
      <w:pPr>
        <w:pStyle w:val="TOC2"/>
        <w:rPr>
          <w:rFonts w:asciiTheme="minorHAnsi" w:eastAsiaTheme="minorEastAsia" w:hAnsiTheme="minorHAnsi" w:cstheme="minorBidi"/>
          <w:noProof/>
          <w:sz w:val="24"/>
          <w:szCs w:val="24"/>
        </w:rPr>
      </w:pPr>
      <w:hyperlink w:anchor="_Toc230821561" w:history="1">
        <w:r w:rsidRPr="00192C6B">
          <w:rPr>
            <w:rStyle w:val="Hyperlink"/>
            <w:noProof/>
          </w:rPr>
          <w:t>1.12</w:t>
        </w:r>
        <w:r>
          <w:rPr>
            <w:rFonts w:asciiTheme="minorHAnsi" w:eastAsiaTheme="minorEastAsia" w:hAnsiTheme="minorHAnsi" w:cstheme="minorBidi"/>
            <w:noProof/>
            <w:sz w:val="24"/>
            <w:szCs w:val="24"/>
          </w:rPr>
          <w:tab/>
        </w:r>
        <w:r w:rsidRPr="00192C6B">
          <w:rPr>
            <w:rStyle w:val="Hyperlink"/>
            <w:noProof/>
          </w:rPr>
          <w:t>Data Migration</w:t>
        </w:r>
        <w:r>
          <w:rPr>
            <w:noProof/>
            <w:webHidden/>
          </w:rPr>
          <w:tab/>
        </w:r>
        <w:r>
          <w:rPr>
            <w:noProof/>
            <w:webHidden/>
          </w:rPr>
          <w:fldChar w:fldCharType="begin"/>
        </w:r>
        <w:r>
          <w:rPr>
            <w:noProof/>
            <w:webHidden/>
          </w:rPr>
          <w:instrText xml:space="preserve"> PAGEREF _Toc230821561 \h </w:instrText>
        </w:r>
        <w:r>
          <w:rPr>
            <w:noProof/>
            <w:webHidden/>
          </w:rPr>
        </w:r>
        <w:r>
          <w:rPr>
            <w:noProof/>
            <w:webHidden/>
          </w:rPr>
          <w:fldChar w:fldCharType="separate"/>
        </w:r>
        <w:r>
          <w:rPr>
            <w:noProof/>
            <w:webHidden/>
          </w:rPr>
          <w:t>10</w:t>
        </w:r>
        <w:r>
          <w:rPr>
            <w:noProof/>
            <w:webHidden/>
          </w:rPr>
          <w:fldChar w:fldCharType="end"/>
        </w:r>
      </w:hyperlink>
    </w:p>
    <w:p w14:paraId="2E4AF59D" w14:textId="261619DE" w:rsidR="00B35E55" w:rsidRDefault="00B35E55">
      <w:pPr>
        <w:pStyle w:val="TOC2"/>
        <w:rPr>
          <w:rFonts w:asciiTheme="minorHAnsi" w:eastAsiaTheme="minorEastAsia" w:hAnsiTheme="minorHAnsi" w:cstheme="minorBidi"/>
          <w:noProof/>
          <w:sz w:val="24"/>
          <w:szCs w:val="24"/>
        </w:rPr>
      </w:pPr>
      <w:hyperlink w:anchor="_Toc230821562" w:history="1">
        <w:r w:rsidRPr="00192C6B">
          <w:rPr>
            <w:rStyle w:val="Hyperlink"/>
            <w:noProof/>
          </w:rPr>
          <w:t>1.13</w:t>
        </w:r>
        <w:r>
          <w:rPr>
            <w:rFonts w:asciiTheme="minorHAnsi" w:eastAsiaTheme="minorEastAsia" w:hAnsiTheme="minorHAnsi" w:cstheme="minorBidi"/>
            <w:noProof/>
            <w:sz w:val="24"/>
            <w:szCs w:val="24"/>
          </w:rPr>
          <w:tab/>
        </w:r>
        <w:r w:rsidRPr="00192C6B">
          <w:rPr>
            <w:rStyle w:val="Hyperlink"/>
            <w:noProof/>
          </w:rPr>
          <w:t>Validation Deliverables</w:t>
        </w:r>
        <w:r>
          <w:rPr>
            <w:noProof/>
            <w:webHidden/>
          </w:rPr>
          <w:tab/>
        </w:r>
        <w:r>
          <w:rPr>
            <w:noProof/>
            <w:webHidden/>
          </w:rPr>
          <w:fldChar w:fldCharType="begin"/>
        </w:r>
        <w:r>
          <w:rPr>
            <w:noProof/>
            <w:webHidden/>
          </w:rPr>
          <w:instrText xml:space="preserve"> PAGEREF _Toc230821562 \h </w:instrText>
        </w:r>
        <w:r>
          <w:rPr>
            <w:noProof/>
            <w:webHidden/>
          </w:rPr>
        </w:r>
        <w:r>
          <w:rPr>
            <w:noProof/>
            <w:webHidden/>
          </w:rPr>
          <w:fldChar w:fldCharType="separate"/>
        </w:r>
        <w:r>
          <w:rPr>
            <w:noProof/>
            <w:webHidden/>
          </w:rPr>
          <w:t>11</w:t>
        </w:r>
        <w:r>
          <w:rPr>
            <w:noProof/>
            <w:webHidden/>
          </w:rPr>
          <w:fldChar w:fldCharType="end"/>
        </w:r>
      </w:hyperlink>
    </w:p>
    <w:p w14:paraId="0CBD622D" w14:textId="30B044C4" w:rsidR="00B35E55" w:rsidRDefault="00B35E55">
      <w:pPr>
        <w:pStyle w:val="TOC2"/>
        <w:rPr>
          <w:rFonts w:asciiTheme="minorHAnsi" w:eastAsiaTheme="minorEastAsia" w:hAnsiTheme="minorHAnsi" w:cstheme="minorBidi"/>
          <w:noProof/>
          <w:sz w:val="24"/>
          <w:szCs w:val="24"/>
        </w:rPr>
      </w:pPr>
      <w:hyperlink w:anchor="_Toc230821563" w:history="1">
        <w:r w:rsidRPr="00192C6B">
          <w:rPr>
            <w:rStyle w:val="Hyperlink"/>
            <w:noProof/>
          </w:rPr>
          <w:t>1.14</w:t>
        </w:r>
        <w:r>
          <w:rPr>
            <w:rFonts w:asciiTheme="minorHAnsi" w:eastAsiaTheme="minorEastAsia" w:hAnsiTheme="minorHAnsi" w:cstheme="minorBidi"/>
            <w:noProof/>
            <w:sz w:val="24"/>
            <w:szCs w:val="24"/>
          </w:rPr>
          <w:tab/>
        </w:r>
        <w:r w:rsidRPr="00192C6B">
          <w:rPr>
            <w:rStyle w:val="Hyperlink"/>
            <w:noProof/>
          </w:rPr>
          <w:t>Additional Validation Artifacts Being Created</w:t>
        </w:r>
        <w:r>
          <w:rPr>
            <w:noProof/>
            <w:webHidden/>
          </w:rPr>
          <w:tab/>
        </w:r>
        <w:r>
          <w:rPr>
            <w:noProof/>
            <w:webHidden/>
          </w:rPr>
          <w:fldChar w:fldCharType="begin"/>
        </w:r>
        <w:r>
          <w:rPr>
            <w:noProof/>
            <w:webHidden/>
          </w:rPr>
          <w:instrText xml:space="preserve"> PAGEREF _Toc230821563 \h </w:instrText>
        </w:r>
        <w:r>
          <w:rPr>
            <w:noProof/>
            <w:webHidden/>
          </w:rPr>
        </w:r>
        <w:r>
          <w:rPr>
            <w:noProof/>
            <w:webHidden/>
          </w:rPr>
          <w:fldChar w:fldCharType="separate"/>
        </w:r>
        <w:r>
          <w:rPr>
            <w:noProof/>
            <w:webHidden/>
          </w:rPr>
          <w:t>15</w:t>
        </w:r>
        <w:r>
          <w:rPr>
            <w:noProof/>
            <w:webHidden/>
          </w:rPr>
          <w:fldChar w:fldCharType="end"/>
        </w:r>
      </w:hyperlink>
    </w:p>
    <w:p w14:paraId="586C1F87" w14:textId="55917AE2" w:rsidR="00B35E55" w:rsidRDefault="00B35E55">
      <w:pPr>
        <w:pStyle w:val="TOC2"/>
        <w:rPr>
          <w:rFonts w:asciiTheme="minorHAnsi" w:eastAsiaTheme="minorEastAsia" w:hAnsiTheme="minorHAnsi" w:cstheme="minorBidi"/>
          <w:noProof/>
          <w:sz w:val="24"/>
          <w:szCs w:val="24"/>
        </w:rPr>
      </w:pPr>
      <w:hyperlink w:anchor="_Toc230821564" w:history="1">
        <w:r w:rsidRPr="00192C6B">
          <w:rPr>
            <w:rStyle w:val="Hyperlink"/>
            <w:noProof/>
          </w:rPr>
          <w:t>1.15</w:t>
        </w:r>
        <w:r>
          <w:rPr>
            <w:rFonts w:asciiTheme="minorHAnsi" w:eastAsiaTheme="minorEastAsia" w:hAnsiTheme="minorHAnsi" w:cstheme="minorBidi"/>
            <w:noProof/>
            <w:sz w:val="24"/>
            <w:szCs w:val="24"/>
          </w:rPr>
          <w:tab/>
        </w:r>
        <w:r w:rsidRPr="00192C6B">
          <w:rPr>
            <w:rStyle w:val="Hyperlink"/>
            <w:noProof/>
          </w:rPr>
          <w:t>Validation Artifacts Not Being Created</w:t>
        </w:r>
        <w:r>
          <w:rPr>
            <w:noProof/>
            <w:webHidden/>
          </w:rPr>
          <w:tab/>
        </w:r>
        <w:r>
          <w:rPr>
            <w:noProof/>
            <w:webHidden/>
          </w:rPr>
          <w:fldChar w:fldCharType="begin"/>
        </w:r>
        <w:r>
          <w:rPr>
            <w:noProof/>
            <w:webHidden/>
          </w:rPr>
          <w:instrText xml:space="preserve"> PAGEREF _Toc230821564 \h </w:instrText>
        </w:r>
        <w:r>
          <w:rPr>
            <w:noProof/>
            <w:webHidden/>
          </w:rPr>
        </w:r>
        <w:r>
          <w:rPr>
            <w:noProof/>
            <w:webHidden/>
          </w:rPr>
          <w:fldChar w:fldCharType="separate"/>
        </w:r>
        <w:r>
          <w:rPr>
            <w:noProof/>
            <w:webHidden/>
          </w:rPr>
          <w:t>15</w:t>
        </w:r>
        <w:r>
          <w:rPr>
            <w:noProof/>
            <w:webHidden/>
          </w:rPr>
          <w:fldChar w:fldCharType="end"/>
        </w:r>
      </w:hyperlink>
    </w:p>
    <w:p w14:paraId="47026D50" w14:textId="095B94AC" w:rsidR="00B35E55" w:rsidRDefault="00B35E55">
      <w:pPr>
        <w:pStyle w:val="TOC1"/>
        <w:rPr>
          <w:rFonts w:asciiTheme="minorHAnsi" w:eastAsiaTheme="minorEastAsia" w:hAnsiTheme="minorHAnsi" w:cstheme="minorBidi"/>
          <w:kern w:val="2"/>
          <w:sz w:val="24"/>
          <w14:ligatures w14:val="standardContextual"/>
        </w:rPr>
      </w:pPr>
      <w:hyperlink w:anchor="_Toc230821565" w:history="1">
        <w:r w:rsidRPr="00192C6B">
          <w:rPr>
            <w:rStyle w:val="Hyperlink"/>
          </w:rPr>
          <w:t>2.0</w:t>
        </w:r>
        <w:r>
          <w:rPr>
            <w:rFonts w:asciiTheme="minorHAnsi" w:eastAsiaTheme="minorEastAsia" w:hAnsiTheme="minorHAnsi" w:cstheme="minorBidi"/>
            <w:kern w:val="2"/>
            <w:sz w:val="24"/>
            <w14:ligatures w14:val="standardContextual"/>
          </w:rPr>
          <w:tab/>
        </w:r>
        <w:r w:rsidRPr="00192C6B">
          <w:rPr>
            <w:rStyle w:val="Hyperlink"/>
          </w:rPr>
          <w:t>Artificial Intelligence/Machine Learning (AI/ML) Plan</w:t>
        </w:r>
        <w:r>
          <w:rPr>
            <w:webHidden/>
          </w:rPr>
          <w:tab/>
        </w:r>
        <w:r>
          <w:rPr>
            <w:webHidden/>
          </w:rPr>
          <w:fldChar w:fldCharType="begin"/>
        </w:r>
        <w:r>
          <w:rPr>
            <w:webHidden/>
          </w:rPr>
          <w:instrText xml:space="preserve"> PAGEREF _Toc230821565 \h </w:instrText>
        </w:r>
        <w:r>
          <w:rPr>
            <w:webHidden/>
          </w:rPr>
        </w:r>
        <w:r>
          <w:rPr>
            <w:webHidden/>
          </w:rPr>
          <w:fldChar w:fldCharType="separate"/>
        </w:r>
        <w:r>
          <w:rPr>
            <w:webHidden/>
          </w:rPr>
          <w:t>15</w:t>
        </w:r>
        <w:r>
          <w:rPr>
            <w:webHidden/>
          </w:rPr>
          <w:fldChar w:fldCharType="end"/>
        </w:r>
      </w:hyperlink>
    </w:p>
    <w:p w14:paraId="432865C9" w14:textId="0E0526C9" w:rsidR="00B35E55" w:rsidRDefault="00B35E55">
      <w:pPr>
        <w:pStyle w:val="TOC2"/>
        <w:rPr>
          <w:rFonts w:asciiTheme="minorHAnsi" w:eastAsiaTheme="minorEastAsia" w:hAnsiTheme="minorHAnsi" w:cstheme="minorBidi"/>
          <w:noProof/>
          <w:sz w:val="24"/>
          <w:szCs w:val="24"/>
        </w:rPr>
      </w:pPr>
      <w:hyperlink w:anchor="_Toc230821566" w:history="1">
        <w:r w:rsidRPr="00192C6B">
          <w:rPr>
            <w:rStyle w:val="Hyperlink"/>
            <w:noProof/>
          </w:rPr>
          <w:t>2.1</w:t>
        </w:r>
        <w:r>
          <w:rPr>
            <w:rFonts w:asciiTheme="minorHAnsi" w:eastAsiaTheme="minorEastAsia" w:hAnsiTheme="minorHAnsi" w:cstheme="minorBidi"/>
            <w:noProof/>
            <w:sz w:val="24"/>
            <w:szCs w:val="24"/>
          </w:rPr>
          <w:tab/>
        </w:r>
        <w:r w:rsidRPr="00192C6B">
          <w:rPr>
            <w:rStyle w:val="Hyperlink"/>
            <w:noProof/>
          </w:rPr>
          <w:t>AI/ML Risks</w:t>
        </w:r>
        <w:r>
          <w:rPr>
            <w:noProof/>
            <w:webHidden/>
          </w:rPr>
          <w:tab/>
        </w:r>
        <w:r>
          <w:rPr>
            <w:noProof/>
            <w:webHidden/>
          </w:rPr>
          <w:fldChar w:fldCharType="begin"/>
        </w:r>
        <w:r>
          <w:rPr>
            <w:noProof/>
            <w:webHidden/>
          </w:rPr>
          <w:instrText xml:space="preserve"> PAGEREF _Toc230821566 \h </w:instrText>
        </w:r>
        <w:r>
          <w:rPr>
            <w:noProof/>
            <w:webHidden/>
          </w:rPr>
        </w:r>
        <w:r>
          <w:rPr>
            <w:noProof/>
            <w:webHidden/>
          </w:rPr>
          <w:fldChar w:fldCharType="separate"/>
        </w:r>
        <w:r>
          <w:rPr>
            <w:noProof/>
            <w:webHidden/>
          </w:rPr>
          <w:t>15</w:t>
        </w:r>
        <w:r>
          <w:rPr>
            <w:noProof/>
            <w:webHidden/>
          </w:rPr>
          <w:fldChar w:fldCharType="end"/>
        </w:r>
      </w:hyperlink>
    </w:p>
    <w:p w14:paraId="7FD5B40C" w14:textId="7F4BEA49" w:rsidR="00B35E55" w:rsidRDefault="00B35E55">
      <w:pPr>
        <w:pStyle w:val="TOC2"/>
        <w:rPr>
          <w:rFonts w:asciiTheme="minorHAnsi" w:eastAsiaTheme="minorEastAsia" w:hAnsiTheme="minorHAnsi" w:cstheme="minorBidi"/>
          <w:noProof/>
          <w:sz w:val="24"/>
          <w:szCs w:val="24"/>
        </w:rPr>
      </w:pPr>
      <w:hyperlink w:anchor="_Toc230821567" w:history="1">
        <w:r w:rsidRPr="00192C6B">
          <w:rPr>
            <w:rStyle w:val="Hyperlink"/>
            <w:noProof/>
          </w:rPr>
          <w:t>2.2</w:t>
        </w:r>
        <w:r>
          <w:rPr>
            <w:rFonts w:asciiTheme="minorHAnsi" w:eastAsiaTheme="minorEastAsia" w:hAnsiTheme="minorHAnsi" w:cstheme="minorBidi"/>
            <w:noProof/>
            <w:sz w:val="24"/>
            <w:szCs w:val="24"/>
          </w:rPr>
          <w:tab/>
        </w:r>
        <w:r w:rsidRPr="00192C6B">
          <w:rPr>
            <w:rStyle w:val="Hyperlink"/>
            <w:noProof/>
          </w:rPr>
          <w:t>Application Inputs and Outputs</w:t>
        </w:r>
        <w:r>
          <w:rPr>
            <w:noProof/>
            <w:webHidden/>
          </w:rPr>
          <w:tab/>
        </w:r>
        <w:r>
          <w:rPr>
            <w:noProof/>
            <w:webHidden/>
          </w:rPr>
          <w:fldChar w:fldCharType="begin"/>
        </w:r>
        <w:r>
          <w:rPr>
            <w:noProof/>
            <w:webHidden/>
          </w:rPr>
          <w:instrText xml:space="preserve"> PAGEREF _Toc230821567 \h </w:instrText>
        </w:r>
        <w:r>
          <w:rPr>
            <w:noProof/>
            <w:webHidden/>
          </w:rPr>
        </w:r>
        <w:r>
          <w:rPr>
            <w:noProof/>
            <w:webHidden/>
          </w:rPr>
          <w:fldChar w:fldCharType="separate"/>
        </w:r>
        <w:r>
          <w:rPr>
            <w:noProof/>
            <w:webHidden/>
          </w:rPr>
          <w:t>16</w:t>
        </w:r>
        <w:r>
          <w:rPr>
            <w:noProof/>
            <w:webHidden/>
          </w:rPr>
          <w:fldChar w:fldCharType="end"/>
        </w:r>
      </w:hyperlink>
    </w:p>
    <w:p w14:paraId="44691D01" w14:textId="15672E7E" w:rsidR="00B35E55" w:rsidRDefault="00B35E55">
      <w:pPr>
        <w:pStyle w:val="TOC2"/>
        <w:rPr>
          <w:rFonts w:asciiTheme="minorHAnsi" w:eastAsiaTheme="minorEastAsia" w:hAnsiTheme="minorHAnsi" w:cstheme="minorBidi"/>
          <w:noProof/>
          <w:sz w:val="24"/>
          <w:szCs w:val="24"/>
        </w:rPr>
      </w:pPr>
      <w:hyperlink w:anchor="_Toc230821568" w:history="1">
        <w:r w:rsidRPr="00192C6B">
          <w:rPr>
            <w:rStyle w:val="Hyperlink"/>
            <w:noProof/>
          </w:rPr>
          <w:t>2.3</w:t>
        </w:r>
        <w:r>
          <w:rPr>
            <w:rFonts w:asciiTheme="minorHAnsi" w:eastAsiaTheme="minorEastAsia" w:hAnsiTheme="minorHAnsi" w:cstheme="minorBidi"/>
            <w:noProof/>
            <w:sz w:val="24"/>
            <w:szCs w:val="24"/>
          </w:rPr>
          <w:tab/>
        </w:r>
        <w:r w:rsidRPr="00192C6B">
          <w:rPr>
            <w:rStyle w:val="Hyperlink"/>
            <w:noProof/>
          </w:rPr>
          <w:t>AI/ML Evaluation and Performance Metrics</w:t>
        </w:r>
        <w:r>
          <w:rPr>
            <w:noProof/>
            <w:webHidden/>
          </w:rPr>
          <w:tab/>
        </w:r>
        <w:r>
          <w:rPr>
            <w:noProof/>
            <w:webHidden/>
          </w:rPr>
          <w:fldChar w:fldCharType="begin"/>
        </w:r>
        <w:r>
          <w:rPr>
            <w:noProof/>
            <w:webHidden/>
          </w:rPr>
          <w:instrText xml:space="preserve"> PAGEREF _Toc230821568 \h </w:instrText>
        </w:r>
        <w:r>
          <w:rPr>
            <w:noProof/>
            <w:webHidden/>
          </w:rPr>
        </w:r>
        <w:r>
          <w:rPr>
            <w:noProof/>
            <w:webHidden/>
          </w:rPr>
          <w:fldChar w:fldCharType="separate"/>
        </w:r>
        <w:r>
          <w:rPr>
            <w:noProof/>
            <w:webHidden/>
          </w:rPr>
          <w:t>16</w:t>
        </w:r>
        <w:r>
          <w:rPr>
            <w:noProof/>
            <w:webHidden/>
          </w:rPr>
          <w:fldChar w:fldCharType="end"/>
        </w:r>
      </w:hyperlink>
    </w:p>
    <w:p w14:paraId="0F8A97BE" w14:textId="717E953D" w:rsidR="00B35E55" w:rsidRDefault="00B35E55">
      <w:pPr>
        <w:pStyle w:val="TOC2"/>
        <w:rPr>
          <w:rFonts w:asciiTheme="minorHAnsi" w:eastAsiaTheme="minorEastAsia" w:hAnsiTheme="minorHAnsi" w:cstheme="minorBidi"/>
          <w:noProof/>
          <w:sz w:val="24"/>
          <w:szCs w:val="24"/>
        </w:rPr>
      </w:pPr>
      <w:hyperlink w:anchor="_Toc230821569" w:history="1">
        <w:r w:rsidRPr="00192C6B">
          <w:rPr>
            <w:rStyle w:val="Hyperlink"/>
            <w:noProof/>
          </w:rPr>
          <w:t>2.4</w:t>
        </w:r>
        <w:r>
          <w:rPr>
            <w:rFonts w:asciiTheme="minorHAnsi" w:eastAsiaTheme="minorEastAsia" w:hAnsiTheme="minorHAnsi" w:cstheme="minorBidi"/>
            <w:noProof/>
            <w:sz w:val="24"/>
            <w:szCs w:val="24"/>
          </w:rPr>
          <w:tab/>
        </w:r>
        <w:r w:rsidRPr="00192C6B">
          <w:rPr>
            <w:rStyle w:val="Hyperlink"/>
            <w:noProof/>
          </w:rPr>
          <w:t>Data Selection &amp; Governance</w:t>
        </w:r>
        <w:r>
          <w:rPr>
            <w:noProof/>
            <w:webHidden/>
          </w:rPr>
          <w:tab/>
        </w:r>
        <w:r>
          <w:rPr>
            <w:noProof/>
            <w:webHidden/>
          </w:rPr>
          <w:fldChar w:fldCharType="begin"/>
        </w:r>
        <w:r>
          <w:rPr>
            <w:noProof/>
            <w:webHidden/>
          </w:rPr>
          <w:instrText xml:space="preserve"> PAGEREF _Toc230821569 \h </w:instrText>
        </w:r>
        <w:r>
          <w:rPr>
            <w:noProof/>
            <w:webHidden/>
          </w:rPr>
        </w:r>
        <w:r>
          <w:rPr>
            <w:noProof/>
            <w:webHidden/>
          </w:rPr>
          <w:fldChar w:fldCharType="separate"/>
        </w:r>
        <w:r>
          <w:rPr>
            <w:noProof/>
            <w:webHidden/>
          </w:rPr>
          <w:t>16</w:t>
        </w:r>
        <w:r>
          <w:rPr>
            <w:noProof/>
            <w:webHidden/>
          </w:rPr>
          <w:fldChar w:fldCharType="end"/>
        </w:r>
      </w:hyperlink>
    </w:p>
    <w:p w14:paraId="52EC0879" w14:textId="772F6EF6" w:rsidR="00B35E55" w:rsidRDefault="00B35E55">
      <w:pPr>
        <w:pStyle w:val="TOC2"/>
        <w:rPr>
          <w:rFonts w:asciiTheme="minorHAnsi" w:eastAsiaTheme="minorEastAsia" w:hAnsiTheme="minorHAnsi" w:cstheme="minorBidi"/>
          <w:noProof/>
          <w:sz w:val="24"/>
          <w:szCs w:val="24"/>
        </w:rPr>
      </w:pPr>
      <w:hyperlink w:anchor="_Toc230821570" w:history="1">
        <w:r w:rsidRPr="00192C6B">
          <w:rPr>
            <w:rStyle w:val="Hyperlink"/>
            <w:noProof/>
          </w:rPr>
          <w:t>2.5</w:t>
        </w:r>
        <w:r>
          <w:rPr>
            <w:rFonts w:asciiTheme="minorHAnsi" w:eastAsiaTheme="minorEastAsia" w:hAnsiTheme="minorHAnsi" w:cstheme="minorBidi"/>
            <w:noProof/>
            <w:sz w:val="24"/>
            <w:szCs w:val="24"/>
          </w:rPr>
          <w:tab/>
        </w:r>
        <w:r w:rsidRPr="00192C6B">
          <w:rPr>
            <w:rStyle w:val="Hyperlink"/>
            <w:noProof/>
          </w:rPr>
          <w:t>Model training and tuning</w:t>
        </w:r>
        <w:r>
          <w:rPr>
            <w:noProof/>
            <w:webHidden/>
          </w:rPr>
          <w:tab/>
        </w:r>
        <w:r>
          <w:rPr>
            <w:noProof/>
            <w:webHidden/>
          </w:rPr>
          <w:fldChar w:fldCharType="begin"/>
        </w:r>
        <w:r>
          <w:rPr>
            <w:noProof/>
            <w:webHidden/>
          </w:rPr>
          <w:instrText xml:space="preserve"> PAGEREF _Toc230821570 \h </w:instrText>
        </w:r>
        <w:r>
          <w:rPr>
            <w:noProof/>
            <w:webHidden/>
          </w:rPr>
        </w:r>
        <w:r>
          <w:rPr>
            <w:noProof/>
            <w:webHidden/>
          </w:rPr>
          <w:fldChar w:fldCharType="separate"/>
        </w:r>
        <w:r>
          <w:rPr>
            <w:noProof/>
            <w:webHidden/>
          </w:rPr>
          <w:t>17</w:t>
        </w:r>
        <w:r>
          <w:rPr>
            <w:noProof/>
            <w:webHidden/>
          </w:rPr>
          <w:fldChar w:fldCharType="end"/>
        </w:r>
      </w:hyperlink>
    </w:p>
    <w:p w14:paraId="440DE97E" w14:textId="0E02B3E5" w:rsidR="00B35E55" w:rsidRDefault="00B35E55">
      <w:pPr>
        <w:pStyle w:val="TOC2"/>
        <w:rPr>
          <w:rFonts w:asciiTheme="minorHAnsi" w:eastAsiaTheme="minorEastAsia" w:hAnsiTheme="minorHAnsi" w:cstheme="minorBidi"/>
          <w:noProof/>
          <w:sz w:val="24"/>
          <w:szCs w:val="24"/>
        </w:rPr>
      </w:pPr>
      <w:hyperlink w:anchor="_Toc230821571" w:history="1">
        <w:r w:rsidRPr="00192C6B">
          <w:rPr>
            <w:rStyle w:val="Hyperlink"/>
            <w:noProof/>
          </w:rPr>
          <w:t>2.6</w:t>
        </w:r>
        <w:r>
          <w:rPr>
            <w:rFonts w:asciiTheme="minorHAnsi" w:eastAsiaTheme="minorEastAsia" w:hAnsiTheme="minorHAnsi" w:cstheme="minorBidi"/>
            <w:noProof/>
            <w:sz w:val="24"/>
            <w:szCs w:val="24"/>
          </w:rPr>
          <w:tab/>
        </w:r>
        <w:r w:rsidRPr="00192C6B">
          <w:rPr>
            <w:rStyle w:val="Hyperlink"/>
            <w:noProof/>
          </w:rPr>
          <w:t>Training and Tuning of the Machine Learning Model</w:t>
        </w:r>
        <w:r>
          <w:rPr>
            <w:noProof/>
            <w:webHidden/>
          </w:rPr>
          <w:tab/>
        </w:r>
        <w:r>
          <w:rPr>
            <w:noProof/>
            <w:webHidden/>
          </w:rPr>
          <w:fldChar w:fldCharType="begin"/>
        </w:r>
        <w:r>
          <w:rPr>
            <w:noProof/>
            <w:webHidden/>
          </w:rPr>
          <w:instrText xml:space="preserve"> PAGEREF _Toc230821571 \h </w:instrText>
        </w:r>
        <w:r>
          <w:rPr>
            <w:noProof/>
            <w:webHidden/>
          </w:rPr>
        </w:r>
        <w:r>
          <w:rPr>
            <w:noProof/>
            <w:webHidden/>
          </w:rPr>
          <w:fldChar w:fldCharType="separate"/>
        </w:r>
        <w:r>
          <w:rPr>
            <w:noProof/>
            <w:webHidden/>
          </w:rPr>
          <w:t>17</w:t>
        </w:r>
        <w:r>
          <w:rPr>
            <w:noProof/>
            <w:webHidden/>
          </w:rPr>
          <w:fldChar w:fldCharType="end"/>
        </w:r>
      </w:hyperlink>
    </w:p>
    <w:p w14:paraId="64C350F3" w14:textId="01FE6673" w:rsidR="00B35E55" w:rsidRDefault="00B35E55">
      <w:pPr>
        <w:pStyle w:val="TOC1"/>
        <w:rPr>
          <w:rFonts w:asciiTheme="minorHAnsi" w:eastAsiaTheme="minorEastAsia" w:hAnsiTheme="minorHAnsi" w:cstheme="minorBidi"/>
          <w:kern w:val="2"/>
          <w:sz w:val="24"/>
          <w14:ligatures w14:val="standardContextual"/>
        </w:rPr>
      </w:pPr>
      <w:hyperlink w:anchor="_Toc230821572" w:history="1">
        <w:r w:rsidRPr="00192C6B">
          <w:rPr>
            <w:rStyle w:val="Hyperlink"/>
          </w:rPr>
          <w:t>TERMS AND DEFINITIONS</w:t>
        </w:r>
        <w:r>
          <w:rPr>
            <w:webHidden/>
          </w:rPr>
          <w:tab/>
        </w:r>
        <w:r>
          <w:rPr>
            <w:webHidden/>
          </w:rPr>
          <w:fldChar w:fldCharType="begin"/>
        </w:r>
        <w:r>
          <w:rPr>
            <w:webHidden/>
          </w:rPr>
          <w:instrText xml:space="preserve"> PAGEREF _Toc230821572 \h </w:instrText>
        </w:r>
        <w:r>
          <w:rPr>
            <w:webHidden/>
          </w:rPr>
        </w:r>
        <w:r>
          <w:rPr>
            <w:webHidden/>
          </w:rPr>
          <w:fldChar w:fldCharType="separate"/>
        </w:r>
        <w:r>
          <w:rPr>
            <w:webHidden/>
          </w:rPr>
          <w:t>18</w:t>
        </w:r>
        <w:r>
          <w:rPr>
            <w:webHidden/>
          </w:rPr>
          <w:fldChar w:fldCharType="end"/>
        </w:r>
      </w:hyperlink>
    </w:p>
    <w:p w14:paraId="340573BD" w14:textId="64C11E29" w:rsidR="00B35E55" w:rsidRDefault="00B35E55">
      <w:pPr>
        <w:pStyle w:val="TOC1"/>
        <w:rPr>
          <w:rFonts w:asciiTheme="minorHAnsi" w:eastAsiaTheme="minorEastAsia" w:hAnsiTheme="minorHAnsi" w:cstheme="minorBidi"/>
          <w:kern w:val="2"/>
          <w:sz w:val="24"/>
          <w14:ligatures w14:val="standardContextual"/>
        </w:rPr>
      </w:pPr>
      <w:hyperlink w:anchor="_Toc230821573" w:history="1">
        <w:r w:rsidRPr="00192C6B">
          <w:rPr>
            <w:rStyle w:val="Hyperlink"/>
          </w:rPr>
          <w:t>REFERENCED DOCUMENTS</w:t>
        </w:r>
        <w:r>
          <w:rPr>
            <w:webHidden/>
          </w:rPr>
          <w:tab/>
        </w:r>
        <w:r>
          <w:rPr>
            <w:webHidden/>
          </w:rPr>
          <w:fldChar w:fldCharType="begin"/>
        </w:r>
        <w:r>
          <w:rPr>
            <w:webHidden/>
          </w:rPr>
          <w:instrText xml:space="preserve"> PAGEREF _Toc230821573 \h </w:instrText>
        </w:r>
        <w:r>
          <w:rPr>
            <w:webHidden/>
          </w:rPr>
        </w:r>
        <w:r>
          <w:rPr>
            <w:webHidden/>
          </w:rPr>
          <w:fldChar w:fldCharType="separate"/>
        </w:r>
        <w:r>
          <w:rPr>
            <w:webHidden/>
          </w:rPr>
          <w:t>18</w:t>
        </w:r>
        <w:r>
          <w:rPr>
            <w:webHidden/>
          </w:rPr>
          <w:fldChar w:fldCharType="end"/>
        </w:r>
      </w:hyperlink>
    </w:p>
    <w:p w14:paraId="5035DDFE" w14:textId="58A5B720" w:rsidR="00B35E55" w:rsidRDefault="00B35E55">
      <w:pPr>
        <w:pStyle w:val="TOC1"/>
        <w:rPr>
          <w:rFonts w:asciiTheme="minorHAnsi" w:eastAsiaTheme="minorEastAsia" w:hAnsiTheme="minorHAnsi" w:cstheme="minorBidi"/>
          <w:kern w:val="2"/>
          <w:sz w:val="24"/>
          <w14:ligatures w14:val="standardContextual"/>
        </w:rPr>
      </w:pPr>
      <w:hyperlink w:anchor="_Toc230821574" w:history="1">
        <w:r w:rsidRPr="00192C6B">
          <w:rPr>
            <w:rStyle w:val="Hyperlink"/>
          </w:rPr>
          <w:t>REVISION HISTORY</w:t>
        </w:r>
        <w:r>
          <w:rPr>
            <w:webHidden/>
          </w:rPr>
          <w:tab/>
        </w:r>
        <w:r>
          <w:rPr>
            <w:webHidden/>
          </w:rPr>
          <w:fldChar w:fldCharType="begin"/>
        </w:r>
        <w:r>
          <w:rPr>
            <w:webHidden/>
          </w:rPr>
          <w:instrText xml:space="preserve"> PAGEREF _Toc230821574 \h </w:instrText>
        </w:r>
        <w:r>
          <w:rPr>
            <w:webHidden/>
          </w:rPr>
        </w:r>
        <w:r>
          <w:rPr>
            <w:webHidden/>
          </w:rPr>
          <w:fldChar w:fldCharType="separate"/>
        </w:r>
        <w:r>
          <w:rPr>
            <w:webHidden/>
          </w:rPr>
          <w:t>19</w:t>
        </w:r>
        <w:r>
          <w:rPr>
            <w:webHidden/>
          </w:rPr>
          <w:fldChar w:fldCharType="end"/>
        </w:r>
      </w:hyperlink>
    </w:p>
    <w:p w14:paraId="034CB78B" w14:textId="3D924C4A" w:rsidR="00BE46F9" w:rsidRPr="00A33E3D" w:rsidRDefault="00AA1B1F" w:rsidP="003A44C5">
      <w:pPr>
        <w:spacing w:before="0" w:after="0"/>
        <w:rPr>
          <w:rFonts w:cs="Segoe UI"/>
        </w:rPr>
      </w:pPr>
      <w:r w:rsidRPr="000762BE">
        <w:rPr>
          <w:rFonts w:eastAsia="Times New Roman" w:cs="Segoe UI"/>
          <w:szCs w:val="20"/>
        </w:rPr>
        <w:fldChar w:fldCharType="end"/>
      </w:r>
    </w:p>
    <w:p w14:paraId="1763AE36" w14:textId="27487566" w:rsidR="00A35BDD" w:rsidRPr="00A33E3D" w:rsidRDefault="00CC5E0F" w:rsidP="00063FED">
      <w:pPr>
        <w:pStyle w:val="H1-QS"/>
        <w:pageBreakBefore/>
      </w:pPr>
      <w:bookmarkStart w:id="2" w:name="_Toc230821550"/>
      <w:bookmarkStart w:id="3" w:name="_Toc205591654"/>
      <w:bookmarkStart w:id="4" w:name="_Toc207383575"/>
      <w:bookmarkEnd w:id="1"/>
      <w:r w:rsidRPr="00A33E3D">
        <w:lastRenderedPageBreak/>
        <w:t xml:space="preserve">Validation </w:t>
      </w:r>
      <w:r w:rsidR="00244217">
        <w:t>P</w:t>
      </w:r>
      <w:r w:rsidRPr="00A33E3D">
        <w:t>lan</w:t>
      </w:r>
      <w:bookmarkEnd w:id="2"/>
    </w:p>
    <w:p w14:paraId="6BB79EB2" w14:textId="2F6CFD4A" w:rsidR="00555721" w:rsidRPr="00A33E3D" w:rsidRDefault="00555721" w:rsidP="00426082">
      <w:pPr>
        <w:pStyle w:val="H2-QS"/>
      </w:pPr>
      <w:bookmarkStart w:id="5" w:name="_Toc230821551"/>
      <w:r w:rsidRPr="00A33E3D">
        <w:t xml:space="preserve">System Description and </w:t>
      </w:r>
      <w:r w:rsidR="000F2096" w:rsidRPr="00A33E3D">
        <w:t>Intended</w:t>
      </w:r>
      <w:r w:rsidRPr="00A33E3D">
        <w:t xml:space="preserve"> Use</w:t>
      </w:r>
      <w:bookmarkEnd w:id="5"/>
      <w:r w:rsidRPr="00A33E3D">
        <w:t xml:space="preserve"> </w:t>
      </w:r>
    </w:p>
    <w:p w14:paraId="07AB3A14" w14:textId="3D447F42" w:rsidR="00274E68" w:rsidRPr="00C02861" w:rsidRDefault="0027339C" w:rsidP="00D13C27">
      <w:pPr>
        <w:pStyle w:val="BodyTxtInstructions"/>
      </w:pPr>
      <w:r w:rsidRPr="00981152">
        <w:t xml:space="preserve">Provide sufficient </w:t>
      </w:r>
      <w:r w:rsidR="00591678" w:rsidRPr="00591678">
        <w:t>details</w:t>
      </w:r>
      <w:r w:rsidRPr="00981152">
        <w:t xml:space="preserve"> to identify the scope/boundaries of the system and its business use (for example, major components, key interfaces</w:t>
      </w:r>
      <w:r w:rsidR="00AE5FF1" w:rsidRPr="00981152">
        <w:t>, etc.</w:t>
      </w:r>
      <w:r w:rsidRPr="00981152">
        <w:t>).</w:t>
      </w:r>
      <w:r w:rsidR="00274E68" w:rsidRPr="00981152">
        <w:t xml:space="preserve"> </w:t>
      </w:r>
    </w:p>
    <w:p w14:paraId="66370D34" w14:textId="3D3D7905" w:rsidR="00B103A9" w:rsidRPr="0051750B" w:rsidRDefault="00274E68" w:rsidP="00D13C27">
      <w:pPr>
        <w:pStyle w:val="BodyTxtInstructions"/>
      </w:pPr>
      <w:r w:rsidRPr="00A37CA9">
        <w:t>Describe if the system contains Artificial Intelligence</w:t>
      </w:r>
      <w:r w:rsidR="00083C8B">
        <w:t>/</w:t>
      </w:r>
      <w:r w:rsidR="003E556E" w:rsidRPr="00A37CA9">
        <w:t>Machine</w:t>
      </w:r>
      <w:r w:rsidRPr="00A37CA9">
        <w:t xml:space="preserve"> Learning (AI</w:t>
      </w:r>
      <w:r w:rsidR="00083C8B">
        <w:t>/</w:t>
      </w:r>
      <w:r w:rsidR="003E556E" w:rsidRPr="00A37CA9">
        <w:t>ML</w:t>
      </w:r>
      <w:r w:rsidRPr="00A37CA9">
        <w:t>) components including a description of the business need enabled by the AI</w:t>
      </w:r>
      <w:r w:rsidR="00083C8B">
        <w:t>/</w:t>
      </w:r>
      <w:r w:rsidR="007E050A" w:rsidRPr="00A37CA9">
        <w:t>ML</w:t>
      </w:r>
      <w:r w:rsidRPr="00A37CA9">
        <w:t xml:space="preserve"> application. Include a </w:t>
      </w:r>
      <w:r w:rsidR="006A5FB0" w:rsidRPr="00A37CA9">
        <w:t>description</w:t>
      </w:r>
      <w:r w:rsidRPr="00A37CA9">
        <w:t xml:space="preserve"> of the level of human supervision needed to ensure accountability. </w:t>
      </w:r>
      <w:r w:rsidR="00C1152E" w:rsidRPr="00A37CA9">
        <w:t>The level of human supervision depends on various factors, including but not limited to the purpose and potential risk</w:t>
      </w:r>
      <w:r w:rsidR="00D82EE7">
        <w:t xml:space="preserve">. </w:t>
      </w:r>
      <w:r w:rsidR="00F63B1C" w:rsidRPr="00A37CA9">
        <w:t>Also describe the model’s level of influence</w:t>
      </w:r>
      <w:r w:rsidR="00083C8B">
        <w:t>/</w:t>
      </w:r>
      <w:r w:rsidR="00F63B1C" w:rsidRPr="00A37CA9">
        <w:t xml:space="preserve">autonomy including the impact if the model doesn’t work as intended. </w:t>
      </w:r>
    </w:p>
    <w:p w14:paraId="310629B4" w14:textId="16D75670" w:rsidR="00426082" w:rsidRPr="00A33E3D" w:rsidRDefault="00426082" w:rsidP="0051750B">
      <w:pPr>
        <w:pStyle w:val="H2-QS"/>
      </w:pPr>
      <w:bookmarkStart w:id="6" w:name="_Toc230821552"/>
      <w:r w:rsidRPr="00A33E3D">
        <w:t>Regulatory Status</w:t>
      </w:r>
      <w:bookmarkEnd w:id="6"/>
    </w:p>
    <w:p w14:paraId="3D688976" w14:textId="1414B53E" w:rsidR="008D48DC" w:rsidRDefault="00F13331" w:rsidP="00E53C9B">
      <w:pPr>
        <w:pStyle w:val="BodyTxtInstructions"/>
      </w:pPr>
      <w:r w:rsidRPr="00AA36B7">
        <w:t xml:space="preserve">List ALL regulatory statuses </w:t>
      </w:r>
      <w:r w:rsidR="006B0458" w:rsidRPr="00AA36B7">
        <w:t xml:space="preserve">and </w:t>
      </w:r>
      <w:r w:rsidR="00A47450" w:rsidRPr="00AA36B7">
        <w:t xml:space="preserve">Quality Oversight determinations </w:t>
      </w:r>
      <w:r w:rsidRPr="00AA36B7">
        <w:t>from the Risk Evaluation</w:t>
      </w:r>
      <w:r w:rsidR="00494725" w:rsidRPr="00AA36B7">
        <w:t xml:space="preserve"> (</w:t>
      </w:r>
      <w:r w:rsidR="004F0EB1" w:rsidRPr="00AA36B7">
        <w:t xml:space="preserve">evaluation conducted </w:t>
      </w:r>
      <w:r w:rsidR="003E7BFB" w:rsidRPr="00AA36B7">
        <w:t>per GSOP-1201.1-TL.1)</w:t>
      </w:r>
      <w:r w:rsidRPr="00AA36B7">
        <w:t>.</w:t>
      </w:r>
    </w:p>
    <w:p w14:paraId="4BE7BA02" w14:textId="3ED3D995" w:rsidR="00B3701C" w:rsidRPr="00281367" w:rsidRDefault="00697F06" w:rsidP="009F2931">
      <w:pPr>
        <w:jc w:val="center"/>
        <w:rPr>
          <w:b/>
          <w:szCs w:val="20"/>
        </w:rPr>
      </w:pPr>
      <w:r w:rsidRPr="00281367">
        <w:rPr>
          <w:b/>
          <w:bCs/>
          <w:szCs w:val="20"/>
        </w:rPr>
        <w:t xml:space="preserve">Table </w:t>
      </w:r>
      <w:r w:rsidRPr="00281367">
        <w:rPr>
          <w:b/>
          <w:bCs/>
          <w:szCs w:val="20"/>
        </w:rPr>
        <w:fldChar w:fldCharType="begin"/>
      </w:r>
      <w:r w:rsidRPr="00281367">
        <w:rPr>
          <w:b/>
          <w:bCs/>
          <w:szCs w:val="20"/>
        </w:rPr>
        <w:instrText xml:space="preserve"> SEQ Table \* ARABIC </w:instrText>
      </w:r>
      <w:r w:rsidRPr="00281367">
        <w:rPr>
          <w:b/>
          <w:bCs/>
          <w:szCs w:val="20"/>
        </w:rPr>
        <w:fldChar w:fldCharType="separate"/>
      </w:r>
      <w:r w:rsidR="00DC0513">
        <w:rPr>
          <w:b/>
          <w:bCs/>
          <w:noProof/>
          <w:szCs w:val="20"/>
        </w:rPr>
        <w:t>1</w:t>
      </w:r>
      <w:r w:rsidRPr="00281367">
        <w:rPr>
          <w:b/>
          <w:bCs/>
          <w:szCs w:val="20"/>
        </w:rPr>
        <w:fldChar w:fldCharType="end"/>
      </w:r>
      <w:r w:rsidR="00CB0CFA">
        <w:rPr>
          <w:b/>
          <w:bCs/>
          <w:szCs w:val="20"/>
        </w:rPr>
        <w:t>:</w:t>
      </w:r>
      <w:r w:rsidRPr="00281367">
        <w:rPr>
          <w:b/>
          <w:bCs/>
          <w:szCs w:val="20"/>
        </w:rPr>
        <w:t xml:space="preserve"> Regulatory Status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3402"/>
        <w:gridCol w:w="1701"/>
        <w:gridCol w:w="1864"/>
      </w:tblGrid>
      <w:tr w:rsidR="00A83A3F" w:rsidRPr="00A83A3F" w14:paraId="1E130F0B" w14:textId="77777777" w:rsidTr="0028136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82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FE80A34" w14:textId="276EE81B" w:rsidR="00B3701C" w:rsidRPr="00622A35" w:rsidRDefault="00494C95" w:rsidP="009F2931">
            <w:pPr>
              <w:rPr>
                <w:color w:val="auto"/>
              </w:rPr>
            </w:pPr>
            <w:r w:rsidRPr="00622A35">
              <w:rPr>
                <w:color w:val="auto"/>
              </w:rPr>
              <w:t>Scope</w:t>
            </w:r>
          </w:p>
        </w:tc>
        <w:tc>
          <w:tcPr>
            <w:tcW w:w="340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3DC1B0C" w14:textId="1D32F2AC" w:rsidR="00B3701C" w:rsidRPr="00622A35" w:rsidRDefault="00D02454" w:rsidP="009F2931">
            <w:pPr>
              <w:cnfStyle w:val="100000000000" w:firstRow="1" w:lastRow="0" w:firstColumn="0" w:lastColumn="0" w:oddVBand="0" w:evenVBand="0" w:oddHBand="0" w:evenHBand="0" w:firstRowFirstColumn="0" w:firstRowLastColumn="0" w:lastRowFirstColumn="0" w:lastRowLastColumn="0"/>
              <w:rPr>
                <w:color w:val="auto"/>
              </w:rPr>
            </w:pPr>
            <w:r w:rsidRPr="00622A35">
              <w:rPr>
                <w:rFonts w:cstheme="minorBidi"/>
                <w:bCs w:val="0"/>
                <w:color w:val="auto"/>
                <w:kern w:val="2"/>
                <w14:ligatures w14:val="standardContextual"/>
              </w:rPr>
              <w:t>Applicable Regulations</w:t>
            </w:r>
          </w:p>
        </w:tc>
        <w:tc>
          <w:tcPr>
            <w:tcW w:w="1701"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E067101" w14:textId="675DCF95" w:rsidR="00B3701C" w:rsidRPr="00622A35" w:rsidRDefault="00D02454" w:rsidP="009F2931">
            <w:pPr>
              <w:jc w:val="center"/>
              <w:cnfStyle w:val="100000000000" w:firstRow="1" w:lastRow="0" w:firstColumn="0" w:lastColumn="0" w:oddVBand="0" w:evenVBand="0" w:oddHBand="0" w:evenHBand="0" w:firstRowFirstColumn="0" w:firstRowLastColumn="0" w:lastRowFirstColumn="0" w:lastRowLastColumn="0"/>
              <w:rPr>
                <w:color w:val="auto"/>
              </w:rPr>
            </w:pPr>
            <w:r w:rsidRPr="00622A35">
              <w:rPr>
                <w:rFonts w:cstheme="minorBidi"/>
                <w:bCs w:val="0"/>
                <w:color w:val="auto"/>
                <w:kern w:val="2"/>
                <w14:ligatures w14:val="standardContextual"/>
              </w:rPr>
              <w:t>Classification</w:t>
            </w:r>
          </w:p>
        </w:tc>
        <w:tc>
          <w:tcPr>
            <w:tcW w:w="1864"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829FE72" w14:textId="3AF81B11" w:rsidR="00B3701C" w:rsidRPr="00622A35" w:rsidRDefault="00D53E92" w:rsidP="009F2931">
            <w:pPr>
              <w:jc w:val="center"/>
              <w:cnfStyle w:val="100000000000" w:firstRow="1" w:lastRow="0" w:firstColumn="0" w:lastColumn="0" w:oddVBand="0" w:evenVBand="0" w:oddHBand="0" w:evenHBand="0" w:firstRowFirstColumn="0" w:firstRowLastColumn="0" w:lastRowFirstColumn="0" w:lastRowLastColumn="0"/>
              <w:rPr>
                <w:color w:val="auto"/>
              </w:rPr>
            </w:pPr>
            <w:r w:rsidRPr="00622A35">
              <w:rPr>
                <w:rFonts w:cstheme="minorBidi"/>
                <w:bCs w:val="0"/>
                <w:color w:val="auto"/>
                <w:kern w:val="2"/>
                <w14:ligatures w14:val="standardContextual"/>
              </w:rPr>
              <w:t>CSV Quality Oversight Required</w:t>
            </w:r>
          </w:p>
        </w:tc>
      </w:tr>
      <w:tr w:rsidR="00A83A3F" w:rsidRPr="00A83A3F" w14:paraId="28CB0E9F" w14:textId="77777777" w:rsidTr="0028136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23" w:type="dxa"/>
            <w:shd w:val="clear" w:color="auto" w:fill="auto"/>
          </w:tcPr>
          <w:p w14:paraId="5C34D23D" w14:textId="4B46AFCA" w:rsidR="00B3701C" w:rsidRPr="00F62199" w:rsidRDefault="00D02454" w:rsidP="00F62199">
            <w:pPr>
              <w:rPr>
                <w:sz w:val="16"/>
                <w:szCs w:val="16"/>
              </w:rPr>
            </w:pPr>
            <w:r w:rsidRPr="009F5290">
              <w:rPr>
                <w:rFonts w:cstheme="minorBidi"/>
                <w:bCs w:val="0"/>
                <w:kern w:val="2"/>
                <w:sz w:val="16"/>
                <w:szCs w:val="16"/>
                <w14:ligatures w14:val="standardContextual"/>
              </w:rPr>
              <w:t>Entire System</w:t>
            </w:r>
          </w:p>
        </w:tc>
        <w:tc>
          <w:tcPr>
            <w:tcW w:w="3402" w:type="dxa"/>
            <w:shd w:val="clear" w:color="auto" w:fill="auto"/>
          </w:tcPr>
          <w:p w14:paraId="0280AA62" w14:textId="500B5B05"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910348662"/>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GMP (Manufacturing and</w:t>
            </w:r>
            <w:r w:rsidR="002D597E">
              <w:rPr>
                <w:sz w:val="16"/>
                <w:szCs w:val="16"/>
              </w:rPr>
              <w:t xml:space="preserve"> </w:t>
            </w:r>
            <w:r w:rsidR="00E612F5" w:rsidRPr="00F62199">
              <w:rPr>
                <w:sz w:val="16"/>
                <w:szCs w:val="16"/>
              </w:rPr>
              <w:t>Quality Control)</w:t>
            </w:r>
          </w:p>
          <w:p w14:paraId="1D151665" w14:textId="7ABF1D01"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492325978"/>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GMP Direct Impact</w:t>
            </w:r>
          </w:p>
          <w:p w14:paraId="4D08DB4A" w14:textId="57CC14CB"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202605657"/>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GDP (Distribution and Supply Chain)</w:t>
            </w:r>
          </w:p>
          <w:p w14:paraId="67D17202" w14:textId="6F22346D"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136522332"/>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GCP (Clinical Trials)</w:t>
            </w:r>
          </w:p>
          <w:p w14:paraId="690FA58B" w14:textId="7214B4A6"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529836547"/>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GVP (Drug Safety)</w:t>
            </w:r>
          </w:p>
          <w:p w14:paraId="184EB824" w14:textId="0F22173C"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814090293"/>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GLP (Non-Clinical Laboratory)</w:t>
            </w:r>
          </w:p>
          <w:p w14:paraId="1EFAED1C" w14:textId="5ED2F2AB"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686053852"/>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proofErr w:type="spellStart"/>
            <w:r w:rsidR="00E612F5" w:rsidRPr="00F62199">
              <w:rPr>
                <w:sz w:val="16"/>
                <w:szCs w:val="16"/>
              </w:rPr>
              <w:t>SOx</w:t>
            </w:r>
            <w:proofErr w:type="spellEnd"/>
            <w:r w:rsidR="00E612F5" w:rsidRPr="00F62199">
              <w:rPr>
                <w:sz w:val="16"/>
                <w:szCs w:val="16"/>
              </w:rPr>
              <w:t xml:space="preserve"> (Financial Reporting)</w:t>
            </w:r>
          </w:p>
          <w:p w14:paraId="1B670F36" w14:textId="6B5AB762" w:rsidR="00E612F5"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747950090"/>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Privacy (GDPR/CCPA/HIPAA)</w:t>
            </w:r>
          </w:p>
          <w:p w14:paraId="047F486B" w14:textId="6A21BA92" w:rsidR="00B3701C" w:rsidRPr="00F62199" w:rsidRDefault="00000000" w:rsidP="00E612F5">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205784629"/>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w:t>
            </w:r>
            <w:r w:rsidR="00E612F5" w:rsidRPr="00F62199">
              <w:rPr>
                <w:sz w:val="16"/>
                <w:szCs w:val="16"/>
              </w:rPr>
              <w:t>Promotional and Advertising</w:t>
            </w:r>
          </w:p>
          <w:p w14:paraId="6E06CBAD" w14:textId="77B1E4B6" w:rsidR="00697F06" w:rsidRPr="00F62199" w:rsidRDefault="00000000" w:rsidP="00697F06">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489938581"/>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EHS</w:t>
            </w:r>
          </w:p>
          <w:p w14:paraId="43953973" w14:textId="77777777" w:rsidR="00697F06" w:rsidRPr="00F62199" w:rsidRDefault="00000000" w:rsidP="00697F06">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113134908"/>
                <w14:checkbox>
                  <w14:checked w14:val="0"/>
                  <w14:checkedState w14:val="2612" w14:font="MS Gothic"/>
                  <w14:uncheckedState w14:val="2610" w14:font="MS Gothic"/>
                </w14:checkbox>
              </w:sdtPr>
              <w:sdtContent>
                <w:r w:rsidR="00697F06" w:rsidRPr="00F62199">
                  <w:rPr>
                    <w:rFonts w:ascii="MS Gothic" w:hAnsi="MS Gothic"/>
                    <w:sz w:val="16"/>
                    <w:szCs w:val="16"/>
                  </w:rPr>
                  <w:t>☐</w:t>
                </w:r>
              </w:sdtContent>
            </w:sdt>
            <w:r w:rsidR="00697F06" w:rsidRPr="00F62199">
              <w:rPr>
                <w:sz w:val="16"/>
                <w:szCs w:val="16"/>
              </w:rPr>
              <w:t xml:space="preserve"> Other: &lt;specify&gt;</w:t>
            </w:r>
          </w:p>
          <w:p w14:paraId="717265AB" w14:textId="016C57EC" w:rsidR="00647241" w:rsidRPr="00F62199" w:rsidRDefault="00000000" w:rsidP="00F62199">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598207990"/>
                <w14:checkbox>
                  <w14:checked w14:val="0"/>
                  <w14:checkedState w14:val="2612" w14:font="MS Gothic"/>
                  <w14:uncheckedState w14:val="2610" w14:font="MS Gothic"/>
                </w14:checkbox>
              </w:sdtPr>
              <w:sdtContent>
                <w:r w:rsidR="00647241" w:rsidRPr="009F5290">
                  <w:rPr>
                    <w:rFonts w:ascii="MS Gothic" w:hAnsi="MS Gothic" w:cstheme="minorBidi"/>
                    <w:kern w:val="2"/>
                    <w:sz w:val="16"/>
                    <w:szCs w:val="16"/>
                    <w14:ligatures w14:val="standardContextual"/>
                  </w:rPr>
                  <w:t>☐</w:t>
                </w:r>
              </w:sdtContent>
            </w:sdt>
            <w:r w:rsidR="00647241" w:rsidRPr="009F5290">
              <w:rPr>
                <w:rFonts w:cstheme="minorBidi"/>
                <w:kern w:val="2"/>
                <w:sz w:val="16"/>
                <w:szCs w:val="16"/>
                <w14:ligatures w14:val="standardContextual"/>
              </w:rPr>
              <w:t xml:space="preserve"> Not Regulated</w:t>
            </w:r>
          </w:p>
        </w:tc>
        <w:tc>
          <w:tcPr>
            <w:tcW w:w="1701" w:type="dxa"/>
            <w:shd w:val="clear" w:color="auto" w:fill="auto"/>
          </w:tcPr>
          <w:p w14:paraId="1D0D0F94" w14:textId="4A6D3814" w:rsidR="00B3701C" w:rsidRPr="00F62199" w:rsidRDefault="00000000" w:rsidP="00D02454">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144112946"/>
                <w14:checkbox>
                  <w14:checked w14:val="0"/>
                  <w14:checkedState w14:val="2612" w14:font="MS Gothic"/>
                  <w14:uncheckedState w14:val="2610" w14:font="MS Gothic"/>
                </w14:checkbox>
              </w:sdtPr>
              <w:sdtContent>
                <w:r w:rsidR="00647241" w:rsidRPr="00F62199">
                  <w:rPr>
                    <w:rFonts w:ascii="MS Gothic" w:hAnsi="MS Gothic"/>
                    <w:sz w:val="16"/>
                    <w:szCs w:val="16"/>
                  </w:rPr>
                  <w:t>☐</w:t>
                </w:r>
              </w:sdtContent>
            </w:sdt>
            <w:r w:rsidR="00647241" w:rsidRPr="00F62199">
              <w:rPr>
                <w:sz w:val="16"/>
                <w:szCs w:val="16"/>
              </w:rPr>
              <w:t xml:space="preserve"> </w:t>
            </w:r>
            <w:proofErr w:type="spellStart"/>
            <w:r w:rsidR="00E612F5" w:rsidRPr="00F62199">
              <w:rPr>
                <w:sz w:val="16"/>
                <w:szCs w:val="16"/>
              </w:rPr>
              <w:t>GxP</w:t>
            </w:r>
            <w:proofErr w:type="spellEnd"/>
            <w:r w:rsidR="00E612F5" w:rsidRPr="00F62199">
              <w:rPr>
                <w:sz w:val="16"/>
                <w:szCs w:val="16"/>
              </w:rPr>
              <w:t xml:space="preserve"> Regulated</w:t>
            </w:r>
          </w:p>
          <w:p w14:paraId="1FE05525" w14:textId="3D3188E7" w:rsidR="00E612F5" w:rsidRPr="00F62199" w:rsidRDefault="00000000" w:rsidP="00D02454">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058937881"/>
                <w14:checkbox>
                  <w14:checked w14:val="0"/>
                  <w14:checkedState w14:val="2612" w14:font="MS Gothic"/>
                  <w14:uncheckedState w14:val="2610" w14:font="MS Gothic"/>
                </w14:checkbox>
              </w:sdtPr>
              <w:sdtContent>
                <w:r w:rsidR="00647241" w:rsidRPr="00F62199">
                  <w:rPr>
                    <w:rFonts w:ascii="MS Gothic" w:hAnsi="MS Gothic"/>
                    <w:sz w:val="16"/>
                    <w:szCs w:val="16"/>
                  </w:rPr>
                  <w:t>☐</w:t>
                </w:r>
              </w:sdtContent>
            </w:sdt>
            <w:r w:rsidR="00647241" w:rsidRPr="00F62199">
              <w:rPr>
                <w:sz w:val="16"/>
                <w:szCs w:val="16"/>
              </w:rPr>
              <w:t xml:space="preserve"> </w:t>
            </w:r>
            <w:r w:rsidR="00E612F5" w:rsidRPr="00F62199">
              <w:rPr>
                <w:sz w:val="16"/>
                <w:szCs w:val="16"/>
              </w:rPr>
              <w:t>Other Regulated</w:t>
            </w:r>
          </w:p>
          <w:p w14:paraId="4CB34675" w14:textId="3A0DCA36" w:rsidR="00E612F5" w:rsidRPr="00F62199" w:rsidRDefault="00000000" w:rsidP="00F62199">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434337001"/>
                <w14:checkbox>
                  <w14:checked w14:val="0"/>
                  <w14:checkedState w14:val="2612" w14:font="MS Gothic"/>
                  <w14:uncheckedState w14:val="2610" w14:font="MS Gothic"/>
                </w14:checkbox>
              </w:sdtPr>
              <w:sdtContent>
                <w:r w:rsidR="00647241" w:rsidRPr="009F5290">
                  <w:rPr>
                    <w:rFonts w:ascii="MS Gothic" w:hAnsi="MS Gothic" w:cstheme="minorBidi"/>
                    <w:kern w:val="2"/>
                    <w:sz w:val="16"/>
                    <w:szCs w:val="16"/>
                    <w14:ligatures w14:val="standardContextual"/>
                  </w:rPr>
                  <w:t>☐</w:t>
                </w:r>
              </w:sdtContent>
            </w:sdt>
            <w:r w:rsidR="00647241" w:rsidRPr="00F62199">
              <w:rPr>
                <w:rFonts w:cstheme="minorBidi"/>
                <w:kern w:val="2"/>
                <w:sz w:val="16"/>
                <w:szCs w:val="16"/>
                <w14:ligatures w14:val="standardContextual"/>
              </w:rPr>
              <w:t xml:space="preserve"> </w:t>
            </w:r>
            <w:r w:rsidR="00697F06" w:rsidRPr="00F62199">
              <w:rPr>
                <w:rFonts w:cstheme="minorBidi"/>
                <w:kern w:val="2"/>
                <w:sz w:val="16"/>
                <w:szCs w:val="16"/>
                <w14:ligatures w14:val="standardContextual"/>
              </w:rPr>
              <w:t>Not regulated</w:t>
            </w:r>
          </w:p>
        </w:tc>
        <w:tc>
          <w:tcPr>
            <w:tcW w:w="1864" w:type="dxa"/>
            <w:shd w:val="clear" w:color="auto" w:fill="auto"/>
          </w:tcPr>
          <w:p w14:paraId="14A2E1BB" w14:textId="53A16A3A" w:rsidR="00B3701C" w:rsidRPr="00F62199" w:rsidRDefault="00000000" w:rsidP="00F62199">
            <w:pPr>
              <w:cnfStyle w:val="000000100000" w:firstRow="0" w:lastRow="0" w:firstColumn="0" w:lastColumn="0" w:oddVBand="0" w:evenVBand="0" w:oddHBand="1" w:evenHBand="0" w:firstRowFirstColumn="0" w:firstRowLastColumn="0" w:lastRowFirstColumn="0" w:lastRowLastColumn="0"/>
              <w:rPr>
                <w:sz w:val="16"/>
                <w:szCs w:val="16"/>
              </w:rPr>
            </w:pPr>
            <w:sdt>
              <w:sdtPr>
                <w:rPr>
                  <w:rFonts w:cs="Segoe UI"/>
                  <w:color w:val="000000"/>
                  <w:sz w:val="16"/>
                  <w:szCs w:val="16"/>
                </w:rPr>
                <w:id w:val="-924105902"/>
                <w14:checkbox>
                  <w14:checked w14:val="0"/>
                  <w14:checkedState w14:val="2612" w14:font="MS Gothic"/>
                  <w14:uncheckedState w14:val="2610" w14:font="MS Gothic"/>
                </w14:checkbox>
              </w:sdtPr>
              <w:sdtContent>
                <w:r w:rsidR="00697F06" w:rsidRPr="00647241">
                  <w:rPr>
                    <w:rFonts w:ascii="MS Gothic" w:eastAsia="MS Gothic" w:hAnsi="MS Gothic" w:cs="Segoe UI" w:hint="eastAsia"/>
                    <w:color w:val="000000"/>
                    <w:sz w:val="16"/>
                    <w:szCs w:val="16"/>
                  </w:rPr>
                  <w:t>☐</w:t>
                </w:r>
              </w:sdtContent>
            </w:sdt>
            <w:r w:rsidR="00697F06" w:rsidRPr="00647241">
              <w:rPr>
                <w:rFonts w:cs="Segoe UI"/>
                <w:color w:val="000000"/>
                <w:sz w:val="16"/>
                <w:szCs w:val="16"/>
              </w:rPr>
              <w:t xml:space="preserve"> Yes</w:t>
            </w:r>
            <w:r w:rsidR="00697F06" w:rsidRPr="00647241">
              <w:rPr>
                <w:rFonts w:cs="Segoe UI"/>
                <w:color w:val="000000"/>
                <w:sz w:val="16"/>
                <w:szCs w:val="16"/>
              </w:rPr>
              <w:tab/>
            </w:r>
            <w:sdt>
              <w:sdtPr>
                <w:rPr>
                  <w:rFonts w:cs="Segoe UI"/>
                  <w:color w:val="000000"/>
                  <w:sz w:val="16"/>
                  <w:szCs w:val="16"/>
                </w:rPr>
                <w:id w:val="-215271070"/>
                <w14:checkbox>
                  <w14:checked w14:val="0"/>
                  <w14:checkedState w14:val="2612" w14:font="MS Gothic"/>
                  <w14:uncheckedState w14:val="2610" w14:font="MS Gothic"/>
                </w14:checkbox>
              </w:sdtPr>
              <w:sdtContent>
                <w:r w:rsidR="00281367">
                  <w:rPr>
                    <w:rFonts w:ascii="MS Gothic" w:eastAsia="MS Gothic" w:hAnsi="MS Gothic" w:cs="Segoe UI" w:hint="eastAsia"/>
                    <w:color w:val="000000"/>
                    <w:sz w:val="16"/>
                    <w:szCs w:val="16"/>
                  </w:rPr>
                  <w:t>☐</w:t>
                </w:r>
              </w:sdtContent>
            </w:sdt>
            <w:r w:rsidR="00697F06" w:rsidRPr="00647241">
              <w:rPr>
                <w:rFonts w:cs="Segoe UI"/>
                <w:color w:val="000000"/>
                <w:sz w:val="16"/>
                <w:szCs w:val="16"/>
              </w:rPr>
              <w:t xml:space="preserve"> </w:t>
            </w:r>
            <w:r w:rsidR="00697F06" w:rsidRPr="00647241">
              <w:rPr>
                <w:rFonts w:cs="Segoe UI"/>
                <w:sz w:val="16"/>
                <w:szCs w:val="16"/>
              </w:rPr>
              <w:t>No</w:t>
            </w:r>
          </w:p>
        </w:tc>
      </w:tr>
    </w:tbl>
    <w:p w14:paraId="060B244D" w14:textId="36493CAC" w:rsidR="0022760B" w:rsidRPr="000852B2" w:rsidRDefault="0022760B" w:rsidP="0022760B">
      <w:pPr>
        <w:pStyle w:val="Instruction"/>
        <w:rPr>
          <w:sz w:val="16"/>
          <w:szCs w:val="16"/>
          <w:lang w:val="en-US"/>
        </w:rPr>
      </w:pPr>
      <w:r w:rsidRPr="000852B2">
        <w:rPr>
          <w:noProof/>
          <w:sz w:val="16"/>
          <w:szCs w:val="16"/>
          <w:lang w:val="en-US"/>
        </w:rPr>
        <w:drawing>
          <wp:inline distT="0" distB="0" distL="0" distR="0" wp14:anchorId="747C5066" wp14:editId="60253C42">
            <wp:extent cx="152400" cy="152400"/>
            <wp:effectExtent l="0" t="0" r="0" b="0"/>
            <wp:docPr id="117434591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sidR="0038370B">
        <w:rPr>
          <w:sz w:val="16"/>
          <w:szCs w:val="16"/>
          <w:lang w:val="en-US"/>
        </w:rPr>
        <w:t>Add modules</w:t>
      </w:r>
      <w:r w:rsidR="00726235">
        <w:rPr>
          <w:sz w:val="16"/>
          <w:szCs w:val="16"/>
          <w:lang w:val="en-US"/>
        </w:rPr>
        <w:t>/functions</w:t>
      </w:r>
      <w:r w:rsidR="0038370B">
        <w:rPr>
          <w:sz w:val="16"/>
          <w:szCs w:val="16"/>
          <w:lang w:val="en-US"/>
        </w:rPr>
        <w:t xml:space="preserve"> by </w:t>
      </w:r>
      <w:r w:rsidR="00726235">
        <w:rPr>
          <w:sz w:val="16"/>
          <w:szCs w:val="16"/>
          <w:lang w:val="en-US"/>
        </w:rPr>
        <w:t>replicating the above row</w:t>
      </w:r>
    </w:p>
    <w:p w14:paraId="2DC8ED2A" w14:textId="6D46BF0A" w:rsidR="000139BB" w:rsidRPr="00A33E3D" w:rsidRDefault="00C317C9" w:rsidP="000D3284">
      <w:pPr>
        <w:pStyle w:val="H2-QS"/>
      </w:pPr>
      <w:bookmarkStart w:id="7" w:name="_Toc229045240"/>
      <w:bookmarkStart w:id="8" w:name="_Toc230821553"/>
      <w:bookmarkEnd w:id="7"/>
      <w:r w:rsidRPr="00A33E3D">
        <w:t>Modular Classification Approach</w:t>
      </w:r>
      <w:bookmarkEnd w:id="8"/>
    </w:p>
    <w:p w14:paraId="0DC45E21" w14:textId="2A4234FD" w:rsidR="004B14B3" w:rsidRPr="00C02861" w:rsidRDefault="004B14B3" w:rsidP="0024475A">
      <w:pPr>
        <w:pStyle w:val="Instruction"/>
      </w:pPr>
      <w:r w:rsidRPr="0024475A">
        <w:rPr>
          <w:lang w:val="en-US"/>
        </w:rPr>
        <w:t>If the system consists of distinct module</w:t>
      </w:r>
      <w:r w:rsidR="00A17FA0">
        <w:rPr>
          <w:lang w:val="en-US"/>
        </w:rPr>
        <w:t>s</w:t>
      </w:r>
      <w:r w:rsidR="00C44354">
        <w:rPr>
          <w:lang w:val="en-US"/>
        </w:rPr>
        <w:t>/</w:t>
      </w:r>
      <w:r w:rsidR="0002708B">
        <w:rPr>
          <w:lang w:val="en-US"/>
        </w:rPr>
        <w:t>functions</w:t>
      </w:r>
      <w:r w:rsidR="00D02704">
        <w:rPr>
          <w:lang w:val="en-US"/>
        </w:rPr>
        <w:t xml:space="preserve"> </w:t>
      </w:r>
      <w:r w:rsidR="00283889">
        <w:rPr>
          <w:lang w:val="en-US"/>
        </w:rPr>
        <w:t xml:space="preserve">(ex: </w:t>
      </w:r>
      <w:r w:rsidR="0022031B">
        <w:rPr>
          <w:lang w:val="en-US"/>
        </w:rPr>
        <w:t xml:space="preserve">based </w:t>
      </w:r>
      <w:r w:rsidR="00D02704">
        <w:rPr>
          <w:lang w:val="en-US"/>
        </w:rPr>
        <w:t xml:space="preserve">on </w:t>
      </w:r>
      <w:r w:rsidR="00047513">
        <w:rPr>
          <w:lang w:val="en-US"/>
        </w:rPr>
        <w:t>architectural isolation</w:t>
      </w:r>
      <w:r w:rsidR="00A37E0A">
        <w:rPr>
          <w:lang w:val="en-US"/>
        </w:rPr>
        <w:t>)</w:t>
      </w:r>
      <w:r w:rsidR="00047513">
        <w:rPr>
          <w:lang w:val="en-US"/>
        </w:rPr>
        <w:t xml:space="preserve">, </w:t>
      </w:r>
      <w:r w:rsidRPr="0024475A">
        <w:rPr>
          <w:lang w:val="en-US"/>
        </w:rPr>
        <w:t>where some are regulated and others are not, each module</w:t>
      </w:r>
      <w:r w:rsidR="00553183">
        <w:rPr>
          <w:lang w:val="en-US"/>
        </w:rPr>
        <w:t>/function</w:t>
      </w:r>
      <w:r w:rsidRPr="0024475A">
        <w:rPr>
          <w:lang w:val="en-US"/>
        </w:rPr>
        <w:t xml:space="preserve"> may be classified separately. Delete this section if </w:t>
      </w:r>
      <w:r w:rsidR="00945FA0" w:rsidRPr="0024475A">
        <w:rPr>
          <w:lang w:val="en-US"/>
        </w:rPr>
        <w:t>system modular</w:t>
      </w:r>
      <w:r w:rsidRPr="0024475A">
        <w:rPr>
          <w:lang w:val="en-US"/>
        </w:rPr>
        <w:t xml:space="preserve"> classification is </w:t>
      </w:r>
      <w:r w:rsidR="00EE532F" w:rsidRPr="0024475A">
        <w:rPr>
          <w:lang w:val="en-US"/>
        </w:rPr>
        <w:t xml:space="preserve">not </w:t>
      </w:r>
      <w:r w:rsidRPr="0024475A">
        <w:rPr>
          <w:lang w:val="en-US"/>
        </w:rPr>
        <w:t>used.</w:t>
      </w:r>
    </w:p>
    <w:p w14:paraId="5CA51B6D" w14:textId="0799BC9D" w:rsidR="00C317C9" w:rsidRDefault="004B14B3">
      <w:pPr>
        <w:pStyle w:val="Instruction"/>
        <w:rPr>
          <w:lang w:val="en-US"/>
        </w:rPr>
      </w:pPr>
      <w:r w:rsidRPr="0024475A">
        <w:rPr>
          <w:kern w:val="32"/>
          <w:lang w:val="en-US"/>
        </w:rPr>
        <w:lastRenderedPageBreak/>
        <w:t xml:space="preserve">Describe </w:t>
      </w:r>
      <w:r w:rsidR="00212B32">
        <w:rPr>
          <w:kern w:val="32"/>
          <w:lang w:val="en-US"/>
        </w:rPr>
        <w:t xml:space="preserve">the </w:t>
      </w:r>
      <w:r w:rsidRPr="0024475A">
        <w:rPr>
          <w:kern w:val="32"/>
          <w:lang w:val="en-US"/>
        </w:rPr>
        <w:t>module</w:t>
      </w:r>
      <w:r w:rsidR="00FD31CB">
        <w:rPr>
          <w:kern w:val="32"/>
          <w:lang w:val="en-US"/>
        </w:rPr>
        <w:t>/function</w:t>
      </w:r>
      <w:r w:rsidRPr="0024475A">
        <w:rPr>
          <w:kern w:val="32"/>
          <w:lang w:val="en-US"/>
        </w:rPr>
        <w:t>-level classification rationale</w:t>
      </w:r>
      <w:r w:rsidR="009221EE" w:rsidRPr="0024475A">
        <w:rPr>
          <w:lang w:val="en-US"/>
        </w:rPr>
        <w:t xml:space="preserve">, </w:t>
      </w:r>
      <w:r w:rsidR="005A0DA2" w:rsidRPr="0024475A">
        <w:rPr>
          <w:lang w:val="en-US"/>
        </w:rPr>
        <w:t xml:space="preserve">the </w:t>
      </w:r>
      <w:r w:rsidR="00B731C2">
        <w:rPr>
          <w:lang w:val="en-US"/>
        </w:rPr>
        <w:t>list of</w:t>
      </w:r>
      <w:r w:rsidR="00111BDB" w:rsidRPr="0024475A">
        <w:rPr>
          <w:lang w:val="en-US"/>
        </w:rPr>
        <w:t xml:space="preserve"> module</w:t>
      </w:r>
      <w:r w:rsidR="0060073B" w:rsidRPr="0024475A">
        <w:rPr>
          <w:lang w:val="en-US"/>
        </w:rPr>
        <w:t>s</w:t>
      </w:r>
      <w:r w:rsidR="004E292D">
        <w:rPr>
          <w:lang w:val="en-US"/>
        </w:rPr>
        <w:t>/functions</w:t>
      </w:r>
      <w:r w:rsidR="00D6491E">
        <w:rPr>
          <w:lang w:val="en-US"/>
        </w:rPr>
        <w:t xml:space="preserve">, </w:t>
      </w:r>
      <w:r w:rsidR="0060073B" w:rsidRPr="0024475A">
        <w:rPr>
          <w:lang w:val="en-US"/>
        </w:rPr>
        <w:t>their</w:t>
      </w:r>
      <w:r w:rsidR="00111BDB" w:rsidRPr="0024475A">
        <w:rPr>
          <w:lang w:val="en-US"/>
        </w:rPr>
        <w:t xml:space="preserve"> classified values</w:t>
      </w:r>
      <w:r w:rsidR="00890F77">
        <w:rPr>
          <w:lang w:val="en-US"/>
        </w:rPr>
        <w:t xml:space="preserve">, </w:t>
      </w:r>
      <w:r w:rsidR="00212B32">
        <w:rPr>
          <w:lang w:val="en-US"/>
        </w:rPr>
        <w:t xml:space="preserve">and </w:t>
      </w:r>
      <w:r w:rsidR="00890F77">
        <w:rPr>
          <w:lang w:val="en-US"/>
        </w:rPr>
        <w:t>where</w:t>
      </w:r>
      <w:r w:rsidR="00850E62">
        <w:rPr>
          <w:lang w:val="en-US"/>
        </w:rPr>
        <w:t xml:space="preserve"> </w:t>
      </w:r>
      <w:r w:rsidR="00807F65">
        <w:rPr>
          <w:lang w:val="en-US"/>
        </w:rPr>
        <w:t xml:space="preserve">this information </w:t>
      </w:r>
      <w:r w:rsidR="00111BDB" w:rsidRPr="0024475A">
        <w:rPr>
          <w:lang w:val="en-US"/>
        </w:rPr>
        <w:t>recorded.</w:t>
      </w:r>
    </w:p>
    <w:p w14:paraId="52D3421F" w14:textId="619CB0B8" w:rsidR="00A36939" w:rsidRPr="00D83BED" w:rsidRDefault="00A36939" w:rsidP="00A36939">
      <w:pPr>
        <w:rPr>
          <w:color w:val="000000" w:themeColor="text1"/>
        </w:rPr>
      </w:pPr>
      <w:r w:rsidRPr="00D83BED">
        <w:rPr>
          <w:color w:val="000000" w:themeColor="text1"/>
        </w:rPr>
        <w:t>&lt;Describe modular classification approach&gt;</w:t>
      </w:r>
    </w:p>
    <w:p w14:paraId="296AA3A3" w14:textId="7DD96A09" w:rsidR="00A36939" w:rsidRPr="00D83BED" w:rsidRDefault="00D83BED" w:rsidP="00D83BED">
      <w:pPr>
        <w:jc w:val="center"/>
        <w:rPr>
          <w:b/>
          <w:szCs w:val="20"/>
        </w:rPr>
      </w:pPr>
      <w:r w:rsidRPr="00281367">
        <w:rPr>
          <w:b/>
          <w:bCs/>
          <w:szCs w:val="20"/>
        </w:rPr>
        <w:t xml:space="preserve">Table </w:t>
      </w:r>
      <w:r w:rsidRPr="00281367">
        <w:rPr>
          <w:b/>
          <w:bCs/>
          <w:szCs w:val="20"/>
        </w:rPr>
        <w:fldChar w:fldCharType="begin"/>
      </w:r>
      <w:r w:rsidRPr="00281367">
        <w:rPr>
          <w:b/>
          <w:bCs/>
          <w:szCs w:val="20"/>
        </w:rPr>
        <w:instrText xml:space="preserve"> SEQ Table \* ARABIC </w:instrText>
      </w:r>
      <w:r w:rsidRPr="00281367">
        <w:rPr>
          <w:b/>
          <w:bCs/>
          <w:szCs w:val="20"/>
        </w:rPr>
        <w:fldChar w:fldCharType="separate"/>
      </w:r>
      <w:r w:rsidR="00DC0513">
        <w:rPr>
          <w:b/>
          <w:bCs/>
          <w:noProof/>
          <w:szCs w:val="20"/>
        </w:rPr>
        <w:t>2</w:t>
      </w:r>
      <w:r w:rsidRPr="00281367">
        <w:rPr>
          <w:b/>
          <w:bCs/>
          <w:szCs w:val="20"/>
        </w:rPr>
        <w:fldChar w:fldCharType="end"/>
      </w:r>
      <w:r>
        <w:rPr>
          <w:b/>
          <w:bCs/>
          <w:szCs w:val="20"/>
        </w:rPr>
        <w:t>:</w:t>
      </w:r>
      <w:r w:rsidRPr="00281367">
        <w:rPr>
          <w:b/>
          <w:bCs/>
          <w:szCs w:val="20"/>
        </w:rPr>
        <w:t xml:space="preserve"> </w:t>
      </w:r>
      <w:r>
        <w:rPr>
          <w:b/>
          <w:bCs/>
          <w:szCs w:val="20"/>
        </w:rPr>
        <w:t xml:space="preserve">&lt;Module&gt; </w:t>
      </w:r>
      <w:r w:rsidRPr="00281367">
        <w:rPr>
          <w:b/>
          <w:bCs/>
          <w:szCs w:val="20"/>
        </w:rPr>
        <w:t>Regulatory Status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3402"/>
        <w:gridCol w:w="1701"/>
        <w:gridCol w:w="1864"/>
      </w:tblGrid>
      <w:tr w:rsidR="00726235" w:rsidRPr="000852B2" w14:paraId="59B93BC6" w14:textId="77777777" w:rsidTr="00D64B0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82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549A902" w14:textId="77777777" w:rsidR="00726235" w:rsidRPr="00281367" w:rsidRDefault="00726235" w:rsidP="000852B2">
            <w:pPr>
              <w:rPr>
                <w:color w:val="auto"/>
              </w:rPr>
            </w:pPr>
            <w:r w:rsidRPr="00281367">
              <w:rPr>
                <w:color w:val="auto"/>
              </w:rPr>
              <w:t>Scope</w:t>
            </w:r>
          </w:p>
        </w:tc>
        <w:tc>
          <w:tcPr>
            <w:tcW w:w="340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5E57F20" w14:textId="77777777" w:rsidR="00726235" w:rsidRPr="00281367" w:rsidRDefault="00726235" w:rsidP="000852B2">
            <w:pPr>
              <w:cnfStyle w:val="100000000000" w:firstRow="1" w:lastRow="0" w:firstColumn="0" w:lastColumn="0" w:oddVBand="0" w:evenVBand="0" w:oddHBand="0" w:evenHBand="0" w:firstRowFirstColumn="0" w:firstRowLastColumn="0" w:lastRowFirstColumn="0" w:lastRowLastColumn="0"/>
              <w:rPr>
                <w:color w:val="auto"/>
              </w:rPr>
            </w:pPr>
            <w:r w:rsidRPr="00281367">
              <w:rPr>
                <w:color w:val="auto"/>
              </w:rPr>
              <w:t>Applicable Regulations</w:t>
            </w:r>
          </w:p>
        </w:tc>
        <w:tc>
          <w:tcPr>
            <w:tcW w:w="1701"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04AE0D1" w14:textId="77777777" w:rsidR="00726235" w:rsidRPr="00281367" w:rsidRDefault="00726235" w:rsidP="00DE3D1C">
            <w:pPr>
              <w:jc w:val="center"/>
              <w:cnfStyle w:val="100000000000" w:firstRow="1" w:lastRow="0" w:firstColumn="0" w:lastColumn="0" w:oddVBand="0" w:evenVBand="0" w:oddHBand="0" w:evenHBand="0" w:firstRowFirstColumn="0" w:firstRowLastColumn="0" w:lastRowFirstColumn="0" w:lastRowLastColumn="0"/>
              <w:rPr>
                <w:color w:val="auto"/>
              </w:rPr>
            </w:pPr>
            <w:r w:rsidRPr="00281367">
              <w:rPr>
                <w:color w:val="auto"/>
              </w:rPr>
              <w:t>Classification</w:t>
            </w:r>
          </w:p>
        </w:tc>
        <w:tc>
          <w:tcPr>
            <w:tcW w:w="1864"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439F84DF" w14:textId="77777777" w:rsidR="00726235" w:rsidRPr="00281367" w:rsidRDefault="00726235" w:rsidP="00DE3D1C">
            <w:pPr>
              <w:jc w:val="center"/>
              <w:cnfStyle w:val="100000000000" w:firstRow="1" w:lastRow="0" w:firstColumn="0" w:lastColumn="0" w:oddVBand="0" w:evenVBand="0" w:oddHBand="0" w:evenHBand="0" w:firstRowFirstColumn="0" w:firstRowLastColumn="0" w:lastRowFirstColumn="0" w:lastRowLastColumn="0"/>
              <w:rPr>
                <w:color w:val="auto"/>
              </w:rPr>
            </w:pPr>
            <w:r w:rsidRPr="00281367">
              <w:rPr>
                <w:color w:val="auto"/>
              </w:rPr>
              <w:t>CSV Quality Oversight Required</w:t>
            </w:r>
          </w:p>
        </w:tc>
      </w:tr>
      <w:tr w:rsidR="00A83A3F" w:rsidRPr="00494C95" w14:paraId="43DB5EAF" w14:textId="77777777" w:rsidTr="00D64B0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23" w:type="dxa"/>
            <w:shd w:val="clear" w:color="auto" w:fill="auto"/>
          </w:tcPr>
          <w:p w14:paraId="294514D6" w14:textId="77777777" w:rsidR="00726235" w:rsidRPr="00494C95" w:rsidRDefault="00726235" w:rsidP="000852B2">
            <w:pPr>
              <w:rPr>
                <w:sz w:val="16"/>
                <w:szCs w:val="16"/>
              </w:rPr>
            </w:pPr>
            <w:r>
              <w:rPr>
                <w:sz w:val="16"/>
                <w:szCs w:val="16"/>
              </w:rPr>
              <w:t>&lt;Module/Function Name&gt;</w:t>
            </w:r>
          </w:p>
        </w:tc>
        <w:tc>
          <w:tcPr>
            <w:tcW w:w="3402" w:type="dxa"/>
            <w:shd w:val="clear" w:color="auto" w:fill="auto"/>
          </w:tcPr>
          <w:p w14:paraId="5A3D0D7D" w14:textId="7F3BA4F4"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086195428"/>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GMP (Manufacturing and</w:t>
            </w:r>
            <w:r w:rsidR="002D597E">
              <w:rPr>
                <w:sz w:val="16"/>
                <w:szCs w:val="16"/>
              </w:rPr>
              <w:t xml:space="preserve"> </w:t>
            </w:r>
            <w:r w:rsidR="00726235" w:rsidRPr="000852B2">
              <w:rPr>
                <w:sz w:val="16"/>
                <w:szCs w:val="16"/>
              </w:rPr>
              <w:t>Quality Control)</w:t>
            </w:r>
          </w:p>
          <w:p w14:paraId="733B53A4"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79496982"/>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GMP Direct Impact</w:t>
            </w:r>
          </w:p>
          <w:p w14:paraId="4604B59C"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476347008"/>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GDP (Distribution and Supply Chain)</w:t>
            </w:r>
          </w:p>
          <w:p w14:paraId="3DB80567"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333842417"/>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GCP (Clinical Trials)</w:t>
            </w:r>
          </w:p>
          <w:p w14:paraId="57B41131"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015457563"/>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GVP (Drug Safety)</w:t>
            </w:r>
          </w:p>
          <w:p w14:paraId="3204574C"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705857215"/>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GLP (Non-Clinical Laboratory)</w:t>
            </w:r>
          </w:p>
          <w:p w14:paraId="6B95D7EC"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035263369"/>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w:t>
            </w:r>
            <w:proofErr w:type="spellStart"/>
            <w:r w:rsidR="00726235" w:rsidRPr="000852B2">
              <w:rPr>
                <w:sz w:val="16"/>
                <w:szCs w:val="16"/>
              </w:rPr>
              <w:t>SOx</w:t>
            </w:r>
            <w:proofErr w:type="spellEnd"/>
            <w:r w:rsidR="00726235" w:rsidRPr="000852B2">
              <w:rPr>
                <w:sz w:val="16"/>
                <w:szCs w:val="16"/>
              </w:rPr>
              <w:t xml:space="preserve"> (Financial Reporting)</w:t>
            </w:r>
          </w:p>
          <w:p w14:paraId="6E89665A"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2140950653"/>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Privacy (GDPR/CCPA/HIPAA)</w:t>
            </w:r>
          </w:p>
          <w:p w14:paraId="28288102"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451240966"/>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Promotional and Advertising</w:t>
            </w:r>
          </w:p>
          <w:p w14:paraId="34E9FC60"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862980540"/>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EHS</w:t>
            </w:r>
          </w:p>
          <w:p w14:paraId="0F83AFC4" w14:textId="77777777" w:rsidR="00726235" w:rsidRPr="000852B2"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267741672"/>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Other: &lt;specify&gt;</w:t>
            </w:r>
          </w:p>
          <w:p w14:paraId="49FAB138" w14:textId="77777777" w:rsidR="00726235" w:rsidRPr="00494C95" w:rsidRDefault="00000000" w:rsidP="000852B2">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241442698"/>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Not Regulated</w:t>
            </w:r>
          </w:p>
        </w:tc>
        <w:tc>
          <w:tcPr>
            <w:tcW w:w="1701" w:type="dxa"/>
            <w:shd w:val="clear" w:color="auto" w:fill="auto"/>
          </w:tcPr>
          <w:p w14:paraId="316D81F8" w14:textId="77777777" w:rsidR="00726235" w:rsidRPr="000852B2" w:rsidRDefault="00000000" w:rsidP="00A83A3F">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373686516"/>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w:t>
            </w:r>
            <w:proofErr w:type="spellStart"/>
            <w:r w:rsidR="00726235" w:rsidRPr="000852B2">
              <w:rPr>
                <w:sz w:val="16"/>
                <w:szCs w:val="16"/>
              </w:rPr>
              <w:t>GxP</w:t>
            </w:r>
            <w:proofErr w:type="spellEnd"/>
            <w:r w:rsidR="00726235" w:rsidRPr="000852B2">
              <w:rPr>
                <w:sz w:val="16"/>
                <w:szCs w:val="16"/>
              </w:rPr>
              <w:t xml:space="preserve"> Regulated</w:t>
            </w:r>
          </w:p>
          <w:p w14:paraId="511FCBA7" w14:textId="77777777" w:rsidR="00726235" w:rsidRPr="000852B2" w:rsidRDefault="00000000" w:rsidP="00A83A3F">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644389657"/>
                <w14:checkbox>
                  <w14:checked w14:val="0"/>
                  <w14:checkedState w14:val="2612" w14:font="MS Gothic"/>
                  <w14:uncheckedState w14:val="2610" w14:font="MS Gothic"/>
                </w14:checkbox>
              </w:sdtPr>
              <w:sdtContent>
                <w:r w:rsidR="00726235" w:rsidRPr="000852B2">
                  <w:rPr>
                    <w:rFonts w:ascii="MS Gothic" w:hAnsi="MS Gothic" w:hint="eastAsia"/>
                    <w:sz w:val="16"/>
                    <w:szCs w:val="16"/>
                  </w:rPr>
                  <w:t>☐</w:t>
                </w:r>
              </w:sdtContent>
            </w:sdt>
            <w:r w:rsidR="00726235" w:rsidRPr="000852B2">
              <w:rPr>
                <w:sz w:val="16"/>
                <w:szCs w:val="16"/>
              </w:rPr>
              <w:t xml:space="preserve"> Other Regulated</w:t>
            </w:r>
          </w:p>
          <w:p w14:paraId="4BD4A739" w14:textId="543A1A07" w:rsidR="00726235" w:rsidRPr="00494C95" w:rsidRDefault="00000000" w:rsidP="00A83A3F">
            <w:pPr>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901437625"/>
                <w14:checkbox>
                  <w14:checked w14:val="0"/>
                  <w14:checkedState w14:val="2612" w14:font="MS Gothic"/>
                  <w14:uncheckedState w14:val="2610" w14:font="MS Gothic"/>
                </w14:checkbox>
              </w:sdtPr>
              <w:sdtContent>
                <w:r w:rsidR="00A83A3F">
                  <w:rPr>
                    <w:rFonts w:ascii="MS Gothic" w:eastAsia="MS Gothic" w:hAnsi="MS Gothic" w:hint="eastAsia"/>
                    <w:sz w:val="16"/>
                    <w:szCs w:val="16"/>
                  </w:rPr>
                  <w:t>☐</w:t>
                </w:r>
              </w:sdtContent>
            </w:sdt>
            <w:r w:rsidR="00726235" w:rsidRPr="000852B2">
              <w:rPr>
                <w:sz w:val="16"/>
                <w:szCs w:val="16"/>
              </w:rPr>
              <w:t xml:space="preserve"> Not regulated</w:t>
            </w:r>
          </w:p>
        </w:tc>
        <w:tc>
          <w:tcPr>
            <w:tcW w:w="1864" w:type="dxa"/>
            <w:shd w:val="clear" w:color="auto" w:fill="auto"/>
          </w:tcPr>
          <w:p w14:paraId="38202294" w14:textId="4B415BB5" w:rsidR="00726235" w:rsidRPr="00647241" w:rsidRDefault="00000000" w:rsidP="00DE3D1C">
            <w:pPr>
              <w:jc w:val="center"/>
              <w:cnfStyle w:val="000000100000" w:firstRow="0" w:lastRow="0" w:firstColumn="0" w:lastColumn="0" w:oddVBand="0" w:evenVBand="0" w:oddHBand="1" w:evenHBand="0" w:firstRowFirstColumn="0" w:firstRowLastColumn="0" w:lastRowFirstColumn="0" w:lastRowLastColumn="0"/>
              <w:rPr>
                <w:rFonts w:cs="Segoe UI"/>
                <w:color w:val="000000"/>
                <w:sz w:val="16"/>
                <w:szCs w:val="16"/>
              </w:rPr>
            </w:pPr>
            <w:sdt>
              <w:sdtPr>
                <w:rPr>
                  <w:rFonts w:cs="Segoe UI"/>
                  <w:color w:val="000000"/>
                  <w:sz w:val="16"/>
                  <w:szCs w:val="16"/>
                </w:rPr>
                <w:id w:val="536858315"/>
                <w14:checkbox>
                  <w14:checked w14:val="0"/>
                  <w14:checkedState w14:val="2612" w14:font="MS Gothic"/>
                  <w14:uncheckedState w14:val="2610" w14:font="MS Gothic"/>
                </w14:checkbox>
              </w:sdtPr>
              <w:sdtContent>
                <w:r w:rsidR="00726235" w:rsidRPr="00647241">
                  <w:rPr>
                    <w:rFonts w:ascii="MS Gothic" w:eastAsia="MS Gothic" w:hAnsi="MS Gothic" w:cs="Segoe UI" w:hint="eastAsia"/>
                    <w:color w:val="000000"/>
                    <w:sz w:val="16"/>
                    <w:szCs w:val="16"/>
                  </w:rPr>
                  <w:t>☐</w:t>
                </w:r>
              </w:sdtContent>
            </w:sdt>
            <w:r w:rsidR="00726235" w:rsidRPr="00647241">
              <w:rPr>
                <w:rFonts w:cs="Segoe UI"/>
                <w:color w:val="000000"/>
                <w:sz w:val="16"/>
                <w:szCs w:val="16"/>
              </w:rPr>
              <w:t xml:space="preserve"> Yes</w:t>
            </w:r>
            <w:r w:rsidR="00B614C0">
              <w:rPr>
                <w:rFonts w:cs="Segoe UI"/>
                <w:color w:val="000000"/>
                <w:sz w:val="16"/>
                <w:szCs w:val="16"/>
              </w:rPr>
              <w:tab/>
            </w:r>
            <w:sdt>
              <w:sdtPr>
                <w:rPr>
                  <w:rFonts w:cs="Segoe UI"/>
                  <w:color w:val="000000"/>
                  <w:sz w:val="16"/>
                  <w:szCs w:val="16"/>
                </w:rPr>
                <w:id w:val="-1561552644"/>
                <w14:checkbox>
                  <w14:checked w14:val="0"/>
                  <w14:checkedState w14:val="2612" w14:font="MS Gothic"/>
                  <w14:uncheckedState w14:val="2610" w14:font="MS Gothic"/>
                </w14:checkbox>
              </w:sdtPr>
              <w:sdtContent>
                <w:r w:rsidR="00A83A3F">
                  <w:rPr>
                    <w:rFonts w:ascii="MS Gothic" w:eastAsia="MS Gothic" w:hAnsi="MS Gothic" w:cs="Segoe UI" w:hint="eastAsia"/>
                    <w:color w:val="000000"/>
                    <w:sz w:val="16"/>
                    <w:szCs w:val="16"/>
                  </w:rPr>
                  <w:t>☐</w:t>
                </w:r>
              </w:sdtContent>
            </w:sdt>
            <w:r w:rsidR="00726235" w:rsidRPr="00647241">
              <w:rPr>
                <w:rFonts w:cs="Segoe UI"/>
                <w:color w:val="000000"/>
                <w:sz w:val="16"/>
                <w:szCs w:val="16"/>
              </w:rPr>
              <w:t xml:space="preserve"> </w:t>
            </w:r>
            <w:r w:rsidR="00726235" w:rsidRPr="00647241">
              <w:rPr>
                <w:rFonts w:cs="Segoe UI"/>
                <w:sz w:val="16"/>
                <w:szCs w:val="16"/>
              </w:rPr>
              <w:t>No</w:t>
            </w:r>
          </w:p>
        </w:tc>
      </w:tr>
    </w:tbl>
    <w:p w14:paraId="01D02AD7" w14:textId="77777777" w:rsidR="00726235" w:rsidRPr="000852B2" w:rsidRDefault="00726235" w:rsidP="00726235">
      <w:pPr>
        <w:pStyle w:val="Instruction"/>
        <w:rPr>
          <w:sz w:val="16"/>
          <w:szCs w:val="16"/>
          <w:lang w:val="en-US"/>
        </w:rPr>
      </w:pPr>
      <w:r w:rsidRPr="000852B2">
        <w:rPr>
          <w:noProof/>
          <w:sz w:val="16"/>
          <w:szCs w:val="16"/>
          <w:lang w:val="en-US"/>
        </w:rPr>
        <w:drawing>
          <wp:inline distT="0" distB="0" distL="0" distR="0" wp14:anchorId="2A08238B" wp14:editId="15485023">
            <wp:extent cx="152400" cy="152400"/>
            <wp:effectExtent l="0" t="0" r="0" b="0"/>
            <wp:docPr id="181712263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modules/functions by replicating the above row</w:t>
      </w:r>
    </w:p>
    <w:p w14:paraId="0EE0BBF2" w14:textId="2736480C" w:rsidR="00726235" w:rsidRPr="00DE3D1C" w:rsidRDefault="00726235" w:rsidP="00DE3D1C">
      <w:pPr>
        <w:pStyle w:val="Instruction"/>
        <w:rPr>
          <w:kern w:val="32"/>
        </w:rPr>
      </w:pPr>
      <w:bookmarkStart w:id="9" w:name="_Toc229045302"/>
      <w:bookmarkEnd w:id="9"/>
    </w:p>
    <w:p w14:paraId="00C4023F" w14:textId="391FDB66" w:rsidR="00937696" w:rsidRPr="00A33E3D" w:rsidRDefault="0031744E" w:rsidP="00C55E99">
      <w:pPr>
        <w:pStyle w:val="H2-QS"/>
      </w:pPr>
      <w:bookmarkStart w:id="10" w:name="_Toc230821554"/>
      <w:r w:rsidRPr="00A33E3D">
        <w:t>Validation Approach and Risk</w:t>
      </w:r>
      <w:bookmarkEnd w:id="10"/>
    </w:p>
    <w:p w14:paraId="7AD972B6" w14:textId="33B8C572" w:rsidR="0031744E" w:rsidRDefault="00B477FF" w:rsidP="00940CAF">
      <w:pPr>
        <w:pStyle w:val="BodyTxtInstructions"/>
      </w:pPr>
      <w:r w:rsidRPr="00DE3D1C">
        <w:t>Document the j</w:t>
      </w:r>
      <w:r w:rsidR="00266DED" w:rsidRPr="00DE3D1C">
        <w:t>ustif</w:t>
      </w:r>
      <w:r w:rsidR="008D7FA2" w:rsidRPr="00DE3D1C">
        <w:t xml:space="preserve">ication </w:t>
      </w:r>
      <w:r w:rsidR="00785025" w:rsidRPr="00DE3D1C">
        <w:t>regarding</w:t>
      </w:r>
      <w:r w:rsidR="00266DED" w:rsidRPr="00DE3D1C">
        <w:t xml:space="preserve"> the level of detail to be captured during validation and identify </w:t>
      </w:r>
      <w:r w:rsidR="008A28CE" w:rsidRPr="00DE3D1C">
        <w:t xml:space="preserve">the </w:t>
      </w:r>
      <w:r w:rsidR="00266DED" w:rsidRPr="00DE3D1C">
        <w:t>resources involved</w:t>
      </w:r>
      <w:r w:rsidR="00D82EE7">
        <w:t xml:space="preserve">. </w:t>
      </w:r>
      <w:r w:rsidR="007F4D8D">
        <w:t>Define any validation related risks, and mitigation strategies. I</w:t>
      </w:r>
      <w:r w:rsidR="007F4D8D" w:rsidRPr="00FC5F93">
        <w:t>f the system includes AI/ML, or an End User Applications used for regulated purposes beyond a single one-time used (ex: spreadsheets, SharePoint, Power Apps, chatbots, AI agents), or involve</w:t>
      </w:r>
      <w:r w:rsidR="007F4D8D">
        <w:t>s</w:t>
      </w:r>
      <w:r w:rsidR="007F4D8D" w:rsidRPr="00FC5F93">
        <w:t xml:space="preserve"> a Secondary Repository</w:t>
      </w:r>
      <w:r w:rsidR="007F4D8D">
        <w:t>,</w:t>
      </w:r>
      <w:r w:rsidR="007F4D8D" w:rsidRPr="00FC5F93">
        <w:t xml:space="preserve"> see GSOP-1201.1</w:t>
      </w:r>
      <w:r w:rsidR="007F4D8D">
        <w:t xml:space="preserve"> Table 1</w:t>
      </w:r>
      <w:r w:rsidR="007F4D8D" w:rsidRPr="00FC5F93">
        <w:t xml:space="preserve"> </w:t>
      </w:r>
      <w:r w:rsidR="007F4D8D">
        <w:t>for additional validation</w:t>
      </w:r>
      <w:r w:rsidR="007F4D8D" w:rsidRPr="00FC5F93">
        <w:t xml:space="preserve"> considerations</w:t>
      </w:r>
      <w:r w:rsidR="007F4D8D">
        <w:t>.</w:t>
      </w:r>
    </w:p>
    <w:p w14:paraId="3198986B" w14:textId="1C922238" w:rsidR="00B614C0" w:rsidRPr="00B614C0" w:rsidRDefault="00B614C0" w:rsidP="00795701">
      <w:pPr>
        <w:pStyle w:val="BodyTxt-QS"/>
      </w:pPr>
      <w:r>
        <w:t xml:space="preserve">&lt;Detail Validation </w:t>
      </w:r>
      <w:r w:rsidR="00A531DC">
        <w:t>a</w:t>
      </w:r>
      <w:r>
        <w:t xml:space="preserve">pproach </w:t>
      </w:r>
      <w:r w:rsidR="00A531DC">
        <w:t>a</w:t>
      </w:r>
      <w:r>
        <w:t xml:space="preserve">nd </w:t>
      </w:r>
      <w:r w:rsidR="00A531DC">
        <w:t>r</w:t>
      </w:r>
      <w:r>
        <w:t>isk&gt;</w:t>
      </w:r>
    </w:p>
    <w:p w14:paraId="2F7F62AD" w14:textId="38B496CB" w:rsidR="000D3284" w:rsidRPr="00A33E3D" w:rsidRDefault="000D3284" w:rsidP="00C55E99">
      <w:pPr>
        <w:pStyle w:val="H2-QS"/>
      </w:pPr>
      <w:bookmarkStart w:id="11" w:name="_Toc229045304"/>
      <w:bookmarkStart w:id="12" w:name="_Toc230821555"/>
      <w:bookmarkEnd w:id="11"/>
      <w:r w:rsidRPr="00A33E3D">
        <w:t>Requirements</w:t>
      </w:r>
      <w:r w:rsidR="00E42E8E" w:rsidRPr="00A33E3D">
        <w:t xml:space="preserve"> Management</w:t>
      </w:r>
      <w:bookmarkEnd w:id="12"/>
      <w:r w:rsidRPr="00A33E3D">
        <w:t xml:space="preserve"> </w:t>
      </w:r>
    </w:p>
    <w:p w14:paraId="3E17D793" w14:textId="0864ECEC" w:rsidR="00FA0BA1" w:rsidRPr="002E7B8D" w:rsidRDefault="008A3BBC" w:rsidP="00D1727A">
      <w:pPr>
        <w:pStyle w:val="H2-SA-QS"/>
        <w:tabs>
          <w:tab w:val="clear" w:pos="0"/>
          <w:tab w:val="left" w:pos="1440"/>
        </w:tabs>
        <w:ind w:firstLine="720"/>
        <w:rPr>
          <w:b/>
          <w:bCs w:val="0"/>
          <w:sz w:val="20"/>
          <w:szCs w:val="20"/>
        </w:rPr>
      </w:pPr>
      <w:r w:rsidRPr="002E7B8D">
        <w:rPr>
          <w:b/>
          <w:bCs w:val="0"/>
          <w:sz w:val="20"/>
          <w:szCs w:val="20"/>
        </w:rPr>
        <w:t xml:space="preserve">Requirements </w:t>
      </w:r>
      <w:r w:rsidR="004A2273" w:rsidRPr="002E7B8D">
        <w:rPr>
          <w:b/>
          <w:bCs w:val="0"/>
          <w:sz w:val="20"/>
          <w:szCs w:val="20"/>
        </w:rPr>
        <w:t>Structure</w:t>
      </w:r>
    </w:p>
    <w:p w14:paraId="1C90F8CA" w14:textId="276E3D7F" w:rsidR="00FF6E14" w:rsidRPr="00C02861" w:rsidRDefault="006079A2" w:rsidP="00023145">
      <w:pPr>
        <w:pStyle w:val="Instruction"/>
        <w:ind w:left="720"/>
      </w:pPr>
      <w:r w:rsidRPr="00DE3D1C">
        <w:rPr>
          <w:lang w:val="en-US"/>
        </w:rPr>
        <w:t xml:space="preserve">Document </w:t>
      </w:r>
      <w:r w:rsidR="003568D9" w:rsidRPr="00DE3D1C">
        <w:rPr>
          <w:lang w:val="en-US"/>
        </w:rPr>
        <w:t>the requirements</w:t>
      </w:r>
      <w:r w:rsidRPr="00DE3D1C">
        <w:rPr>
          <w:lang w:val="en-US"/>
        </w:rPr>
        <w:t xml:space="preserve"> structured format (for example, </w:t>
      </w:r>
      <w:r w:rsidRPr="00725298">
        <w:t xml:space="preserve">user stories, use cases, </w:t>
      </w:r>
      <w:r w:rsidR="00992541" w:rsidRPr="00725298">
        <w:t xml:space="preserve">naming convention, versioning, </w:t>
      </w:r>
      <w:r w:rsidRPr="00725298">
        <w:t>etc.)</w:t>
      </w:r>
      <w:r w:rsidR="00D82EE7">
        <w:t xml:space="preserve">. </w:t>
      </w:r>
      <w:r w:rsidR="001429EC" w:rsidRPr="00725298">
        <w:t>Describe c</w:t>
      </w:r>
      <w:r w:rsidR="009D182C" w:rsidRPr="00725298">
        <w:t xml:space="preserve">onsiderations </w:t>
      </w:r>
      <w:r w:rsidR="00194D11" w:rsidRPr="00725298">
        <w:t>for</w:t>
      </w:r>
      <w:r w:rsidR="005852DE" w:rsidRPr="00725298">
        <w:t xml:space="preserve"> functional and</w:t>
      </w:r>
      <w:r w:rsidR="004C74A0" w:rsidRPr="00725298">
        <w:t xml:space="preserve"> nonfunctional </w:t>
      </w:r>
      <w:r w:rsidR="00194D11" w:rsidRPr="00725298">
        <w:t>types of requirements (</w:t>
      </w:r>
      <w:r w:rsidR="0045648E" w:rsidRPr="00725298">
        <w:t>user requirements, functional requirements, ER/ES requirements, security requirements, data requirements</w:t>
      </w:r>
      <w:r w:rsidR="007C2968" w:rsidRPr="00725298">
        <w:t>)</w:t>
      </w:r>
      <w:r w:rsidR="00BF0E72" w:rsidRPr="00725298">
        <w:t xml:space="preserve">, </w:t>
      </w:r>
      <w:r w:rsidR="00923F8C" w:rsidRPr="00725298">
        <w:t xml:space="preserve">and </w:t>
      </w:r>
      <w:r w:rsidR="005837B4" w:rsidRPr="00725298">
        <w:t xml:space="preserve">the </w:t>
      </w:r>
      <w:r w:rsidR="00B80A36" w:rsidRPr="00725298">
        <w:t>stakeholders to engage</w:t>
      </w:r>
      <w:r w:rsidR="00D82EE7">
        <w:t xml:space="preserve">. </w:t>
      </w:r>
      <w:r w:rsidR="00A406B5" w:rsidRPr="00725298">
        <w:t>Requirements must be formally approved in accordance with GSOP-1201.2 CSV Roles and Responsibilities</w:t>
      </w:r>
      <w:r w:rsidR="00643430" w:rsidRPr="00725298">
        <w:t>.</w:t>
      </w:r>
    </w:p>
    <w:p w14:paraId="5DB4C087" w14:textId="20900628" w:rsidR="00C00D60" w:rsidRPr="00DE3D1C" w:rsidRDefault="00943C6B" w:rsidP="00023145">
      <w:pPr>
        <w:ind w:left="720"/>
        <w:rPr>
          <w:color w:val="4C94D8" w:themeColor="text2" w:themeTint="80"/>
        </w:rPr>
      </w:pPr>
      <w:r w:rsidRPr="00DE3D1C">
        <w:lastRenderedPageBreak/>
        <w:t>The requirements management</w:t>
      </w:r>
      <w:r w:rsidR="00923F8C" w:rsidRPr="00DE3D1C">
        <w:t xml:space="preserve"> </w:t>
      </w:r>
      <w:r w:rsidR="007614AE" w:rsidRPr="00A33E3D">
        <w:t xml:space="preserve">details </w:t>
      </w:r>
      <w:r w:rsidR="00A15A64" w:rsidRPr="00A33E3D">
        <w:t>are</w:t>
      </w:r>
      <w:r w:rsidR="005019F9" w:rsidRPr="00DE3D1C">
        <w:t xml:space="preserve"> document</w:t>
      </w:r>
      <w:r w:rsidR="00EB22A1" w:rsidRPr="00DE3D1C">
        <w:t>ed in &lt;System&gt; Requirements Design</w:t>
      </w:r>
    </w:p>
    <w:p w14:paraId="1167CD83" w14:textId="226894E9" w:rsidR="008A3BBC" w:rsidRPr="002E7B8D" w:rsidRDefault="008A3BBC" w:rsidP="00225F5A">
      <w:pPr>
        <w:pStyle w:val="H2-SA-QS"/>
        <w:ind w:left="1440" w:hanging="720"/>
        <w:rPr>
          <w:b/>
          <w:bCs w:val="0"/>
          <w:sz w:val="20"/>
          <w:szCs w:val="20"/>
        </w:rPr>
      </w:pPr>
      <w:r w:rsidRPr="002E7B8D">
        <w:rPr>
          <w:b/>
          <w:bCs w:val="0"/>
          <w:sz w:val="20"/>
          <w:szCs w:val="20"/>
        </w:rPr>
        <w:t xml:space="preserve">Requirements </w:t>
      </w:r>
      <w:r w:rsidR="00E41B08" w:rsidRPr="002E7B8D">
        <w:rPr>
          <w:b/>
          <w:bCs w:val="0"/>
          <w:sz w:val="20"/>
          <w:szCs w:val="20"/>
        </w:rPr>
        <w:t>Process</w:t>
      </w:r>
      <w:r w:rsidRPr="002E7B8D">
        <w:rPr>
          <w:b/>
          <w:bCs w:val="0"/>
          <w:sz w:val="20"/>
          <w:szCs w:val="20"/>
        </w:rPr>
        <w:t xml:space="preserve"> Risk Categorization</w:t>
      </w:r>
    </w:p>
    <w:p w14:paraId="5D3BFF01" w14:textId="0E97FCCF" w:rsidR="007655F6" w:rsidRPr="00C02861" w:rsidRDefault="00A92387" w:rsidP="00023145">
      <w:pPr>
        <w:pStyle w:val="Instruction"/>
        <w:ind w:left="720"/>
      </w:pPr>
      <w:r w:rsidRPr="003B550B">
        <w:rPr>
          <w:noProof/>
        </w:rPr>
        <w:drawing>
          <wp:inline distT="0" distB="0" distL="0" distR="0" wp14:anchorId="479B3822" wp14:editId="28C54732">
            <wp:extent cx="192024" cy="192024"/>
            <wp:effectExtent l="0" t="0" r="0" b="0"/>
            <wp:docPr id="957990836" name="Picture 957990836" title="Brain in he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55665522"/>
                    <pic:cNvPicPr/>
                  </pic:nvPicPr>
                  <pic:blipFill>
                    <a:blip r:embed="rId18">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Pr>
          <w:lang w:val="en-US"/>
        </w:rPr>
        <w:t xml:space="preserve"> </w:t>
      </w:r>
      <w:r w:rsidR="004B74D7" w:rsidRPr="00DE3D1C">
        <w:rPr>
          <w:lang w:val="en-US"/>
        </w:rPr>
        <w:t xml:space="preserve">It is optional to categorize requirements </w:t>
      </w:r>
      <w:r w:rsidR="009D3EDA" w:rsidRPr="00DE3D1C">
        <w:rPr>
          <w:lang w:val="en-US"/>
        </w:rPr>
        <w:t>as defined in the GSOP</w:t>
      </w:r>
      <w:r w:rsidR="00C91E37" w:rsidRPr="00DE3D1C">
        <w:rPr>
          <w:lang w:val="en-US"/>
        </w:rPr>
        <w:t xml:space="preserve"> 1201.</w:t>
      </w:r>
      <w:r w:rsidR="00897B86" w:rsidRPr="00DE3D1C">
        <w:rPr>
          <w:lang w:val="en-US"/>
        </w:rPr>
        <w:t>1 Computer System Validation</w:t>
      </w:r>
      <w:r w:rsidR="004B74D7" w:rsidRPr="00DE3D1C">
        <w:rPr>
          <w:lang w:val="en-US"/>
        </w:rPr>
        <w:t xml:space="preserve">. </w:t>
      </w:r>
      <w:r w:rsidR="000E19E9" w:rsidRPr="003B550B">
        <w:t>If requirements will not be categorized, (</w:t>
      </w:r>
      <w:r w:rsidR="004C38B6" w:rsidRPr="003B550B">
        <w:t>i.e. Default</w:t>
      </w:r>
      <w:r w:rsidR="000E19E9" w:rsidRPr="003B550B">
        <w:t xml:space="preserve"> to the system</w:t>
      </w:r>
      <w:r w:rsidR="00AB41F6">
        <w:t xml:space="preserve"> level</w:t>
      </w:r>
      <w:r w:rsidR="000E19E9" w:rsidRPr="003B550B">
        <w:t xml:space="preserve"> for requirement approvals and associated test documentation levels), this section can be deleted. </w:t>
      </w:r>
      <w:r w:rsidR="008A56EA" w:rsidRPr="00DE3D1C">
        <w:rPr>
          <w:lang w:val="en-US"/>
        </w:rPr>
        <w:t xml:space="preserve">If requirements </w:t>
      </w:r>
      <w:r w:rsidR="00B74E46" w:rsidRPr="00B74E46">
        <w:rPr>
          <w:lang w:val="en-US"/>
        </w:rPr>
        <w:t>are</w:t>
      </w:r>
      <w:r w:rsidR="008A56EA" w:rsidRPr="007B4FDE">
        <w:rPr>
          <w:lang w:val="en-US"/>
        </w:rPr>
        <w:t xml:space="preserve"> cat</w:t>
      </w:r>
      <w:r w:rsidR="000729D0" w:rsidRPr="007B4FDE">
        <w:rPr>
          <w:lang w:val="en-US"/>
        </w:rPr>
        <w:t xml:space="preserve">egorized </w:t>
      </w:r>
      <w:r w:rsidR="00BF1D9C" w:rsidRPr="007B4FDE">
        <w:rPr>
          <w:lang w:val="en-US"/>
        </w:rPr>
        <w:t>based</w:t>
      </w:r>
      <w:r w:rsidR="000729D0" w:rsidRPr="007B4FDE">
        <w:rPr>
          <w:lang w:val="en-US"/>
        </w:rPr>
        <w:t xml:space="preserve"> on process risk, </w:t>
      </w:r>
      <w:r w:rsidR="00331519" w:rsidRPr="007B4FDE">
        <w:rPr>
          <w:lang w:val="en-US"/>
        </w:rPr>
        <w:t>it m</w:t>
      </w:r>
      <w:r w:rsidR="00D77500" w:rsidRPr="007B4FDE">
        <w:rPr>
          <w:lang w:val="en-US"/>
        </w:rPr>
        <w:t>ust be documented</w:t>
      </w:r>
      <w:r w:rsidR="009A533F" w:rsidRPr="007B4FDE">
        <w:rPr>
          <w:lang w:val="en-US"/>
        </w:rPr>
        <w:t xml:space="preserve"> and include justification for the approach applied to each category</w:t>
      </w:r>
      <w:r w:rsidR="0079383D">
        <w:rPr>
          <w:lang w:val="en-US"/>
        </w:rPr>
        <w:t xml:space="preserve"> </w:t>
      </w:r>
      <w:r w:rsidR="00975A73">
        <w:rPr>
          <w:lang w:val="en-US"/>
        </w:rPr>
        <w:t xml:space="preserve">and </w:t>
      </w:r>
      <w:r w:rsidR="0079383D">
        <w:rPr>
          <w:lang w:val="en-US"/>
        </w:rPr>
        <w:t>approval</w:t>
      </w:r>
      <w:r w:rsidR="00EF3278">
        <w:rPr>
          <w:lang w:val="en-US"/>
        </w:rPr>
        <w:t xml:space="preserve"> by BQA</w:t>
      </w:r>
      <w:r w:rsidR="00D82EE7">
        <w:rPr>
          <w:lang w:val="en-US"/>
        </w:rPr>
        <w:t xml:space="preserve">. </w:t>
      </w:r>
      <w:r w:rsidR="00241D77" w:rsidRPr="007B4FDE">
        <w:rPr>
          <w:lang w:val="en-US"/>
        </w:rPr>
        <w:t>This</w:t>
      </w:r>
      <w:r w:rsidR="00976EFB" w:rsidRPr="007B4FDE">
        <w:rPr>
          <w:lang w:val="en-US"/>
        </w:rPr>
        <w:t xml:space="preserve"> detail can be </w:t>
      </w:r>
      <w:r w:rsidR="00976EFB" w:rsidRPr="00B74E46">
        <w:t>d</w:t>
      </w:r>
      <w:r w:rsidR="007B4FDE">
        <w:t>escribe</w:t>
      </w:r>
      <w:r w:rsidR="00976EFB" w:rsidRPr="00B74E46">
        <w:t>d</w:t>
      </w:r>
      <w:r w:rsidR="009E1B00" w:rsidRPr="00CC6782">
        <w:rPr>
          <w:lang w:val="en-US"/>
        </w:rPr>
        <w:t xml:space="preserve"> in </w:t>
      </w:r>
      <w:r w:rsidR="000F1136">
        <w:rPr>
          <w:lang w:val="en-US"/>
        </w:rPr>
        <w:t>a</w:t>
      </w:r>
      <w:r w:rsidR="009E1B00" w:rsidRPr="007B4FDE">
        <w:rPr>
          <w:lang w:val="en-US"/>
        </w:rPr>
        <w:t xml:space="preserve"> Requirements Definition</w:t>
      </w:r>
      <w:r w:rsidR="00405DCF" w:rsidRPr="007B4FDE">
        <w:rPr>
          <w:lang w:val="en-US"/>
        </w:rPr>
        <w:t xml:space="preserve"> </w:t>
      </w:r>
      <w:r w:rsidR="000F1136">
        <w:rPr>
          <w:lang w:val="en-US"/>
        </w:rPr>
        <w:t>document</w:t>
      </w:r>
      <w:r w:rsidR="006E6BFC">
        <w:rPr>
          <w:lang w:val="en-US"/>
        </w:rPr>
        <w:t xml:space="preserve"> or</w:t>
      </w:r>
      <w:r w:rsidR="00987DBE">
        <w:rPr>
          <w:lang w:val="en-US"/>
        </w:rPr>
        <w:t xml:space="preserve"> </w:t>
      </w:r>
      <w:r w:rsidR="008943E3">
        <w:rPr>
          <w:lang w:val="en-US"/>
        </w:rPr>
        <w:t xml:space="preserve">within </w:t>
      </w:r>
      <w:r w:rsidR="007B415D">
        <w:rPr>
          <w:lang w:val="en-US"/>
        </w:rPr>
        <w:t>this validation plan</w:t>
      </w:r>
      <w:r w:rsidR="00D82EE7">
        <w:rPr>
          <w:lang w:val="en-US"/>
        </w:rPr>
        <w:t xml:space="preserve">. </w:t>
      </w:r>
    </w:p>
    <w:p w14:paraId="5057B2BA" w14:textId="6E8BDBC4" w:rsidR="003B550B" w:rsidRPr="003B550B" w:rsidRDefault="003B550B" w:rsidP="00023145">
      <w:pPr>
        <w:pStyle w:val="Instruction"/>
        <w:ind w:left="720"/>
      </w:pPr>
      <w:r w:rsidRPr="003B550B">
        <w:t xml:space="preserve"> </w:t>
      </w:r>
    </w:p>
    <w:p w14:paraId="4F707A56" w14:textId="77777777" w:rsidR="003B550B" w:rsidRPr="003B550B" w:rsidRDefault="003B550B" w:rsidP="00DC5892">
      <w:pPr>
        <w:pStyle w:val="Instruction"/>
        <w:numPr>
          <w:ilvl w:val="0"/>
          <w:numId w:val="41"/>
        </w:numPr>
        <w:ind w:left="1080"/>
      </w:pPr>
      <w:r w:rsidRPr="003B550B">
        <w:t>Roles involved in categorization. At a minimum, Business Quality Assurance (BQA) must be involved.</w:t>
      </w:r>
    </w:p>
    <w:p w14:paraId="29121D3F" w14:textId="7630FB31" w:rsidR="003B550B" w:rsidRPr="003B550B" w:rsidRDefault="003B550B" w:rsidP="00DC5892">
      <w:pPr>
        <w:pStyle w:val="Instruction"/>
        <w:numPr>
          <w:ilvl w:val="0"/>
          <w:numId w:val="41"/>
        </w:numPr>
        <w:ind w:left="1080"/>
      </w:pPr>
      <w:r w:rsidRPr="003B550B">
        <w:t xml:space="preserve">Rationale and criteria for each category, i.e., High Process Risk, Medium Process Risk, Low Process Risk. This includes the rationale for any requirement categorized lower than the system’s Risk Category. Minimum considerations for categorization are defined in </w:t>
      </w:r>
      <w:r w:rsidR="00562DB8" w:rsidRPr="00DE3D1C">
        <w:rPr>
          <w:lang w:val="en-US"/>
        </w:rPr>
        <w:t>GSOP 1201.1 Computer System Validation</w:t>
      </w:r>
      <w:r w:rsidRPr="003B550B">
        <w:t>.</w:t>
      </w:r>
    </w:p>
    <w:p w14:paraId="36F8B1DC" w14:textId="77777777" w:rsidR="003B550B" w:rsidRPr="003B550B" w:rsidRDefault="003B550B" w:rsidP="00DC5892">
      <w:pPr>
        <w:pStyle w:val="Instruction"/>
        <w:numPr>
          <w:ilvl w:val="0"/>
          <w:numId w:val="41"/>
        </w:numPr>
        <w:ind w:left="1080"/>
      </w:pPr>
      <w:r w:rsidRPr="003B550B">
        <w:t>How categorization will be applied (by module/function/feature, at the individual requirement level, etc.).</w:t>
      </w:r>
    </w:p>
    <w:p w14:paraId="7DCC12B2" w14:textId="77777777" w:rsidR="003B550B" w:rsidRPr="003B550B" w:rsidRDefault="003B550B" w:rsidP="00DC5892">
      <w:pPr>
        <w:pStyle w:val="Instruction"/>
        <w:numPr>
          <w:ilvl w:val="0"/>
          <w:numId w:val="41"/>
        </w:numPr>
        <w:ind w:left="1080"/>
      </w:pPr>
      <w:r w:rsidRPr="003B550B">
        <w:t>How categorization will be captured. If categorization is not captured with the requirements’ location (e.g., ALM, Jira) then state where the categorization will be retained.</w:t>
      </w:r>
    </w:p>
    <w:p w14:paraId="18F62556" w14:textId="77777777" w:rsidR="003B550B" w:rsidRPr="003B550B" w:rsidRDefault="003B550B" w:rsidP="00DC5892">
      <w:pPr>
        <w:pStyle w:val="Instruction"/>
        <w:numPr>
          <w:ilvl w:val="0"/>
          <w:numId w:val="41"/>
        </w:numPr>
        <w:ind w:left="1080"/>
      </w:pPr>
      <w:r w:rsidRPr="003B550B">
        <w:t xml:space="preserve">How BQA approval will be obtained on categorization rationale and associated requirements. </w:t>
      </w:r>
    </w:p>
    <w:p w14:paraId="360312A9" w14:textId="77777777" w:rsidR="003B550B" w:rsidRPr="003B550B" w:rsidRDefault="003B550B" w:rsidP="00023145">
      <w:pPr>
        <w:spacing w:before="0" w:after="0"/>
        <w:ind w:left="720"/>
        <w:rPr>
          <w:rFonts w:ascii="Calibri" w:eastAsia="Times New Roman" w:hAnsi="Calibri" w:cs="Times New Roman"/>
          <w:i/>
          <w:color w:val="FF0000"/>
          <w:kern w:val="0"/>
          <w:szCs w:val="20"/>
          <w:lang w:val="en-GB"/>
          <w14:ligatures w14:val="none"/>
        </w:rPr>
      </w:pPr>
    </w:p>
    <w:p w14:paraId="2EEF9CA3" w14:textId="5DA063CB" w:rsidR="003B550B" w:rsidRPr="003B550B" w:rsidRDefault="003B550B" w:rsidP="00023145">
      <w:pPr>
        <w:pStyle w:val="example0"/>
        <w:numPr>
          <w:ilvl w:val="0"/>
          <w:numId w:val="0"/>
        </w:numPr>
        <w:ind w:left="720"/>
      </w:pPr>
      <w:r w:rsidRPr="003B550B">
        <w:t xml:space="preserve">User Stories will be grouped by system module. BQA in partnership with </w:t>
      </w:r>
      <w:r w:rsidR="0092716E">
        <w:t>Business Process</w:t>
      </w:r>
      <w:r w:rsidRPr="003B550B">
        <w:t xml:space="preserve"> Owner and area Business Subject Matter Expert (BSME) will categorize each module as High, Medium, or Low Process Risk according to the following criteria:</w:t>
      </w:r>
    </w:p>
    <w:p w14:paraId="3958D861" w14:textId="77777777" w:rsidR="003B550B" w:rsidRPr="003B550B" w:rsidRDefault="003B550B" w:rsidP="003B6AB4">
      <w:pPr>
        <w:pStyle w:val="example0"/>
        <w:ind w:left="1080"/>
      </w:pPr>
      <w:r w:rsidRPr="003B550B">
        <w:t>High Process Risk: Functionality with the potential to impact patient safety and/or product quality.</w:t>
      </w:r>
    </w:p>
    <w:p w14:paraId="2071DFCD" w14:textId="77777777" w:rsidR="003B550B" w:rsidRPr="003B550B" w:rsidRDefault="003B550B" w:rsidP="003B6AB4">
      <w:pPr>
        <w:pStyle w:val="example0"/>
        <w:ind w:left="1080"/>
      </w:pPr>
      <w:r w:rsidRPr="003B550B">
        <w:t>Medium Process Risk: Functionality which enables data to be created, modified, maintained, archived, retrieved, or submitted to a regulatory agency; however, the functionality has no impact to patient safety or product quality.</w:t>
      </w:r>
    </w:p>
    <w:p w14:paraId="4BA377CA" w14:textId="77777777" w:rsidR="003B550B" w:rsidRPr="003B550B" w:rsidRDefault="003B550B" w:rsidP="003B6AB4">
      <w:pPr>
        <w:pStyle w:val="example0"/>
        <w:ind w:left="1080"/>
      </w:pPr>
      <w:r w:rsidRPr="003B550B">
        <w:t xml:space="preserve">Low Process Risk: Functionality which does not meet the definition of High or Medium. </w:t>
      </w:r>
    </w:p>
    <w:p w14:paraId="593762B0" w14:textId="26E46512" w:rsidR="003B550B" w:rsidRPr="003B550B" w:rsidRDefault="003B550B" w:rsidP="003B6AB4">
      <w:pPr>
        <w:pStyle w:val="example0"/>
        <w:ind w:left="1080"/>
      </w:pPr>
      <w:r w:rsidRPr="003B550B">
        <w:t xml:space="preserve">All stories associated with a particular module will inherit the module’s categorization. Each module’s categorization and the associated rationale are documented in the table below. Categorization of each story will be captured in Jira by using the Requirement Category field. User Stories associated with High Process Risk modules will be approved by BQA and CSQA, in addition to </w:t>
      </w:r>
      <w:r w:rsidR="00C158AB">
        <w:t>BPO</w:t>
      </w:r>
      <w:r w:rsidRPr="003B550B">
        <w:t xml:space="preserve"> and </w:t>
      </w:r>
      <w:r w:rsidR="00C158AB">
        <w:t>TSO</w:t>
      </w:r>
      <w:r w:rsidRPr="003B550B">
        <w:t>. BQA will approve the rationale for requirement groupings and categories by approving this Validation Plan</w:t>
      </w:r>
      <w:r w:rsidR="00D82EE7">
        <w:t xml:space="preserve">. </w:t>
      </w:r>
    </w:p>
    <w:tbl>
      <w:tblPr>
        <w:tblStyle w:val="GridTable4-Accent1"/>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0"/>
        <w:gridCol w:w="2510"/>
        <w:gridCol w:w="2715"/>
        <w:gridCol w:w="3060"/>
      </w:tblGrid>
      <w:tr w:rsidR="003B550B" w:rsidRPr="003B550B" w14:paraId="1FBD7F65" w14:textId="77777777" w:rsidTr="00036167">
        <w:trPr>
          <w:cnfStyle w:val="100000000000" w:firstRow="1" w:lastRow="0" w:firstColumn="0" w:lastColumn="0" w:oddVBand="0" w:evenVBand="0" w:oddHBand="0" w:evenHBand="0" w:firstRowFirstColumn="0" w:firstRowLastColumn="0" w:lastRowFirstColumn="0" w:lastRowLastColumn="0"/>
          <w:trHeight w:val="1945"/>
          <w:tblHeader/>
        </w:trPr>
        <w:tc>
          <w:tcPr>
            <w:cnfStyle w:val="001000000000" w:firstRow="0" w:lastRow="0" w:firstColumn="1" w:lastColumn="0" w:oddVBand="0" w:evenVBand="0" w:oddHBand="0" w:evenHBand="0" w:firstRowFirstColumn="0" w:firstRowLastColumn="0" w:lastRowFirstColumn="0" w:lastRowLastColumn="0"/>
            <w:tcW w:w="251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3CD1DFC4" w14:textId="77777777" w:rsidR="003B550B" w:rsidRPr="003B550B" w:rsidRDefault="003B550B" w:rsidP="00A74206">
            <w:pPr>
              <w:pStyle w:val="example0"/>
              <w:numPr>
                <w:ilvl w:val="0"/>
                <w:numId w:val="0"/>
              </w:numPr>
              <w:ind w:left="418"/>
            </w:pPr>
            <w:r w:rsidRPr="003B550B">
              <w:lastRenderedPageBreak/>
              <w:t>Criteria and Rationale</w:t>
            </w:r>
          </w:p>
        </w:tc>
        <w:tc>
          <w:tcPr>
            <w:tcW w:w="25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A823645" w14:textId="77777777" w:rsidR="003B550B" w:rsidRPr="003B550B" w:rsidRDefault="003B550B" w:rsidP="00A74206">
            <w:pPr>
              <w:pStyle w:val="example0"/>
              <w:numPr>
                <w:ilvl w:val="0"/>
                <w:numId w:val="0"/>
              </w:numPr>
              <w:ind w:left="418"/>
              <w:cnfStyle w:val="100000000000" w:firstRow="1" w:lastRow="0" w:firstColumn="0" w:lastColumn="0" w:oddVBand="0" w:evenVBand="0" w:oddHBand="0" w:evenHBand="0" w:firstRowFirstColumn="0" w:firstRowLastColumn="0" w:lastRowFirstColumn="0" w:lastRowLastColumn="0"/>
            </w:pPr>
            <w:r w:rsidRPr="003B550B">
              <w:t>High Process Risk</w:t>
            </w:r>
          </w:p>
          <w:p w14:paraId="5068EDA0" w14:textId="77777777" w:rsidR="003B550B" w:rsidRPr="003B550B" w:rsidRDefault="003B550B" w:rsidP="00A74206">
            <w:pPr>
              <w:pStyle w:val="example0"/>
              <w:numPr>
                <w:ilvl w:val="0"/>
                <w:numId w:val="0"/>
              </w:numPr>
              <w:ind w:left="418"/>
              <w:cnfStyle w:val="100000000000" w:firstRow="1" w:lastRow="0" w:firstColumn="0" w:lastColumn="0" w:oddVBand="0" w:evenVBand="0" w:oddHBand="0" w:evenHBand="0" w:firstRowFirstColumn="0" w:firstRowLastColumn="0" w:lastRowFirstColumn="0" w:lastRowLastColumn="0"/>
            </w:pPr>
            <w:r w:rsidRPr="003B550B">
              <w:t>Rationale: These modules have the potential to impact patient safety or product quality.</w:t>
            </w:r>
          </w:p>
        </w:tc>
        <w:tc>
          <w:tcPr>
            <w:tcW w:w="271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470F6ED" w14:textId="77777777" w:rsidR="003B550B" w:rsidRPr="003B550B" w:rsidRDefault="003B550B" w:rsidP="00A74206">
            <w:pPr>
              <w:pStyle w:val="example0"/>
              <w:numPr>
                <w:ilvl w:val="0"/>
                <w:numId w:val="0"/>
              </w:numPr>
              <w:ind w:left="418"/>
              <w:cnfStyle w:val="100000000000" w:firstRow="1" w:lastRow="0" w:firstColumn="0" w:lastColumn="0" w:oddVBand="0" w:evenVBand="0" w:oddHBand="0" w:evenHBand="0" w:firstRowFirstColumn="0" w:firstRowLastColumn="0" w:lastRowFirstColumn="0" w:lastRowLastColumn="0"/>
            </w:pPr>
            <w:r w:rsidRPr="003B550B">
              <w:t>Medium Process Risk Rationale: These modules do not impact patient safety or product quality, but the information handled by these modules is required by regulation.</w:t>
            </w:r>
          </w:p>
        </w:tc>
        <w:tc>
          <w:tcPr>
            <w:tcW w:w="306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CBDE033" w14:textId="77777777" w:rsidR="003B550B" w:rsidRPr="003B550B" w:rsidRDefault="003B550B" w:rsidP="00A74206">
            <w:pPr>
              <w:pStyle w:val="example0"/>
              <w:numPr>
                <w:ilvl w:val="0"/>
                <w:numId w:val="0"/>
              </w:numPr>
              <w:ind w:left="418"/>
              <w:cnfStyle w:val="100000000000" w:firstRow="1" w:lastRow="0" w:firstColumn="0" w:lastColumn="0" w:oddVBand="0" w:evenVBand="0" w:oddHBand="0" w:evenHBand="0" w:firstRowFirstColumn="0" w:firstRowLastColumn="0" w:lastRowFirstColumn="0" w:lastRowLastColumn="0"/>
              <w:rPr>
                <w:color w:val="FFFFFF"/>
              </w:rPr>
            </w:pPr>
            <w:r w:rsidRPr="003B550B">
              <w:t>Low Process Risk</w:t>
            </w:r>
          </w:p>
          <w:p w14:paraId="7B4EF943" w14:textId="77777777" w:rsidR="003B550B" w:rsidRPr="003B550B" w:rsidRDefault="003B550B" w:rsidP="00A74206">
            <w:pPr>
              <w:pStyle w:val="example0"/>
              <w:numPr>
                <w:ilvl w:val="0"/>
                <w:numId w:val="0"/>
              </w:numPr>
              <w:ind w:left="418"/>
              <w:cnfStyle w:val="100000000000" w:firstRow="1" w:lastRow="0" w:firstColumn="0" w:lastColumn="0" w:oddVBand="0" w:evenVBand="0" w:oddHBand="0" w:evenHBand="0" w:firstRowFirstColumn="0" w:firstRowLastColumn="0" w:lastRowFirstColumn="0" w:lastRowLastColumn="0"/>
            </w:pPr>
            <w:r w:rsidRPr="003B550B">
              <w:t xml:space="preserve">Rationale: </w:t>
            </w:r>
            <w:r w:rsidRPr="003B550B">
              <w:rPr>
                <w:rFonts w:cs="Segoe UI"/>
                <w:sz w:val="18"/>
                <w:szCs w:val="18"/>
              </w:rPr>
              <w:t>These modules do not impact patient safety or product quality, nor is there a regulatory obligation to maintain the information handled by these modules.</w:t>
            </w:r>
          </w:p>
        </w:tc>
      </w:tr>
      <w:tr w:rsidR="003B550B" w:rsidRPr="003B550B" w14:paraId="5AC36E3E" w14:textId="77777777" w:rsidTr="00036167">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2510" w:type="dxa"/>
            <w:vMerge w:val="restart"/>
            <w:shd w:val="clear" w:color="auto" w:fill="auto"/>
            <w:vAlign w:val="center"/>
          </w:tcPr>
          <w:p w14:paraId="43CD0980" w14:textId="77777777" w:rsidR="003B550B" w:rsidRPr="003B550B" w:rsidRDefault="003B550B" w:rsidP="00A74206">
            <w:pPr>
              <w:pStyle w:val="example0"/>
              <w:numPr>
                <w:ilvl w:val="0"/>
                <w:numId w:val="0"/>
              </w:numPr>
              <w:ind w:left="418"/>
            </w:pPr>
            <w:r w:rsidRPr="003B550B">
              <w:t>Modules</w:t>
            </w:r>
          </w:p>
        </w:tc>
        <w:tc>
          <w:tcPr>
            <w:tcW w:w="2510" w:type="dxa"/>
            <w:shd w:val="clear" w:color="auto" w:fill="auto"/>
          </w:tcPr>
          <w:p w14:paraId="2BF25C1A" w14:textId="77777777" w:rsidR="003B550B" w:rsidRPr="003B550B" w:rsidRDefault="003B550B" w:rsidP="00A74206">
            <w:pPr>
              <w:pStyle w:val="example0"/>
              <w:numPr>
                <w:ilvl w:val="0"/>
                <w:numId w:val="0"/>
              </w:numPr>
              <w:ind w:left="418"/>
              <w:cnfStyle w:val="000000100000" w:firstRow="0" w:lastRow="0" w:firstColumn="0" w:lastColumn="0" w:oddVBand="0" w:evenVBand="0" w:oddHBand="1" w:evenHBand="0" w:firstRowFirstColumn="0" w:firstRowLastColumn="0" w:lastRowFirstColumn="0" w:lastRowLastColumn="0"/>
            </w:pPr>
            <w:r w:rsidRPr="003B550B">
              <w:t>XYZ Module: This module manages GMP critical quality attributes and process parameters.</w:t>
            </w:r>
          </w:p>
        </w:tc>
        <w:tc>
          <w:tcPr>
            <w:tcW w:w="2715" w:type="dxa"/>
            <w:shd w:val="clear" w:color="auto" w:fill="auto"/>
          </w:tcPr>
          <w:p w14:paraId="0BC41ACE" w14:textId="77777777" w:rsidR="003B550B" w:rsidRPr="003B550B" w:rsidRDefault="003B550B" w:rsidP="00A74206">
            <w:pPr>
              <w:pStyle w:val="example0"/>
              <w:numPr>
                <w:ilvl w:val="0"/>
                <w:numId w:val="0"/>
              </w:numPr>
              <w:ind w:left="418"/>
              <w:cnfStyle w:val="000000100000" w:firstRow="0" w:lastRow="0" w:firstColumn="0" w:lastColumn="0" w:oddVBand="0" w:evenVBand="0" w:oddHBand="1" w:evenHBand="0" w:firstRowFirstColumn="0" w:firstRowLastColumn="0" w:lastRowFirstColumn="0" w:lastRowLastColumn="0"/>
            </w:pPr>
            <w:r w:rsidRPr="003B550B">
              <w:t>123 Module: This module manages financial data that Lilly has a Sarbanes Oxley obligation to report.</w:t>
            </w:r>
          </w:p>
        </w:tc>
        <w:tc>
          <w:tcPr>
            <w:tcW w:w="3060" w:type="dxa"/>
            <w:shd w:val="clear" w:color="auto" w:fill="auto"/>
          </w:tcPr>
          <w:p w14:paraId="7D44FDA4" w14:textId="77777777" w:rsidR="003B550B" w:rsidRPr="003B550B" w:rsidRDefault="003B550B" w:rsidP="00A74206">
            <w:pPr>
              <w:pStyle w:val="example0"/>
              <w:numPr>
                <w:ilvl w:val="0"/>
                <w:numId w:val="0"/>
              </w:numPr>
              <w:ind w:left="418"/>
              <w:cnfStyle w:val="000000100000" w:firstRow="0" w:lastRow="0" w:firstColumn="0" w:lastColumn="0" w:oddVBand="0" w:evenVBand="0" w:oddHBand="1" w:evenHBand="0" w:firstRowFirstColumn="0" w:firstRowLastColumn="0" w:lastRowFirstColumn="0" w:lastRowLastColumn="0"/>
            </w:pPr>
            <w:r w:rsidRPr="003B550B">
              <w:t>ABC Module: This module provides an internal dashboard that displays operational metrics.</w:t>
            </w:r>
          </w:p>
        </w:tc>
      </w:tr>
      <w:tr w:rsidR="003B550B" w:rsidRPr="003B550B" w14:paraId="350B7DD5" w14:textId="77777777" w:rsidTr="00036167">
        <w:trPr>
          <w:trHeight w:val="546"/>
        </w:trPr>
        <w:tc>
          <w:tcPr>
            <w:cnfStyle w:val="001000000000" w:firstRow="0" w:lastRow="0" w:firstColumn="1" w:lastColumn="0" w:oddVBand="0" w:evenVBand="0" w:oddHBand="0" w:evenHBand="0" w:firstRowFirstColumn="0" w:firstRowLastColumn="0" w:lastRowFirstColumn="0" w:lastRowLastColumn="0"/>
            <w:tcW w:w="2510" w:type="dxa"/>
            <w:vMerge/>
          </w:tcPr>
          <w:p w14:paraId="16692F7F" w14:textId="77777777" w:rsidR="003B550B" w:rsidRPr="003B550B" w:rsidRDefault="003B550B" w:rsidP="00A74206">
            <w:pPr>
              <w:pStyle w:val="example0"/>
              <w:numPr>
                <w:ilvl w:val="0"/>
                <w:numId w:val="0"/>
              </w:numPr>
              <w:ind w:left="418"/>
              <w:rPr>
                <w:noProof/>
              </w:rPr>
            </w:pPr>
          </w:p>
        </w:tc>
        <w:tc>
          <w:tcPr>
            <w:tcW w:w="2510" w:type="dxa"/>
          </w:tcPr>
          <w:p w14:paraId="5C4FCEFC" w14:textId="77777777" w:rsidR="003B550B" w:rsidRPr="003B550B" w:rsidRDefault="003B550B" w:rsidP="00A74206">
            <w:pPr>
              <w:pStyle w:val="example0"/>
              <w:numPr>
                <w:ilvl w:val="0"/>
                <w:numId w:val="0"/>
              </w:numPr>
              <w:ind w:left="418"/>
              <w:cnfStyle w:val="000000000000" w:firstRow="0" w:lastRow="0" w:firstColumn="0" w:lastColumn="0" w:oddVBand="0" w:evenVBand="0" w:oddHBand="0" w:evenHBand="0" w:firstRowFirstColumn="0" w:firstRowLastColumn="0" w:lastRowFirstColumn="0" w:lastRowLastColumn="0"/>
            </w:pPr>
            <w:r w:rsidRPr="003B550B">
              <w:rPr>
                <w:noProof/>
              </w:rPr>
              <w:drawing>
                <wp:inline distT="0" distB="0" distL="0" distR="0" wp14:anchorId="690F26C1" wp14:editId="0E38DC1A">
                  <wp:extent cx="173567" cy="141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122387"/>
                          <pic:cNvPicPr/>
                        </pic:nvPicPr>
                        <pic:blipFill>
                          <a:blip r:embed="rId20" cstate="print">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73567" cy="141264"/>
                          </a:xfrm>
                          <a:prstGeom prst="rect">
                            <a:avLst/>
                          </a:prstGeom>
                        </pic:spPr>
                      </pic:pic>
                    </a:graphicData>
                  </a:graphic>
                </wp:inline>
              </w:drawing>
            </w:r>
            <w:r w:rsidRPr="003B550B">
              <w:t>Module name and intended use</w:t>
            </w:r>
          </w:p>
        </w:tc>
        <w:tc>
          <w:tcPr>
            <w:tcW w:w="2715" w:type="dxa"/>
          </w:tcPr>
          <w:p w14:paraId="7CC48E0F" w14:textId="77777777" w:rsidR="003B550B" w:rsidRPr="003B550B" w:rsidRDefault="003B550B" w:rsidP="00A74206">
            <w:pPr>
              <w:pStyle w:val="example0"/>
              <w:numPr>
                <w:ilvl w:val="0"/>
                <w:numId w:val="0"/>
              </w:numPr>
              <w:ind w:left="418"/>
              <w:cnfStyle w:val="000000000000" w:firstRow="0" w:lastRow="0" w:firstColumn="0" w:lastColumn="0" w:oddVBand="0" w:evenVBand="0" w:oddHBand="0" w:evenHBand="0" w:firstRowFirstColumn="0" w:firstRowLastColumn="0" w:lastRowFirstColumn="0" w:lastRowLastColumn="0"/>
            </w:pPr>
          </w:p>
        </w:tc>
        <w:tc>
          <w:tcPr>
            <w:tcW w:w="3060" w:type="dxa"/>
          </w:tcPr>
          <w:p w14:paraId="1B8AC099" w14:textId="77777777" w:rsidR="003B550B" w:rsidRPr="003B550B" w:rsidRDefault="003B550B" w:rsidP="00A74206">
            <w:pPr>
              <w:pStyle w:val="example0"/>
              <w:numPr>
                <w:ilvl w:val="0"/>
                <w:numId w:val="0"/>
              </w:numPr>
              <w:ind w:left="418"/>
              <w:cnfStyle w:val="000000000000" w:firstRow="0" w:lastRow="0" w:firstColumn="0" w:lastColumn="0" w:oddVBand="0" w:evenVBand="0" w:oddHBand="0" w:evenHBand="0" w:firstRowFirstColumn="0" w:firstRowLastColumn="0" w:lastRowFirstColumn="0" w:lastRowLastColumn="0"/>
            </w:pPr>
          </w:p>
        </w:tc>
      </w:tr>
    </w:tbl>
    <w:p w14:paraId="60A436D2" w14:textId="77777777" w:rsidR="004C3773" w:rsidRPr="00163437" w:rsidRDefault="004C3773" w:rsidP="00793DBC">
      <w:pPr>
        <w:pStyle w:val="BodyTxt-QS"/>
      </w:pPr>
    </w:p>
    <w:p w14:paraId="51835698" w14:textId="3D04CBDC" w:rsidR="00937F3C" w:rsidRPr="00A33E3D" w:rsidRDefault="00937F3C" w:rsidP="00F138E7">
      <w:pPr>
        <w:pStyle w:val="Heading2"/>
      </w:pPr>
      <w:r w:rsidRPr="00163437">
        <w:rPr>
          <w:sz w:val="22"/>
          <w:szCs w:val="22"/>
        </w:rPr>
        <w:t>Third Party Management</w:t>
      </w:r>
      <w:r w:rsidRPr="00A33E3D">
        <w:t xml:space="preserve"> </w:t>
      </w:r>
    </w:p>
    <w:p w14:paraId="33B142BA" w14:textId="634E748E" w:rsidR="003B6819" w:rsidRPr="00C02861" w:rsidRDefault="00937F3C" w:rsidP="00793DBC">
      <w:pPr>
        <w:pStyle w:val="BodyTxtInstructions"/>
      </w:pPr>
      <w:r w:rsidRPr="00F138E7">
        <w:t xml:space="preserve">Provide high-level information on whether a third party is involved in providing or validating the system. Remove this section if not applicable. In this context, third parties do not include: individuals working as contractors where the activities are conducted as staff augmentation following Lilly processes, individuals providing commissioning or qualification services for GMP assets including process automation and computerized analytical equipment (falls under scope GQS307 GMP Service Providers and Consultants). Third parties must undergo a risk evaluation following </w:t>
      </w:r>
      <w:r w:rsidRPr="00F138E7">
        <w:rPr>
          <w:iCs/>
        </w:rPr>
        <w:t>Governance, Risk, and Compliance – Working with Third Parties EN Global</w:t>
      </w:r>
      <w:r w:rsidRPr="00F138E7">
        <w:t xml:space="preserve"> policy. The evaluation will determine a CSQ classification rating (high, medium, low), and the level of oversight required based on the regulatory and business risk associated with the system or service. If </w:t>
      </w:r>
      <w:r w:rsidR="007B1E1C" w:rsidRPr="00F138E7">
        <w:t>it’s</w:t>
      </w:r>
      <w:r w:rsidRPr="00F138E7">
        <w:t xml:space="preserve"> determined a </w:t>
      </w:r>
      <w:r w:rsidR="002A2103" w:rsidRPr="002A2103">
        <w:t>Third-Party</w:t>
      </w:r>
      <w:r w:rsidRPr="00417DE3">
        <w:t xml:space="preserve"> assessment is required, follow LCS-103 GIQS </w:t>
      </w:r>
      <w:r w:rsidRPr="00974194">
        <w:t>Third Party Assessment for execution details</w:t>
      </w:r>
      <w:r w:rsidR="00D82EE7">
        <w:t xml:space="preserve">. </w:t>
      </w:r>
    </w:p>
    <w:p w14:paraId="38F79714" w14:textId="6E5E81FC" w:rsidR="00871477" w:rsidRDefault="00937F3C" w:rsidP="00793DBC">
      <w:pPr>
        <w:pStyle w:val="BodyTxtInstructions"/>
      </w:pPr>
      <w:r w:rsidRPr="00974194">
        <w:t>List the results of the CSQ classification</w:t>
      </w:r>
      <w:r w:rsidR="00D34DEC" w:rsidRPr="00974194">
        <w:t xml:space="preserve"> of the Third Party. C</w:t>
      </w:r>
      <w:r w:rsidRPr="00974194">
        <w:t>learly indicate those validation activities and deliverables for which the third party is responsible and those for which Lilly is responsible.</w:t>
      </w:r>
    </w:p>
    <w:p w14:paraId="3EA767EC" w14:textId="300E5336" w:rsidR="002A2103" w:rsidRPr="002A2103" w:rsidRDefault="002A2103" w:rsidP="00793DBC">
      <w:pPr>
        <w:pStyle w:val="BodyTxt-QS"/>
      </w:pPr>
      <w:r>
        <w:t>&lt;Describe third-party management&gt;</w:t>
      </w:r>
    </w:p>
    <w:p w14:paraId="76407C00" w14:textId="3FEC2B7F" w:rsidR="00C67D40" w:rsidRPr="00A33E3D" w:rsidRDefault="001E086F" w:rsidP="001E086F">
      <w:pPr>
        <w:pStyle w:val="H2-QS"/>
      </w:pPr>
      <w:bookmarkStart w:id="13" w:name="_Toc225835600"/>
      <w:bookmarkStart w:id="14" w:name="_Toc225851249"/>
      <w:bookmarkStart w:id="15" w:name="_Toc229045306"/>
      <w:bookmarkStart w:id="16" w:name="_Toc230821556"/>
      <w:bookmarkEnd w:id="13"/>
      <w:bookmarkEnd w:id="14"/>
      <w:bookmarkEnd w:id="15"/>
      <w:r w:rsidRPr="00A33E3D">
        <w:t>Personnel Qualification</w:t>
      </w:r>
      <w:bookmarkEnd w:id="16"/>
    </w:p>
    <w:p w14:paraId="70DF356B" w14:textId="40F52A3C" w:rsidR="00AF6F82" w:rsidRPr="00C02861" w:rsidRDefault="00AF6F82" w:rsidP="003A083E">
      <w:pPr>
        <w:pStyle w:val="BodyTxtInstructions"/>
      </w:pPr>
      <w:r w:rsidRPr="0037306C">
        <w:t xml:space="preserve">For areas following </w:t>
      </w:r>
      <w:r w:rsidR="00F42920" w:rsidRPr="00417DE3">
        <w:t>GSOP-1502.4 Learning Plan Management</w:t>
      </w:r>
      <w:r w:rsidRPr="00417DE3">
        <w:t xml:space="preserve">, use the sample language below. If </w:t>
      </w:r>
      <w:r w:rsidR="00F42920" w:rsidRPr="00417DE3">
        <w:t xml:space="preserve">GSOP-1502.4 </w:t>
      </w:r>
      <w:r w:rsidRPr="00417DE3">
        <w:t xml:space="preserve">is not followed, explain how personnel involved in the development and validation of the system are qualified. </w:t>
      </w:r>
    </w:p>
    <w:p w14:paraId="40F2D92D" w14:textId="19EB25D5" w:rsidR="003B2C86" w:rsidRPr="00A33E3D" w:rsidRDefault="00AF6F82" w:rsidP="003A083E">
      <w:pPr>
        <w:pStyle w:val="BodyTxt-QS"/>
        <w:rPr>
          <w:color w:val="0070C0"/>
        </w:rPr>
      </w:pPr>
      <w:r w:rsidRPr="00417DE3">
        <w:t xml:space="preserve">Team members involved in the development and </w:t>
      </w:r>
      <w:r w:rsidRPr="003A083E">
        <w:t>validation</w:t>
      </w:r>
      <w:r w:rsidRPr="00417DE3">
        <w:t xml:space="preserve"> of the system are qualified and trained according to </w:t>
      </w:r>
      <w:r w:rsidR="006220AC" w:rsidRPr="00417DE3">
        <w:t>GSOP-1502.4 Learning Plan Management</w:t>
      </w:r>
      <w:r w:rsidR="00FD0A70" w:rsidRPr="00417DE3">
        <w:t xml:space="preserve">. </w:t>
      </w:r>
      <w:r w:rsidRPr="00417DE3">
        <w:t>Individual learning plans and training records are maintained in Lilly’s learning management system.</w:t>
      </w:r>
    </w:p>
    <w:p w14:paraId="3674287A" w14:textId="6CA106C1" w:rsidR="007B7F46" w:rsidRPr="00A33E3D" w:rsidRDefault="001B0754" w:rsidP="001B0754">
      <w:pPr>
        <w:pStyle w:val="H2-QS"/>
      </w:pPr>
      <w:bookmarkStart w:id="17" w:name="_Toc230821557"/>
      <w:r w:rsidRPr="00A33E3D">
        <w:lastRenderedPageBreak/>
        <w:t>Programming Language and Coding Standards</w:t>
      </w:r>
      <w:bookmarkEnd w:id="17"/>
    </w:p>
    <w:p w14:paraId="7C79AC01" w14:textId="784FD0A3" w:rsidR="00FB793D" w:rsidRDefault="000A1122" w:rsidP="00585523">
      <w:pPr>
        <w:pStyle w:val="BodyTxtInstructions"/>
      </w:pPr>
      <w:r w:rsidRPr="00306449">
        <w:t>For a custom-built application,</w:t>
      </w:r>
      <w:r w:rsidR="008724FD" w:rsidRPr="00306449">
        <w:t xml:space="preserve"> inclu</w:t>
      </w:r>
      <w:r w:rsidR="00717CC4" w:rsidRPr="00306449">
        <w:t>de the programming language(s) to be used</w:t>
      </w:r>
      <w:r w:rsidR="00D82EE7">
        <w:t xml:space="preserve">. </w:t>
      </w:r>
      <w:r w:rsidR="003560D5" w:rsidRPr="00306449">
        <w:t>I</w:t>
      </w:r>
      <w:r w:rsidRPr="00306449">
        <w:t xml:space="preserve">nclude what coding standards are used and their storage location. Coding standards must be </w:t>
      </w:r>
      <w:r w:rsidR="00193045" w:rsidRPr="00306449">
        <w:t xml:space="preserve">agreed to by </w:t>
      </w:r>
      <w:r w:rsidR="001921F0" w:rsidRPr="00306449">
        <w:t>a</w:t>
      </w:r>
      <w:r w:rsidR="00193045" w:rsidRPr="00306449">
        <w:t xml:space="preserve"> Tech SME</w:t>
      </w:r>
      <w:r w:rsidRPr="00306449">
        <w:t xml:space="preserve"> knowledgeable in the language. If no coding standards are available, the </w:t>
      </w:r>
      <w:r w:rsidR="00E72F94" w:rsidRPr="00306449">
        <w:t>TSO</w:t>
      </w:r>
      <w:r w:rsidRPr="00306449">
        <w:t xml:space="preserve"> must determine and capture the method of verifying the code.</w:t>
      </w:r>
      <w:r w:rsidR="00F84E8F">
        <w:t xml:space="preserve"> Delete this section if </w:t>
      </w:r>
      <w:r w:rsidR="00FB36FD">
        <w:t>Lilly is not responsible for programming the system (e.g., If it is a COTS or SAAS solution)</w:t>
      </w:r>
    </w:p>
    <w:p w14:paraId="6D9F4861" w14:textId="643E66EF" w:rsidR="005710FF" w:rsidRPr="00F84E8F" w:rsidRDefault="005710FF" w:rsidP="00585523">
      <w:pPr>
        <w:pStyle w:val="BodyTxt-QS"/>
      </w:pPr>
      <w:r>
        <w:t>&lt;</w:t>
      </w:r>
      <w:r w:rsidR="00F84E8F">
        <w:t>Describe</w:t>
      </w:r>
      <w:r>
        <w:t xml:space="preserve"> the Programming language and </w:t>
      </w:r>
      <w:r w:rsidR="00F84E8F">
        <w:t>coding standards to be used&gt;</w:t>
      </w:r>
    </w:p>
    <w:p w14:paraId="1E7518D7" w14:textId="77777777" w:rsidR="00AF72A0" w:rsidRPr="00A33E3D" w:rsidRDefault="00AF72A0" w:rsidP="00AF72A0">
      <w:pPr>
        <w:pStyle w:val="H2-QS"/>
      </w:pPr>
      <w:bookmarkStart w:id="18" w:name="_Toc230821558"/>
      <w:r w:rsidRPr="00A33E3D">
        <w:t>Development Tools</w:t>
      </w:r>
      <w:bookmarkEnd w:id="18"/>
    </w:p>
    <w:p w14:paraId="0D46C275" w14:textId="171B3AB2" w:rsidR="00AF72A0" w:rsidRPr="00C02861" w:rsidRDefault="00AF72A0" w:rsidP="00585523">
      <w:pPr>
        <w:pStyle w:val="BodyTxtInstructions"/>
      </w:pPr>
      <w:r w:rsidRPr="00306449">
        <w:t>Identify tools used in the system development process along with their intended use. This includes automated testing tools. Tools must be fit for their intended use. Indicate how fitness was determined (</w:t>
      </w:r>
      <w:r w:rsidR="00936CFC" w:rsidRPr="00306449">
        <w:t>for example</w:t>
      </w:r>
      <w:r w:rsidRPr="00306449">
        <w:t>, enterprise tool, validated, qualified, verification of output)</w:t>
      </w:r>
      <w:r w:rsidR="00D82EE7">
        <w:t xml:space="preserve">. </w:t>
      </w:r>
    </w:p>
    <w:p w14:paraId="7A01F130" w14:textId="335D2CE4" w:rsidR="00AF72A0" w:rsidRPr="00C02861" w:rsidRDefault="00AF72A0" w:rsidP="00585523">
      <w:pPr>
        <w:pStyle w:val="BodyTxtInstructions"/>
      </w:pPr>
      <w:r w:rsidRPr="00306449">
        <w:t xml:space="preserve"> Include any applications or platforms that are utilized for training and testing the AI</w:t>
      </w:r>
      <w:r w:rsidR="00083C8B">
        <w:t>/</w:t>
      </w:r>
      <w:r w:rsidRPr="00306449">
        <w:t>ML models, for example, AWS SageMaker.</w:t>
      </w:r>
    </w:p>
    <w:p w14:paraId="3A2301A3" w14:textId="2E7D03CC" w:rsidR="0031661C" w:rsidRPr="00156F9B" w:rsidRDefault="0031661C" w:rsidP="00BB5AD5">
      <w:pPr>
        <w:pStyle w:val="CaptionTable-QS"/>
        <w:rPr>
          <w:rFonts w:cs="Segoe UI"/>
          <w:noProof w:val="0"/>
          <w:szCs w:val="20"/>
          <w:lang w:val="en-US"/>
        </w:rPr>
      </w:pPr>
      <w:r w:rsidRPr="00156F9B">
        <w:rPr>
          <w:rFonts w:cs="Segoe UI"/>
          <w:noProof w:val="0"/>
          <w:szCs w:val="20"/>
          <w:lang w:val="en-US"/>
        </w:rPr>
        <w:t xml:space="preserve">Table </w:t>
      </w:r>
      <w:r w:rsidRPr="00156F9B">
        <w:rPr>
          <w:rFonts w:cs="Segoe UI"/>
          <w:noProof w:val="0"/>
          <w:szCs w:val="20"/>
          <w:lang w:val="en-US"/>
        </w:rPr>
        <w:fldChar w:fldCharType="begin"/>
      </w:r>
      <w:r w:rsidRPr="00BD4498">
        <w:rPr>
          <w:rFonts w:cs="Segoe UI"/>
          <w:noProof w:val="0"/>
          <w:szCs w:val="20"/>
          <w:lang w:val="en-US"/>
        </w:rPr>
        <w:instrText xml:space="preserve"> SEQ Table \* ARABIC </w:instrText>
      </w:r>
      <w:r w:rsidRPr="00156F9B">
        <w:rPr>
          <w:rFonts w:cs="Segoe UI"/>
          <w:noProof w:val="0"/>
          <w:szCs w:val="20"/>
          <w:lang w:val="en-US"/>
        </w:rPr>
        <w:fldChar w:fldCharType="separate"/>
      </w:r>
      <w:r w:rsidR="00DC0513">
        <w:rPr>
          <w:rFonts w:cs="Segoe UI"/>
          <w:szCs w:val="20"/>
          <w:lang w:val="en-US"/>
        </w:rPr>
        <w:t>3</w:t>
      </w:r>
      <w:r w:rsidRPr="00156F9B">
        <w:rPr>
          <w:rFonts w:cs="Segoe UI"/>
          <w:noProof w:val="0"/>
          <w:szCs w:val="20"/>
          <w:lang w:val="en-US"/>
        </w:rPr>
        <w:fldChar w:fldCharType="end"/>
      </w:r>
      <w:r w:rsidRPr="00156F9B">
        <w:rPr>
          <w:rFonts w:cs="Segoe UI"/>
          <w:noProof w:val="0"/>
          <w:szCs w:val="20"/>
          <w:lang w:val="en-US"/>
        </w:rPr>
        <w:t>:</w:t>
      </w:r>
      <w:r w:rsidR="0059547C" w:rsidRPr="00156F9B">
        <w:rPr>
          <w:rFonts w:cs="Segoe UI"/>
          <w:noProof w:val="0"/>
          <w:szCs w:val="20"/>
          <w:lang w:val="en-US"/>
        </w:rPr>
        <w:t xml:space="preserve"> Development Tools</w:t>
      </w:r>
    </w:p>
    <w:tbl>
      <w:tblPr>
        <w:tblStyle w:val="GridTable4-Accent1"/>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2"/>
        <w:gridCol w:w="3603"/>
        <w:gridCol w:w="3602"/>
      </w:tblGrid>
      <w:tr w:rsidR="001D693E" w:rsidRPr="00D846E0" w14:paraId="6C026903" w14:textId="77777777" w:rsidTr="007F112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360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C0295BD" w14:textId="449AF2D6" w:rsidR="001D693E" w:rsidRPr="00156F9B" w:rsidRDefault="001D693E" w:rsidP="001D693E">
            <w:pPr>
              <w:pStyle w:val="TableHeader-QS"/>
              <w:rPr>
                <w:b/>
                <w:bCs/>
                <w:color w:val="auto"/>
              </w:rPr>
            </w:pPr>
            <w:r w:rsidRPr="00156F9B">
              <w:rPr>
                <w:b/>
                <w:bCs/>
                <w:color w:val="auto"/>
              </w:rPr>
              <w:t>Tool</w:t>
            </w:r>
          </w:p>
        </w:tc>
        <w:tc>
          <w:tcPr>
            <w:tcW w:w="360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A377776" w14:textId="72B768AE" w:rsidR="001D693E" w:rsidRPr="00156F9B" w:rsidRDefault="001D693E" w:rsidP="001D693E">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156F9B">
              <w:rPr>
                <w:b/>
                <w:bCs/>
                <w:color w:val="auto"/>
              </w:rPr>
              <w:t>Purpose</w:t>
            </w:r>
          </w:p>
        </w:tc>
        <w:tc>
          <w:tcPr>
            <w:tcW w:w="360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CEEB0D2" w14:textId="57ACBA76" w:rsidR="001D693E" w:rsidRPr="00156F9B" w:rsidRDefault="001D693E" w:rsidP="001D693E">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156F9B">
              <w:rPr>
                <w:b/>
                <w:bCs/>
                <w:color w:val="auto"/>
              </w:rPr>
              <w:t>Fitness for Use</w:t>
            </w:r>
          </w:p>
        </w:tc>
      </w:tr>
      <w:tr w:rsidR="005E4C08" w:rsidRPr="00D846E0" w14:paraId="085B3D73"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3602" w:type="dxa"/>
            <w:shd w:val="clear" w:color="auto" w:fill="auto"/>
          </w:tcPr>
          <w:p w14:paraId="33839AB1" w14:textId="54B6FF37" w:rsidR="005E4C08" w:rsidRPr="00724CCD" w:rsidRDefault="005B1A01" w:rsidP="005E4C08">
            <w:pPr>
              <w:pStyle w:val="TableTxt-QS"/>
              <w:rPr>
                <w:sz w:val="16"/>
                <w:szCs w:val="16"/>
              </w:rPr>
            </w:pPr>
            <w:r w:rsidRPr="00724CCD">
              <w:rPr>
                <w:sz w:val="16"/>
                <w:szCs w:val="16"/>
              </w:rPr>
              <w:t xml:space="preserve"> </w:t>
            </w:r>
            <w:r w:rsidR="00C92BB5" w:rsidRPr="00724CCD">
              <w:rPr>
                <w:sz w:val="16"/>
                <w:szCs w:val="16"/>
              </w:rPr>
              <w:t>&lt;</w:t>
            </w:r>
            <w:r w:rsidR="005E4C08" w:rsidRPr="00724CCD">
              <w:rPr>
                <w:sz w:val="16"/>
                <w:szCs w:val="16"/>
              </w:rPr>
              <w:t>Tool Name</w:t>
            </w:r>
            <w:r w:rsidR="00C92BB5" w:rsidRPr="00724CCD">
              <w:rPr>
                <w:sz w:val="16"/>
                <w:szCs w:val="16"/>
              </w:rPr>
              <w:t>&gt;</w:t>
            </w:r>
          </w:p>
        </w:tc>
        <w:tc>
          <w:tcPr>
            <w:tcW w:w="3603" w:type="dxa"/>
            <w:shd w:val="clear" w:color="auto" w:fill="auto"/>
          </w:tcPr>
          <w:p w14:paraId="5AD242DA" w14:textId="470F1CF7" w:rsidR="005E4C08" w:rsidRPr="00724CCD" w:rsidRDefault="00C92BB5" w:rsidP="005E4C08">
            <w:pPr>
              <w:pStyle w:val="TableTxt-QS"/>
              <w:cnfStyle w:val="000000100000" w:firstRow="0" w:lastRow="0" w:firstColumn="0" w:lastColumn="0" w:oddVBand="0" w:evenVBand="0" w:oddHBand="1" w:evenHBand="0" w:firstRowFirstColumn="0" w:firstRowLastColumn="0" w:lastRowFirstColumn="0" w:lastRowLastColumn="0"/>
              <w:rPr>
                <w:sz w:val="16"/>
                <w:szCs w:val="16"/>
              </w:rPr>
            </w:pPr>
            <w:r w:rsidRPr="00724CCD">
              <w:rPr>
                <w:sz w:val="16"/>
                <w:szCs w:val="16"/>
              </w:rPr>
              <w:t>&lt;</w:t>
            </w:r>
            <w:r w:rsidR="005E4C08" w:rsidRPr="00724CCD">
              <w:rPr>
                <w:sz w:val="16"/>
                <w:szCs w:val="16"/>
              </w:rPr>
              <w:t>Intended Use</w:t>
            </w:r>
            <w:r w:rsidRPr="00724CCD">
              <w:rPr>
                <w:sz w:val="16"/>
                <w:szCs w:val="16"/>
              </w:rPr>
              <w:t>&gt;</w:t>
            </w:r>
          </w:p>
        </w:tc>
        <w:tc>
          <w:tcPr>
            <w:tcW w:w="3602" w:type="dxa"/>
            <w:shd w:val="clear" w:color="auto" w:fill="auto"/>
          </w:tcPr>
          <w:p w14:paraId="644D5D88" w14:textId="76DD9823" w:rsidR="008801A8" w:rsidRPr="00724CCD" w:rsidRDefault="00000000" w:rsidP="008801A8">
            <w:pPr>
              <w:pStyle w:val="TableTxt-QS"/>
              <w:keepNext/>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615871957"/>
                <w14:checkbox>
                  <w14:checked w14:val="0"/>
                  <w14:checkedState w14:val="2612" w14:font="MS Gothic"/>
                  <w14:uncheckedState w14:val="2610" w14:font="MS Gothic"/>
                </w14:checkbox>
              </w:sdtPr>
              <w:sdtContent>
                <w:r w:rsidR="005B0A3A" w:rsidRPr="00724CCD">
                  <w:rPr>
                    <w:rFonts w:ascii="Segoe UI Symbol" w:eastAsia="MS Gothic" w:hAnsi="Segoe UI Symbol" w:cs="Segoe UI Symbol"/>
                    <w:sz w:val="16"/>
                    <w:szCs w:val="16"/>
                  </w:rPr>
                  <w:t>☐</w:t>
                </w:r>
              </w:sdtContent>
            </w:sdt>
            <w:r w:rsidR="008801A8" w:rsidRPr="00724CCD">
              <w:rPr>
                <w:sz w:val="16"/>
                <w:szCs w:val="16"/>
              </w:rPr>
              <w:t xml:space="preserve"> Enterprise Tool </w:t>
            </w:r>
          </w:p>
          <w:p w14:paraId="070A1F73" w14:textId="0FEE3B19" w:rsidR="008801A8" w:rsidRPr="00724CCD" w:rsidRDefault="00000000" w:rsidP="008801A8">
            <w:pPr>
              <w:pStyle w:val="TableTxt-QS"/>
              <w:keepNext/>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491069920"/>
                <w14:checkbox>
                  <w14:checked w14:val="0"/>
                  <w14:checkedState w14:val="2612" w14:font="MS Gothic"/>
                  <w14:uncheckedState w14:val="2610" w14:font="MS Gothic"/>
                </w14:checkbox>
              </w:sdtPr>
              <w:sdtContent>
                <w:r w:rsidR="005B0A3A" w:rsidRPr="00724CCD">
                  <w:rPr>
                    <w:rFonts w:ascii="Segoe UI Symbol" w:eastAsia="MS Gothic" w:hAnsi="Segoe UI Symbol" w:cs="Segoe UI Symbol"/>
                    <w:sz w:val="16"/>
                    <w:szCs w:val="16"/>
                  </w:rPr>
                  <w:t>☐</w:t>
                </w:r>
              </w:sdtContent>
            </w:sdt>
            <w:r w:rsidR="007E5E2E" w:rsidRPr="00724CCD">
              <w:rPr>
                <w:sz w:val="16"/>
                <w:szCs w:val="16"/>
              </w:rPr>
              <w:t xml:space="preserve"> </w:t>
            </w:r>
            <w:r w:rsidR="008801A8" w:rsidRPr="00724CCD">
              <w:rPr>
                <w:sz w:val="16"/>
                <w:szCs w:val="16"/>
              </w:rPr>
              <w:t>Validated or Qualified</w:t>
            </w:r>
          </w:p>
          <w:p w14:paraId="4F5B9B22" w14:textId="415DE06F" w:rsidR="005E4C08" w:rsidRPr="00724CCD" w:rsidRDefault="00000000" w:rsidP="008801A8">
            <w:pPr>
              <w:pStyle w:val="TableTxt-QS"/>
              <w:keepNext/>
              <w:cnfStyle w:val="000000100000" w:firstRow="0" w:lastRow="0" w:firstColumn="0" w:lastColumn="0" w:oddVBand="0" w:evenVBand="0" w:oddHBand="1" w:evenHBand="0" w:firstRowFirstColumn="0" w:firstRowLastColumn="0" w:lastRowFirstColumn="0" w:lastRowLastColumn="0"/>
              <w:rPr>
                <w:sz w:val="16"/>
                <w:szCs w:val="16"/>
              </w:rPr>
            </w:pPr>
            <w:sdt>
              <w:sdtPr>
                <w:rPr>
                  <w:sz w:val="16"/>
                  <w:szCs w:val="16"/>
                </w:rPr>
                <w:id w:val="-1926959165"/>
                <w14:checkbox>
                  <w14:checked w14:val="0"/>
                  <w14:checkedState w14:val="2612" w14:font="MS Gothic"/>
                  <w14:uncheckedState w14:val="2610" w14:font="MS Gothic"/>
                </w14:checkbox>
              </w:sdtPr>
              <w:sdtContent>
                <w:r w:rsidR="005B0A3A" w:rsidRPr="00724CCD">
                  <w:rPr>
                    <w:rFonts w:ascii="Segoe UI Symbol" w:eastAsia="MS Gothic" w:hAnsi="Segoe UI Symbol" w:cs="Segoe UI Symbol"/>
                    <w:sz w:val="16"/>
                    <w:szCs w:val="16"/>
                  </w:rPr>
                  <w:t>☐</w:t>
                </w:r>
              </w:sdtContent>
            </w:sdt>
            <w:r w:rsidR="007E5E2E" w:rsidRPr="00724CCD">
              <w:rPr>
                <w:sz w:val="16"/>
                <w:szCs w:val="16"/>
              </w:rPr>
              <w:t xml:space="preserve"> </w:t>
            </w:r>
            <w:r w:rsidR="008801A8" w:rsidRPr="00724CCD">
              <w:rPr>
                <w:sz w:val="16"/>
                <w:szCs w:val="16"/>
              </w:rPr>
              <w:t>Output Verification</w:t>
            </w:r>
          </w:p>
        </w:tc>
      </w:tr>
    </w:tbl>
    <w:p w14:paraId="48C9F62D" w14:textId="30C8406D" w:rsidR="00D846E0" w:rsidRPr="000852B2" w:rsidRDefault="00D846E0" w:rsidP="00D846E0">
      <w:pPr>
        <w:pStyle w:val="Instruction"/>
        <w:rPr>
          <w:sz w:val="16"/>
          <w:szCs w:val="16"/>
          <w:lang w:val="en-US"/>
        </w:rPr>
      </w:pPr>
      <w:r w:rsidRPr="000852B2">
        <w:rPr>
          <w:noProof/>
          <w:sz w:val="16"/>
          <w:szCs w:val="16"/>
          <w:lang w:val="en-US"/>
        </w:rPr>
        <w:drawing>
          <wp:inline distT="0" distB="0" distL="0" distR="0" wp14:anchorId="06F60780" wp14:editId="278A633D">
            <wp:extent cx="152400" cy="152400"/>
            <wp:effectExtent l="0" t="0" r="0" b="0"/>
            <wp:docPr id="127134223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tools by replicating the above row</w:t>
      </w:r>
    </w:p>
    <w:p w14:paraId="52EE5F31" w14:textId="1972FC0C" w:rsidR="00A35FC9" w:rsidRPr="00A33E3D" w:rsidRDefault="00A35FC9" w:rsidP="006F086A">
      <w:pPr>
        <w:pStyle w:val="H2-QS"/>
      </w:pPr>
      <w:bookmarkStart w:id="19" w:name="_Toc230821559"/>
      <w:r w:rsidRPr="00A33E3D">
        <w:t>Validation Agreements</w:t>
      </w:r>
      <w:r w:rsidR="0065252C" w:rsidRPr="00A33E3D">
        <w:t xml:space="preserve"> [GMP Direct Impact</w:t>
      </w:r>
      <w:r w:rsidR="00C815C0" w:rsidRPr="00A33E3D">
        <w:t>]</w:t>
      </w:r>
      <w:bookmarkEnd w:id="19"/>
    </w:p>
    <w:p w14:paraId="0ACF81D5" w14:textId="4AFDF107" w:rsidR="00A35FC9" w:rsidRDefault="00865C0A" w:rsidP="00585523">
      <w:pPr>
        <w:pStyle w:val="BodyTxtInstructions"/>
      </w:pPr>
      <w:r w:rsidRPr="00DE5BFB">
        <w:t>[GMP Direct Impact] Systems with shared validation responsibilities (for example, enterprise</w:t>
      </w:r>
      <w:r w:rsidR="00083C8B">
        <w:t>/</w:t>
      </w:r>
      <w:r w:rsidRPr="00DE5BFB">
        <w:t xml:space="preserve">site), </w:t>
      </w:r>
      <w:r w:rsidR="00DA1784" w:rsidRPr="00DE5BFB">
        <w:t>need a documented</w:t>
      </w:r>
      <w:r w:rsidRPr="00DE5BFB">
        <w:t xml:space="preserve"> validation agreement specifying activities, supporting documents, and responsible areas</w:t>
      </w:r>
      <w:r w:rsidR="00D82EE7">
        <w:t xml:space="preserve">. </w:t>
      </w:r>
      <w:r w:rsidR="006E44F3">
        <w:t>Delete this section</w:t>
      </w:r>
      <w:r w:rsidR="00E05C4F" w:rsidRPr="005C2441">
        <w:t xml:space="preserve"> if not applicable.</w:t>
      </w:r>
    </w:p>
    <w:p w14:paraId="2892F23A" w14:textId="4863DA8A" w:rsidR="00DB2FF4" w:rsidRPr="00F655D5" w:rsidRDefault="00F655D5" w:rsidP="00585523">
      <w:pPr>
        <w:pStyle w:val="BodyTxt-QS"/>
        <w:rPr>
          <w:szCs w:val="22"/>
        </w:rPr>
      </w:pPr>
      <w:r>
        <w:t>&lt;Describe what validation agreements need to be in place&gt;</w:t>
      </w:r>
    </w:p>
    <w:p w14:paraId="14C1289F" w14:textId="5EAB317B" w:rsidR="00FB0A2A" w:rsidRPr="00A33E3D" w:rsidRDefault="00FB0A2A" w:rsidP="006F086A">
      <w:pPr>
        <w:pStyle w:val="H2-QS"/>
      </w:pPr>
      <w:bookmarkStart w:id="20" w:name="_Toc230821560"/>
      <w:r w:rsidRPr="00A33E3D">
        <w:t>Platform Qualification</w:t>
      </w:r>
      <w:bookmarkEnd w:id="20"/>
    </w:p>
    <w:p w14:paraId="6991640C" w14:textId="28E65BEF" w:rsidR="003C0DEA" w:rsidRDefault="00074035" w:rsidP="00585523">
      <w:pPr>
        <w:pStyle w:val="BodyTxtInstructions"/>
      </w:pPr>
      <w:r w:rsidRPr="00AD2F5B">
        <w:t>Indicate</w:t>
      </w:r>
      <w:r w:rsidR="00183984" w:rsidRPr="00AD2F5B">
        <w:t xml:space="preserve"> who is responsible for </w:t>
      </w:r>
      <w:r w:rsidR="008E1F43" w:rsidRPr="00AD2F5B">
        <w:t xml:space="preserve">qualifying the </w:t>
      </w:r>
      <w:r w:rsidR="00D728E2" w:rsidRPr="00AD2F5B">
        <w:t xml:space="preserve">production </w:t>
      </w:r>
      <w:r w:rsidR="002811C8" w:rsidRPr="00AD2F5B">
        <w:t xml:space="preserve">platform </w:t>
      </w:r>
      <w:r w:rsidR="00FF6C0F" w:rsidRPr="00AD2F5B">
        <w:t xml:space="preserve">and ensuring </w:t>
      </w:r>
      <w:r w:rsidR="00A701AE" w:rsidRPr="00AD2F5B">
        <w:t>it</w:t>
      </w:r>
      <w:r w:rsidR="00FF6C0F" w:rsidRPr="00AD2F5B">
        <w:t xml:space="preserve"> remains in a qualified state</w:t>
      </w:r>
      <w:r w:rsidR="00D82EE7">
        <w:t xml:space="preserve">. </w:t>
      </w:r>
      <w:r w:rsidR="00FF6C0F" w:rsidRPr="00AD2F5B">
        <w:t>If</w:t>
      </w:r>
      <w:r w:rsidR="00A16461" w:rsidRPr="00AD2F5B">
        <w:t xml:space="preserve"> the application team is responsible for some/all the platform qualification</w:t>
      </w:r>
      <w:r w:rsidR="00FA6FE6" w:rsidRPr="00AD2F5B">
        <w:t>,</w:t>
      </w:r>
      <w:r w:rsidR="00A16461" w:rsidRPr="00AD2F5B">
        <w:t xml:space="preserve"> include</w:t>
      </w:r>
      <w:r w:rsidR="001D4566" w:rsidRPr="00AD2F5B">
        <w:t xml:space="preserve"> details of </w:t>
      </w:r>
      <w:r w:rsidR="00F2046A" w:rsidRPr="00AD2F5B">
        <w:t xml:space="preserve">the </w:t>
      </w:r>
      <w:r w:rsidR="00E14ADB" w:rsidRPr="00AD2F5B">
        <w:t>activities</w:t>
      </w:r>
      <w:r w:rsidR="001D4566" w:rsidRPr="00AD2F5B">
        <w:t xml:space="preserve"> in scope</w:t>
      </w:r>
      <w:r w:rsidR="00CD1F06" w:rsidRPr="00AD2F5B">
        <w:t xml:space="preserve"> (see</w:t>
      </w:r>
      <w:r w:rsidR="001D4566" w:rsidRPr="00AD2F5B">
        <w:t xml:space="preserve"> </w:t>
      </w:r>
      <w:r w:rsidR="007F6110" w:rsidRPr="00AD2F5B">
        <w:t xml:space="preserve">qualification </w:t>
      </w:r>
      <w:r w:rsidR="006000E7" w:rsidRPr="00AD2F5B">
        <w:t>activities</w:t>
      </w:r>
      <w:r w:rsidR="007F6110" w:rsidRPr="00AD2F5B">
        <w:t xml:space="preserve"> per GSOP-1201.3 </w:t>
      </w:r>
      <w:r w:rsidR="00824D4F" w:rsidRPr="00AD2F5B">
        <w:t>Infrastructure Qualification and Maintenance</w:t>
      </w:r>
      <w:r w:rsidR="003D020F" w:rsidRPr="00AD2F5B">
        <w:t>)</w:t>
      </w:r>
      <w:r w:rsidR="006000E7" w:rsidRPr="00AD2F5B">
        <w:t>.</w:t>
      </w:r>
    </w:p>
    <w:p w14:paraId="65C8E30B" w14:textId="6CAA0A6E" w:rsidR="00F655D5" w:rsidRPr="00136A7D" w:rsidRDefault="00F655D5" w:rsidP="00585523">
      <w:pPr>
        <w:pStyle w:val="BodyTxt-QS"/>
        <w:rPr>
          <w:szCs w:val="22"/>
        </w:rPr>
      </w:pPr>
      <w:r>
        <w:t>&lt;Describe who is r</w:t>
      </w:r>
      <w:r w:rsidR="00136A7D">
        <w:t>esponsible for any platform qualification&gt;</w:t>
      </w:r>
    </w:p>
    <w:p w14:paraId="1DC44C1F" w14:textId="205100EF" w:rsidR="00D65B3E" w:rsidRPr="00A33E3D" w:rsidRDefault="00137673" w:rsidP="006F086A">
      <w:pPr>
        <w:pStyle w:val="H2-QS"/>
      </w:pPr>
      <w:bookmarkStart w:id="21" w:name="_Toc230821561"/>
      <w:r w:rsidRPr="00A33E3D">
        <w:t>Data Migration</w:t>
      </w:r>
      <w:bookmarkEnd w:id="21"/>
    </w:p>
    <w:p w14:paraId="1866EE47" w14:textId="700A260E" w:rsidR="00076254" w:rsidRDefault="00AB3249" w:rsidP="00585523">
      <w:pPr>
        <w:pStyle w:val="BodyTxtInstructions"/>
        <w:rPr>
          <w:rStyle w:val="InstructionChar"/>
          <w:lang w:val="en-US"/>
        </w:rPr>
      </w:pPr>
      <w:r w:rsidRPr="00187D84">
        <w:rPr>
          <w:rStyle w:val="InstructionChar"/>
          <w:lang w:val="en-US"/>
        </w:rPr>
        <w:t>Address data migration requirements, design, and testing when transferring data (including meta data and audit trail) to a new system (for example, data migration plan/report).</w:t>
      </w:r>
      <w:r w:rsidR="00416F07" w:rsidRPr="00187D84">
        <w:rPr>
          <w:rStyle w:val="InstructionChar"/>
          <w:lang w:val="en-US"/>
        </w:rPr>
        <w:t xml:space="preserve"> </w:t>
      </w:r>
      <w:r w:rsidR="001D292D">
        <w:rPr>
          <w:rStyle w:val="InstructionChar"/>
          <w:lang w:val="en-US"/>
        </w:rPr>
        <w:t xml:space="preserve">If data migration </w:t>
      </w:r>
      <w:r w:rsidR="008F6C34">
        <w:rPr>
          <w:rStyle w:val="InstructionChar"/>
          <w:lang w:val="en-US"/>
        </w:rPr>
        <w:t>is to occur,</w:t>
      </w:r>
      <w:r w:rsidR="001D292D">
        <w:rPr>
          <w:rStyle w:val="InstructionChar"/>
          <w:lang w:val="en-US"/>
        </w:rPr>
        <w:t xml:space="preserve"> then it is expected that there </w:t>
      </w:r>
      <w:r w:rsidR="00F05781">
        <w:rPr>
          <w:rStyle w:val="InstructionChar"/>
          <w:lang w:val="en-US"/>
        </w:rPr>
        <w:t>will be</w:t>
      </w:r>
      <w:r w:rsidR="001D292D">
        <w:rPr>
          <w:rStyle w:val="InstructionChar"/>
          <w:lang w:val="en-US"/>
        </w:rPr>
        <w:t xml:space="preserve"> a data migration </w:t>
      </w:r>
      <w:r w:rsidR="009F6EFE">
        <w:rPr>
          <w:rStyle w:val="InstructionChar"/>
          <w:lang w:val="en-US"/>
        </w:rPr>
        <w:t>plan</w:t>
      </w:r>
      <w:r w:rsidR="001D292D">
        <w:rPr>
          <w:rStyle w:val="InstructionChar"/>
          <w:lang w:val="en-US"/>
        </w:rPr>
        <w:t xml:space="preserve"> and report</w:t>
      </w:r>
      <w:r w:rsidR="009F6EFE">
        <w:rPr>
          <w:rStyle w:val="InstructionChar"/>
          <w:lang w:val="en-US"/>
        </w:rPr>
        <w:t xml:space="preserve"> listed in section </w:t>
      </w:r>
      <w:r w:rsidR="009F6EFE">
        <w:rPr>
          <w:rStyle w:val="InstructionChar"/>
          <w:lang w:val="en-US"/>
        </w:rPr>
        <w:fldChar w:fldCharType="begin"/>
      </w:r>
      <w:r w:rsidR="009F6EFE">
        <w:rPr>
          <w:rStyle w:val="InstructionChar"/>
          <w:lang w:val="en-US"/>
        </w:rPr>
        <w:instrText xml:space="preserve"> REF _Ref228976736 \w \h </w:instrText>
      </w:r>
      <w:r w:rsidR="009F6EFE">
        <w:rPr>
          <w:rStyle w:val="InstructionChar"/>
          <w:lang w:val="en-US"/>
        </w:rPr>
      </w:r>
      <w:r w:rsidR="009F6EFE">
        <w:rPr>
          <w:rStyle w:val="InstructionChar"/>
          <w:lang w:val="en-US"/>
        </w:rPr>
        <w:fldChar w:fldCharType="separate"/>
      </w:r>
      <w:r w:rsidR="00DC0513">
        <w:rPr>
          <w:rStyle w:val="InstructionChar"/>
          <w:lang w:val="en-US"/>
        </w:rPr>
        <w:t>1.13</w:t>
      </w:r>
      <w:r w:rsidR="009F6EFE">
        <w:rPr>
          <w:rStyle w:val="InstructionChar"/>
          <w:lang w:val="en-US"/>
        </w:rPr>
        <w:fldChar w:fldCharType="end"/>
      </w:r>
      <w:r w:rsidR="00D82EE7">
        <w:rPr>
          <w:rStyle w:val="InstructionChar"/>
          <w:lang w:val="en-US"/>
        </w:rPr>
        <w:t xml:space="preserve">. </w:t>
      </w:r>
      <w:r w:rsidR="003E1A8D">
        <w:rPr>
          <w:rStyle w:val="InstructionChar"/>
          <w:lang w:val="en-US"/>
        </w:rPr>
        <w:t xml:space="preserve">Delete this section </w:t>
      </w:r>
      <w:r w:rsidR="0018534A">
        <w:rPr>
          <w:rStyle w:val="InstructionChar"/>
          <w:lang w:val="en-US"/>
        </w:rPr>
        <w:t>i</w:t>
      </w:r>
      <w:r w:rsidR="00416F07" w:rsidRPr="00187D84">
        <w:rPr>
          <w:rStyle w:val="InstructionChar"/>
          <w:lang w:val="en-US"/>
        </w:rPr>
        <w:t xml:space="preserve">f there is no data </w:t>
      </w:r>
      <w:r w:rsidR="004465E1" w:rsidRPr="00187D84">
        <w:rPr>
          <w:rStyle w:val="InstructionChar"/>
          <w:lang w:val="en-US"/>
        </w:rPr>
        <w:t>migration</w:t>
      </w:r>
      <w:r w:rsidR="0018534A">
        <w:rPr>
          <w:rStyle w:val="InstructionChar"/>
          <w:lang w:val="en-US"/>
        </w:rPr>
        <w:t>.</w:t>
      </w:r>
    </w:p>
    <w:p w14:paraId="77BDE34B" w14:textId="2B344EDD" w:rsidR="008F6C34" w:rsidRPr="00187D84" w:rsidRDefault="008F6C34" w:rsidP="00585523">
      <w:pPr>
        <w:pStyle w:val="BodyTxt-QS"/>
        <w:rPr>
          <w:color w:val="FF0000"/>
        </w:rPr>
      </w:pPr>
      <w:r w:rsidRPr="00187D84">
        <w:lastRenderedPageBreak/>
        <w:t>&lt;Provide an overview of the data migration requirements, design, and testing&gt;</w:t>
      </w:r>
    </w:p>
    <w:p w14:paraId="6F1C7429" w14:textId="1526EDEC" w:rsidR="006F086A" w:rsidRPr="00A33E3D" w:rsidRDefault="006F086A" w:rsidP="006F086A">
      <w:pPr>
        <w:pStyle w:val="H2-QS"/>
      </w:pPr>
      <w:bookmarkStart w:id="22" w:name="_Ref228975019"/>
      <w:bookmarkStart w:id="23" w:name="_Ref228976736"/>
      <w:bookmarkStart w:id="24" w:name="_Toc230821562"/>
      <w:r w:rsidRPr="00A33E3D">
        <w:t xml:space="preserve">Validation </w:t>
      </w:r>
      <w:r w:rsidR="002245F7" w:rsidRPr="00A33E3D">
        <w:t>Deliverables</w:t>
      </w:r>
      <w:bookmarkEnd w:id="22"/>
      <w:bookmarkEnd w:id="23"/>
      <w:bookmarkEnd w:id="24"/>
    </w:p>
    <w:p w14:paraId="2AA5B6B6" w14:textId="60BE67E1" w:rsidR="003938FD" w:rsidRPr="00C02861" w:rsidRDefault="003938FD" w:rsidP="00585523">
      <w:pPr>
        <w:pStyle w:val="BodyTxtInstructions"/>
      </w:pPr>
      <w:r w:rsidRPr="00E608A7">
        <w:t xml:space="preserve">For computer systems developed centrally and implemented in several areas, state whether the validation activities, artifacts, and supporting documents will be completed by the central, implementing (local), or both </w:t>
      </w:r>
      <w:r w:rsidR="00906EF7" w:rsidRPr="00E608A7">
        <w:t>areas</w:t>
      </w:r>
      <w:r w:rsidRPr="00E608A7">
        <w:t>. If the system is not a central</w:t>
      </w:r>
      <w:r w:rsidR="00083C8B">
        <w:t>/</w:t>
      </w:r>
      <w:r w:rsidRPr="00E608A7">
        <w:t>disbursed implementation, the “Completed by Central or Local Area” column</w:t>
      </w:r>
      <w:r w:rsidR="00F75C40" w:rsidRPr="00E608A7">
        <w:t xml:space="preserve"> in the Table</w:t>
      </w:r>
      <w:r w:rsidRPr="00E608A7">
        <w:t xml:space="preserve"> can be deleted.</w:t>
      </w:r>
    </w:p>
    <w:p w14:paraId="7B69F6B1" w14:textId="75EB04F3" w:rsidR="00F87168" w:rsidRPr="00C02861" w:rsidRDefault="00F87168" w:rsidP="00585523">
      <w:pPr>
        <w:pStyle w:val="BodyTxtInstructions"/>
      </w:pPr>
      <w:r w:rsidRPr="00E608A7">
        <w:t>Where appropriate, artifacts may be separate or combined providing they meet the individual approval requirements and are aligned with the highest approval</w:t>
      </w:r>
      <w:r w:rsidR="00083C8B">
        <w:t>/</w:t>
      </w:r>
      <w:r w:rsidRPr="00E608A7">
        <w:t>agreement requirement</w:t>
      </w:r>
      <w:r w:rsidR="00D82EE7">
        <w:t xml:space="preserve">. </w:t>
      </w:r>
      <w:r w:rsidR="00F202A8" w:rsidRPr="00E608A7">
        <w:t>Add detail/justification in the Notes field</w:t>
      </w:r>
      <w:r w:rsidR="005B284E" w:rsidRPr="00E608A7">
        <w:t xml:space="preserve"> for those artifacts impacted from the separation/combining.</w:t>
      </w:r>
      <w:r w:rsidR="002244FC" w:rsidRPr="00E608A7">
        <w:t xml:space="preserve"> </w:t>
      </w:r>
    </w:p>
    <w:p w14:paraId="1D534D17" w14:textId="63EA3635" w:rsidR="004A15E4" w:rsidRDefault="002340D9" w:rsidP="00585523">
      <w:pPr>
        <w:pStyle w:val="BodyTxtInstructions"/>
      </w:pPr>
      <w:r w:rsidRPr="5A88AD1D">
        <w:t xml:space="preserve">Approval/Agreement </w:t>
      </w:r>
      <w:r w:rsidR="00BC34B1" w:rsidRPr="5A88AD1D">
        <w:t xml:space="preserve">requirements </w:t>
      </w:r>
      <w:r w:rsidRPr="5A88AD1D">
        <w:t>for the artifacts</w:t>
      </w:r>
      <w:r w:rsidR="00A858EF" w:rsidRPr="5A88AD1D">
        <w:t xml:space="preserve"> are listed </w:t>
      </w:r>
      <w:r w:rsidR="00470AB8" w:rsidRPr="5A88AD1D">
        <w:t xml:space="preserve">in </w:t>
      </w:r>
      <w:r w:rsidR="00A858EF" w:rsidRPr="5A88AD1D">
        <w:t>GSOP-1201.2 CSV Roles and Responsibilities</w:t>
      </w:r>
      <w:r w:rsidR="008B3507" w:rsidRPr="5A88AD1D">
        <w:t xml:space="preserve"> Table 2</w:t>
      </w:r>
      <w:r w:rsidR="00ED3B4B" w:rsidRPr="5A88AD1D">
        <w:t xml:space="preserve"> (</w:t>
      </w:r>
      <w:proofErr w:type="spellStart"/>
      <w:r w:rsidR="00ED3B4B" w:rsidRPr="5A88AD1D">
        <w:t>GxP</w:t>
      </w:r>
      <w:proofErr w:type="spellEnd"/>
      <w:r w:rsidR="00ED3B4B" w:rsidRPr="5A88AD1D">
        <w:t>)</w:t>
      </w:r>
      <w:r w:rsidR="008B3507" w:rsidRPr="5A88AD1D">
        <w:t xml:space="preserve"> or </w:t>
      </w:r>
      <w:r w:rsidR="00ED3B4B" w:rsidRPr="5A88AD1D">
        <w:t xml:space="preserve">Table </w:t>
      </w:r>
      <w:r w:rsidR="008B3507" w:rsidRPr="5A88AD1D">
        <w:t>3</w:t>
      </w:r>
      <w:r w:rsidR="00ED3B4B" w:rsidRPr="5A88AD1D">
        <w:t xml:space="preserve"> (Other Regulated)</w:t>
      </w:r>
      <w:r w:rsidR="00D82EE7">
        <w:t xml:space="preserve">. </w:t>
      </w:r>
    </w:p>
    <w:p w14:paraId="1999598A" w14:textId="7D0516FD" w:rsidR="00FE7836" w:rsidRPr="00FE7836" w:rsidRDefault="00FE7836" w:rsidP="00FE7836">
      <w:pPr>
        <w:pStyle w:val="BodyTxtInstructions"/>
      </w:pPr>
      <w:r>
        <w:t xml:space="preserve">If any of the artifacts listed in the table will not be produced then delete the row, add them into the table in section </w:t>
      </w:r>
      <w:r>
        <w:fldChar w:fldCharType="begin"/>
      </w:r>
      <w:r>
        <w:instrText xml:space="preserve"> REF _Ref228975203 \w \h  \* MERGEFORMAT </w:instrText>
      </w:r>
      <w:r>
        <w:fldChar w:fldCharType="separate"/>
      </w:r>
      <w:r w:rsidR="00DC0513">
        <w:t>1.15</w:t>
      </w:r>
      <w:r>
        <w:fldChar w:fldCharType="end"/>
      </w:r>
      <w:r>
        <w:t xml:space="preserve"> and provide a justification for not creating them.</w:t>
      </w:r>
    </w:p>
    <w:p w14:paraId="7DF218E2" w14:textId="15507851" w:rsidR="0032159B" w:rsidRPr="000423CE" w:rsidRDefault="0032159B" w:rsidP="00BB5AD5">
      <w:pPr>
        <w:pStyle w:val="CaptionTable-QS"/>
        <w:rPr>
          <w:rFonts w:cs="Segoe UI"/>
          <w:noProof w:val="0"/>
          <w:szCs w:val="20"/>
          <w:lang w:val="en-US"/>
        </w:rPr>
      </w:pPr>
      <w:r w:rsidRPr="000423CE">
        <w:rPr>
          <w:rFonts w:cs="Segoe UI"/>
          <w:noProof w:val="0"/>
          <w:szCs w:val="20"/>
          <w:lang w:val="en-US"/>
        </w:rPr>
        <w:t xml:space="preserve">Table </w:t>
      </w:r>
      <w:r w:rsidRPr="000423CE">
        <w:rPr>
          <w:rFonts w:cs="Segoe UI"/>
          <w:noProof w:val="0"/>
          <w:szCs w:val="20"/>
          <w:lang w:val="en-US"/>
        </w:rPr>
        <w:fldChar w:fldCharType="begin"/>
      </w:r>
      <w:r w:rsidRPr="000423CE">
        <w:rPr>
          <w:rFonts w:cs="Segoe UI"/>
          <w:noProof w:val="0"/>
          <w:szCs w:val="20"/>
          <w:lang w:val="en-US"/>
        </w:rPr>
        <w:instrText xml:space="preserve"> SEQ Table \* ARABIC </w:instrText>
      </w:r>
      <w:r w:rsidRPr="000423CE">
        <w:rPr>
          <w:rFonts w:cs="Segoe UI"/>
          <w:noProof w:val="0"/>
          <w:szCs w:val="20"/>
          <w:lang w:val="en-US"/>
        </w:rPr>
        <w:fldChar w:fldCharType="separate"/>
      </w:r>
      <w:r w:rsidR="00DC0513">
        <w:rPr>
          <w:rFonts w:cs="Segoe UI"/>
          <w:szCs w:val="20"/>
          <w:lang w:val="en-US"/>
        </w:rPr>
        <w:t>4</w:t>
      </w:r>
      <w:r w:rsidRPr="000423CE">
        <w:rPr>
          <w:rFonts w:cs="Segoe UI"/>
          <w:noProof w:val="0"/>
          <w:szCs w:val="20"/>
          <w:lang w:val="en-US"/>
        </w:rPr>
        <w:fldChar w:fldCharType="end"/>
      </w:r>
      <w:r w:rsidRPr="000423CE">
        <w:rPr>
          <w:rFonts w:cs="Segoe UI"/>
          <w:noProof w:val="0"/>
          <w:szCs w:val="20"/>
          <w:lang w:val="en-US"/>
        </w:rPr>
        <w:t xml:space="preserve">: </w:t>
      </w:r>
      <w:r w:rsidR="00C85B67" w:rsidRPr="000423CE">
        <w:rPr>
          <w:rFonts w:cs="Segoe UI"/>
          <w:noProof w:val="0"/>
          <w:szCs w:val="20"/>
          <w:lang w:val="en-US"/>
        </w:rPr>
        <w:t>Validation Artifacts</w:t>
      </w:r>
    </w:p>
    <w:tbl>
      <w:tblPr>
        <w:tblStyle w:val="GridTable4-Accent1"/>
        <w:tblpPr w:leftFromText="180" w:rightFromText="180" w:vertAnchor="text"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31"/>
        <w:gridCol w:w="2390"/>
        <w:gridCol w:w="3769"/>
      </w:tblGrid>
      <w:tr w:rsidR="00425D3A" w:rsidRPr="00B41117" w14:paraId="0A937800" w14:textId="77777777" w:rsidTr="000423CE">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467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2F8912A" w14:textId="733C7D64" w:rsidR="00425D3A" w:rsidRPr="000423CE" w:rsidRDefault="00425D3A">
            <w:pPr>
              <w:pStyle w:val="TableHeader-QS"/>
              <w:rPr>
                <w:b/>
                <w:bCs/>
                <w:color w:val="auto"/>
              </w:rPr>
            </w:pPr>
            <w:r w:rsidRPr="000423CE">
              <w:rPr>
                <w:b/>
                <w:bCs/>
                <w:color w:val="auto"/>
              </w:rPr>
              <w:t>Artifact</w:t>
            </w:r>
          </w:p>
        </w:tc>
        <w:tc>
          <w:tcPr>
            <w:tcW w:w="24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4BB19F85" w14:textId="69406472" w:rsidR="00425D3A" w:rsidRPr="000423CE" w:rsidRDefault="00425D3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0423CE">
              <w:rPr>
                <w:b/>
                <w:bCs/>
                <w:color w:val="auto"/>
              </w:rPr>
              <w:t>Completed by Central or Local Area</w:t>
            </w:r>
          </w:p>
        </w:tc>
        <w:tc>
          <w:tcPr>
            <w:tcW w:w="380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841903F" w14:textId="42D008B6" w:rsidR="00425D3A" w:rsidRPr="000423CE" w:rsidRDefault="00425D3A">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0423CE">
              <w:rPr>
                <w:b/>
                <w:bCs/>
                <w:color w:val="auto"/>
              </w:rPr>
              <w:t>Artifact Location</w:t>
            </w:r>
          </w:p>
        </w:tc>
      </w:tr>
      <w:tr w:rsidR="00425D3A" w:rsidRPr="00B41117" w14:paraId="15D6D865"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3BA5B74B" w14:textId="784ED841" w:rsidR="00425D3A" w:rsidRPr="00E85DE7" w:rsidRDefault="00425D3A">
            <w:pPr>
              <w:pStyle w:val="TableTxt-QS"/>
            </w:pPr>
            <w:r w:rsidRPr="00E85DE7">
              <w:t>Validation Plan (this document)</w:t>
            </w:r>
          </w:p>
        </w:tc>
        <w:tc>
          <w:tcPr>
            <w:tcW w:w="2410" w:type="dxa"/>
            <w:shd w:val="clear" w:color="auto" w:fill="auto"/>
          </w:tcPr>
          <w:p w14:paraId="566F40E9" w14:textId="4DFB33A1"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pPr>
            <w:r w:rsidRPr="00CD2F4E">
              <w:rPr>
                <w:rStyle w:val="Instructionsexamples"/>
                <w:rFonts w:ascii="Segoe UI" w:hAnsi="Segoe UI"/>
                <w:i w:val="0"/>
                <w:color w:val="auto"/>
              </w:rPr>
              <w:t xml:space="preserve">&lt;Area(s) to create/update&gt; </w:t>
            </w:r>
          </w:p>
        </w:tc>
        <w:tc>
          <w:tcPr>
            <w:tcW w:w="3802" w:type="dxa"/>
            <w:shd w:val="clear" w:color="auto" w:fill="auto"/>
          </w:tcPr>
          <w:p w14:paraId="051A0B3B" w14:textId="1C11108D" w:rsidR="00425D3A" w:rsidRPr="00E85DE7" w:rsidRDefault="00425D3A" w:rsidP="00AA069E">
            <w:pPr>
              <w:pStyle w:val="TableTxt-QS"/>
              <w:cnfStyle w:val="000000100000" w:firstRow="0" w:lastRow="0" w:firstColumn="0" w:lastColumn="0" w:oddVBand="0" w:evenVBand="0" w:oddHBand="1" w:evenHBand="0" w:firstRowFirstColumn="0" w:firstRowLastColumn="0" w:lastRowFirstColumn="0" w:lastRowLastColumn="0"/>
            </w:pPr>
            <w:r w:rsidRPr="00E85DE7">
              <w:t>Document Management System</w:t>
            </w:r>
          </w:p>
        </w:tc>
      </w:tr>
      <w:tr w:rsidR="00425D3A" w:rsidRPr="00B41117" w14:paraId="191ABCB3"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4B0E2A00" w14:textId="23D657C9" w:rsidR="00425D3A" w:rsidRPr="00E85DE7" w:rsidRDefault="00425D3A">
            <w:pPr>
              <w:pStyle w:val="TableTxt-QS"/>
            </w:pPr>
            <w:r w:rsidRPr="00E85DE7">
              <w:t>Risk Evaluation</w:t>
            </w:r>
          </w:p>
        </w:tc>
        <w:tc>
          <w:tcPr>
            <w:tcW w:w="2410" w:type="dxa"/>
          </w:tcPr>
          <w:p w14:paraId="11F2247A" w14:textId="22E56777"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116E1498" w14:textId="2EC7092B" w:rsidR="00425D3A" w:rsidRPr="00E85DE7" w:rsidRDefault="00425D3A" w:rsidP="00AA069E">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Document Management System -</w:t>
            </w:r>
            <w:r w:rsidR="00AA069E">
              <w:t xml:space="preserve"> </w:t>
            </w:r>
            <w:r w:rsidRPr="00E85DE7">
              <w:t>or</w:t>
            </w:r>
            <w:r w:rsidR="00AA069E">
              <w:t xml:space="preserve"> </w:t>
            </w:r>
            <w:proofErr w:type="spellStart"/>
            <w:r w:rsidRPr="00E85DE7">
              <w:t>LEval</w:t>
            </w:r>
            <w:proofErr w:type="spellEnd"/>
          </w:p>
        </w:tc>
      </w:tr>
      <w:tr w:rsidR="00425D3A" w:rsidRPr="00B41117" w14:paraId="2B5DA6E3"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464E9B80" w14:textId="77777777" w:rsidR="00425D3A" w:rsidRPr="00E85DE7" w:rsidRDefault="00425D3A">
            <w:pPr>
              <w:pStyle w:val="TableTxt-QS"/>
            </w:pPr>
            <w:r w:rsidRPr="00E85DE7">
              <w:t xml:space="preserve">Test Plan </w:t>
            </w:r>
          </w:p>
          <w:p w14:paraId="2C123EFB" w14:textId="3017DD28" w:rsidR="00425D3A" w:rsidRPr="00E85DE7" w:rsidRDefault="00425D3A" w:rsidP="00FC6267">
            <w:pPr>
              <w:pStyle w:val="Instruction"/>
              <w:rPr>
                <w:b w:val="0"/>
              </w:rPr>
            </w:pPr>
            <w:r w:rsidRPr="00E85DE7">
              <w:rPr>
                <w:b w:val="0"/>
                <w:lang w:val="en-US"/>
              </w:rPr>
              <w:t>If system includes AI-enabled functionality, include specific testing information per GSOP-1201.1 expectations</w:t>
            </w:r>
            <w:r w:rsidR="00D82EE7" w:rsidRPr="00E85DE7">
              <w:rPr>
                <w:b w:val="0"/>
                <w:lang w:val="en-US"/>
              </w:rPr>
              <w:t xml:space="preserve">. </w:t>
            </w:r>
          </w:p>
          <w:p w14:paraId="44FA804D" w14:textId="3767C852" w:rsidR="00425D3A" w:rsidRPr="00E85DE7" w:rsidRDefault="00425D3A" w:rsidP="00FC6267">
            <w:pPr>
              <w:pStyle w:val="Instruction"/>
              <w:rPr>
                <w:b w:val="0"/>
                <w:lang w:val="en-US"/>
              </w:rPr>
            </w:pPr>
            <w:r w:rsidRPr="00E85DE7">
              <w:rPr>
                <w:b w:val="0"/>
                <w:lang w:val="en-US"/>
              </w:rPr>
              <w:t xml:space="preserve">If CSA process risk is used, include details for Robust </w:t>
            </w:r>
            <w:r w:rsidR="00083C8B" w:rsidRPr="00E85DE7">
              <w:rPr>
                <w:b w:val="0"/>
                <w:lang w:val="en-US"/>
              </w:rPr>
              <w:t>/</w:t>
            </w:r>
            <w:r w:rsidRPr="00E85DE7">
              <w:rPr>
                <w:b w:val="0"/>
                <w:lang w:val="en-US"/>
              </w:rPr>
              <w:t xml:space="preserve">Limited </w:t>
            </w:r>
            <w:r w:rsidR="00083C8B" w:rsidRPr="00E85DE7">
              <w:rPr>
                <w:b w:val="0"/>
                <w:lang w:val="en-US"/>
              </w:rPr>
              <w:t>/</w:t>
            </w:r>
            <w:r w:rsidRPr="00E85DE7">
              <w:rPr>
                <w:b w:val="0"/>
                <w:lang w:val="en-US"/>
              </w:rPr>
              <w:t>Unscripted testing.</w:t>
            </w:r>
          </w:p>
          <w:p w14:paraId="27041001" w14:textId="5DC15018" w:rsidR="00463BC6" w:rsidRPr="00E85DE7" w:rsidRDefault="00463BC6" w:rsidP="00FC6267">
            <w:pPr>
              <w:pStyle w:val="Instruction"/>
            </w:pPr>
            <w:r w:rsidRPr="00E85DE7">
              <w:rPr>
                <w:b w:val="0"/>
                <w:lang w:val="en-US"/>
              </w:rPr>
              <w:t>If Acceptance Tes</w:t>
            </w:r>
            <w:r w:rsidR="006D48CF" w:rsidRPr="00E85DE7">
              <w:rPr>
                <w:b w:val="0"/>
                <w:lang w:val="en-US"/>
              </w:rPr>
              <w:t>t</w:t>
            </w:r>
            <w:r w:rsidRPr="00E85DE7">
              <w:rPr>
                <w:b w:val="0"/>
                <w:lang w:val="en-US"/>
              </w:rPr>
              <w:t xml:space="preserve"> Pl</w:t>
            </w:r>
            <w:r w:rsidR="004225AA" w:rsidRPr="00E85DE7">
              <w:rPr>
                <w:b w:val="0"/>
                <w:lang w:val="en-US"/>
              </w:rPr>
              <w:t>an is included</w:t>
            </w:r>
            <w:r w:rsidR="0041469F" w:rsidRPr="00E85DE7">
              <w:rPr>
                <w:b w:val="0"/>
                <w:lang w:val="en-US"/>
              </w:rPr>
              <w:t xml:space="preserve"> in Test Plan</w:t>
            </w:r>
            <w:r w:rsidR="004225AA" w:rsidRPr="00E85DE7">
              <w:rPr>
                <w:b w:val="0"/>
                <w:lang w:val="en-US"/>
              </w:rPr>
              <w:t>, obtain additional approval</w:t>
            </w:r>
            <w:r w:rsidR="00370CD7" w:rsidRPr="00E85DE7">
              <w:rPr>
                <w:b w:val="0"/>
                <w:lang w:val="en-US"/>
              </w:rPr>
              <w:t>s</w:t>
            </w:r>
            <w:r w:rsidR="004225AA" w:rsidRPr="00E85DE7">
              <w:rPr>
                <w:b w:val="0"/>
                <w:lang w:val="en-US"/>
              </w:rPr>
              <w:t xml:space="preserve"> from BPO and BQA.</w:t>
            </w:r>
          </w:p>
        </w:tc>
        <w:tc>
          <w:tcPr>
            <w:tcW w:w="2410" w:type="dxa"/>
            <w:shd w:val="clear" w:color="auto" w:fill="auto"/>
          </w:tcPr>
          <w:p w14:paraId="61E6B933" w14:textId="37B9DA05"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6B5BB443" w14:textId="58940BAC" w:rsidR="00425D3A" w:rsidRPr="00E85DE7" w:rsidRDefault="00425D3A" w:rsidP="00AA069E">
            <w:pPr>
              <w:pStyle w:val="TableTxt-QS"/>
              <w:cnfStyle w:val="000000100000" w:firstRow="0" w:lastRow="0" w:firstColumn="0" w:lastColumn="0" w:oddVBand="0" w:evenVBand="0" w:oddHBand="1" w:evenHBand="0" w:firstRowFirstColumn="0" w:firstRowLastColumn="0" w:lastRowFirstColumn="0" w:lastRowLastColumn="0"/>
            </w:pPr>
            <w:r w:rsidRPr="00E85DE7">
              <w:t>Document Management System</w:t>
            </w:r>
          </w:p>
        </w:tc>
      </w:tr>
      <w:tr w:rsidR="00425D3A" w:rsidRPr="00B41117" w14:paraId="5500F433"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7D36E083" w14:textId="09360FD4" w:rsidR="00425D3A" w:rsidRPr="00E85DE7" w:rsidRDefault="00425D3A" w:rsidP="00767DE8">
            <w:pPr>
              <w:pStyle w:val="TableTxt-QS"/>
            </w:pPr>
            <w:r w:rsidRPr="00E85DE7">
              <w:t xml:space="preserve">Acceptance Test Plan </w:t>
            </w:r>
          </w:p>
          <w:p w14:paraId="621AE80E" w14:textId="6D4BEF17" w:rsidR="00425D3A" w:rsidRPr="00E85DE7" w:rsidRDefault="00425D3A" w:rsidP="00B538F3">
            <w:pPr>
              <w:pStyle w:val="Instruction"/>
              <w:rPr>
                <w:b w:val="0"/>
              </w:rPr>
            </w:pPr>
            <w:r w:rsidRPr="00E85DE7">
              <w:rPr>
                <w:b w:val="0"/>
                <w:lang w:val="en-US"/>
              </w:rPr>
              <w:t>If separate from Test Plan</w:t>
            </w:r>
            <w:r w:rsidR="00CF1B7E" w:rsidRPr="00E85DE7">
              <w:rPr>
                <w:b w:val="0"/>
                <w:lang w:val="en-US"/>
              </w:rPr>
              <w:t xml:space="preserve"> is created</w:t>
            </w:r>
            <w:r w:rsidR="00004F4E" w:rsidRPr="00E85DE7">
              <w:rPr>
                <w:b w:val="0"/>
                <w:lang w:val="en-US"/>
              </w:rPr>
              <w:t xml:space="preserve">, </w:t>
            </w:r>
            <w:r w:rsidR="00A46C52" w:rsidRPr="00E85DE7">
              <w:rPr>
                <w:b w:val="0"/>
                <w:lang w:val="en-US"/>
              </w:rPr>
              <w:t>BPO and BPA approval</w:t>
            </w:r>
            <w:r w:rsidR="00CF1B7E" w:rsidRPr="00E85DE7">
              <w:rPr>
                <w:b w:val="0"/>
                <w:lang w:val="en-US"/>
              </w:rPr>
              <w:t>s</w:t>
            </w:r>
            <w:r w:rsidR="00A46C52" w:rsidRPr="00E85DE7">
              <w:rPr>
                <w:b w:val="0"/>
                <w:lang w:val="en-US"/>
              </w:rPr>
              <w:t xml:space="preserve"> </w:t>
            </w:r>
            <w:r w:rsidR="00370CD7" w:rsidRPr="00E85DE7">
              <w:rPr>
                <w:b w:val="0"/>
                <w:lang w:val="en-US"/>
              </w:rPr>
              <w:t xml:space="preserve">are </w:t>
            </w:r>
            <w:r w:rsidR="00A46C52" w:rsidRPr="00E85DE7">
              <w:rPr>
                <w:b w:val="0"/>
                <w:lang w:val="en-US"/>
              </w:rPr>
              <w:t>required.</w:t>
            </w:r>
          </w:p>
        </w:tc>
        <w:tc>
          <w:tcPr>
            <w:tcW w:w="2410" w:type="dxa"/>
          </w:tcPr>
          <w:p w14:paraId="2417C617" w14:textId="0CCCCD2A"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pPr>
            <w:r w:rsidRPr="00CD2F4E">
              <w:rPr>
                <w:rStyle w:val="Instructionsexamples"/>
                <w:rFonts w:ascii="Segoe UI" w:hAnsi="Segoe UI"/>
                <w:i w:val="0"/>
                <w:color w:val="auto"/>
              </w:rPr>
              <w:t>&lt;Area(s) to create/update&gt;</w:t>
            </w:r>
          </w:p>
        </w:tc>
        <w:tc>
          <w:tcPr>
            <w:tcW w:w="3802" w:type="dxa"/>
          </w:tcPr>
          <w:p w14:paraId="76C79CDD" w14:textId="76BF8FB6"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Document Management System</w:t>
            </w:r>
          </w:p>
        </w:tc>
      </w:tr>
      <w:tr w:rsidR="00425D3A" w:rsidRPr="00B41117" w14:paraId="203826BF"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690E0F09" w14:textId="77777777" w:rsidR="00425D3A" w:rsidRPr="00E85DE7" w:rsidRDefault="00425D3A">
            <w:pPr>
              <w:pStyle w:val="TableTxt-QS"/>
            </w:pPr>
            <w:r w:rsidRPr="00E85DE7">
              <w:t>Requirements Definition</w:t>
            </w:r>
          </w:p>
          <w:p w14:paraId="168F733B" w14:textId="58F4F043" w:rsidR="00425D3A" w:rsidRPr="00E85DE7" w:rsidRDefault="00425D3A" w:rsidP="00B538F3">
            <w:pPr>
              <w:pStyle w:val="Instruction"/>
              <w:rPr>
                <w:b w:val="0"/>
              </w:rPr>
            </w:pPr>
            <w:r w:rsidRPr="00E85DE7">
              <w:rPr>
                <w:b w:val="0"/>
                <w:lang w:val="en-US"/>
              </w:rPr>
              <w:t xml:space="preserve">If CSA process </w:t>
            </w:r>
            <w:r w:rsidR="00EF20A6" w:rsidRPr="00E85DE7">
              <w:rPr>
                <w:b w:val="0"/>
                <w:lang w:val="en-US"/>
              </w:rPr>
              <w:t>risk,</w:t>
            </w:r>
            <w:r w:rsidRPr="00E85DE7">
              <w:rPr>
                <w:b w:val="0"/>
                <w:lang w:val="en-US"/>
              </w:rPr>
              <w:t xml:space="preserve"> then include details High/Medium/Low and rationale for each </w:t>
            </w:r>
            <w:r w:rsidR="00EF5B66" w:rsidRPr="00E85DE7">
              <w:rPr>
                <w:b w:val="0"/>
                <w:lang w:val="en-US"/>
              </w:rPr>
              <w:t>level and</w:t>
            </w:r>
            <w:r w:rsidRPr="00E85DE7">
              <w:rPr>
                <w:b w:val="0"/>
                <w:lang w:val="en-US"/>
              </w:rPr>
              <w:t xml:space="preserve"> obtain BQA approval.</w:t>
            </w:r>
          </w:p>
        </w:tc>
        <w:tc>
          <w:tcPr>
            <w:tcW w:w="2410" w:type="dxa"/>
            <w:shd w:val="clear" w:color="auto" w:fill="auto"/>
          </w:tcPr>
          <w:p w14:paraId="184463BF" w14:textId="7FCE3066"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12B34A8A" w14:textId="78884EB1"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-or- ALM -or- Jira </w:t>
            </w:r>
          </w:p>
        </w:tc>
      </w:tr>
      <w:tr w:rsidR="00425D3A" w:rsidRPr="00B41117" w14:paraId="1874BA78"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13388395" w14:textId="04076366" w:rsidR="00425D3A" w:rsidRPr="00E85DE7" w:rsidRDefault="00425D3A">
            <w:pPr>
              <w:pStyle w:val="TableTxt-QS"/>
            </w:pPr>
            <w:r w:rsidRPr="00E85DE7">
              <w:rPr>
                <w:color w:val="000000" w:themeColor="text1"/>
              </w:rPr>
              <w:lastRenderedPageBreak/>
              <w:t xml:space="preserve">Requirements </w:t>
            </w:r>
            <w:r w:rsidR="00083C8B" w:rsidRPr="00E85DE7">
              <w:rPr>
                <w:color w:val="000000" w:themeColor="text1"/>
              </w:rPr>
              <w:t>/</w:t>
            </w:r>
            <w:r w:rsidRPr="00E85DE7">
              <w:rPr>
                <w:color w:val="000000" w:themeColor="text1"/>
              </w:rPr>
              <w:t>User Stories</w:t>
            </w:r>
          </w:p>
        </w:tc>
        <w:tc>
          <w:tcPr>
            <w:tcW w:w="2410" w:type="dxa"/>
          </w:tcPr>
          <w:p w14:paraId="7A1C9A8E" w14:textId="7D1C6553"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366238F7" w14:textId="5ED9341F"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 xml:space="preserve">Document Management System -or- ALM -or- Jira </w:t>
            </w:r>
          </w:p>
        </w:tc>
      </w:tr>
      <w:tr w:rsidR="00425D3A" w:rsidRPr="00B41117" w14:paraId="474A3363"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5122414B" w14:textId="09A40991" w:rsidR="00425D3A" w:rsidRPr="00E85DE7" w:rsidRDefault="00425D3A">
            <w:pPr>
              <w:pStyle w:val="TableTxt-QS"/>
            </w:pPr>
            <w:r w:rsidRPr="00E85DE7">
              <w:t>System Overview</w:t>
            </w:r>
          </w:p>
        </w:tc>
        <w:tc>
          <w:tcPr>
            <w:tcW w:w="2410" w:type="dxa"/>
            <w:shd w:val="clear" w:color="auto" w:fill="auto"/>
          </w:tcPr>
          <w:p w14:paraId="2A2FC0D3" w14:textId="0E4204A5"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05052BAF" w14:textId="35B610F0"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w:t>
            </w:r>
          </w:p>
        </w:tc>
      </w:tr>
      <w:tr w:rsidR="00425D3A" w:rsidRPr="00B41117" w14:paraId="0A5865D2"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04632E3F" w14:textId="04E2F84F" w:rsidR="00425D3A" w:rsidRPr="00E85DE7" w:rsidRDefault="00425D3A">
            <w:pPr>
              <w:pStyle w:val="TableTxt-QS"/>
            </w:pPr>
            <w:r w:rsidRPr="00E85DE7">
              <w:t>System Configuration Specifications</w:t>
            </w:r>
          </w:p>
        </w:tc>
        <w:tc>
          <w:tcPr>
            <w:tcW w:w="2410" w:type="dxa"/>
          </w:tcPr>
          <w:p w14:paraId="6BF1D7F6" w14:textId="39DDFD9C"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37F6F799" w14:textId="3367F910"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Document Management System</w:t>
            </w:r>
          </w:p>
        </w:tc>
      </w:tr>
      <w:tr w:rsidR="00425D3A" w:rsidRPr="00B41117" w14:paraId="657BD185" w14:textId="77777777" w:rsidTr="000423CE">
        <w:trPr>
          <w:cnfStyle w:val="000000100000" w:firstRow="0" w:lastRow="0" w:firstColumn="0" w:lastColumn="0" w:oddVBand="0" w:evenVBand="0" w:oddHBand="1" w:evenHBand="0" w:firstRowFirstColumn="0" w:firstRowLastColumn="0" w:lastRowFirstColumn="0" w:lastRowLastColumn="0"/>
          <w:cantSplit/>
          <w:trHeight w:val="1118"/>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109507CC" w14:textId="175DD128" w:rsidR="00425D3A" w:rsidRPr="00E85DE7" w:rsidRDefault="00425D3A">
            <w:pPr>
              <w:pStyle w:val="TableTxt-QS"/>
              <w:rPr>
                <w:b w:val="0"/>
                <w:bCs w:val="0"/>
                <w:color w:val="000000" w:themeColor="text1"/>
              </w:rPr>
            </w:pPr>
            <w:r w:rsidRPr="00E85DE7">
              <w:rPr>
                <w:color w:val="000000" w:themeColor="text1"/>
              </w:rPr>
              <w:t>Test Cases</w:t>
            </w:r>
            <w:r w:rsidR="00083C8B" w:rsidRPr="00E85DE7">
              <w:rPr>
                <w:color w:val="000000" w:themeColor="text1"/>
              </w:rPr>
              <w:t>/</w:t>
            </w:r>
            <w:r w:rsidRPr="00E85DE7">
              <w:rPr>
                <w:color w:val="000000" w:themeColor="text1"/>
              </w:rPr>
              <w:t xml:space="preserve">Scripts </w:t>
            </w:r>
          </w:p>
          <w:p w14:paraId="215104C7" w14:textId="07E15276" w:rsidR="00425D3A" w:rsidRPr="00E85DE7" w:rsidRDefault="00425D3A">
            <w:pPr>
              <w:pStyle w:val="TableTxt-QS"/>
              <w:rPr>
                <w:b w:val="0"/>
              </w:rPr>
            </w:pPr>
            <w:r w:rsidRPr="00E85DE7">
              <w:rPr>
                <w:rStyle w:val="InstructionChar"/>
                <w:b w:val="0"/>
                <w:bCs/>
                <w:lang w:val="en-US"/>
              </w:rPr>
              <w:t xml:space="preserve">Include variations for CSA (Robust </w:t>
            </w:r>
            <w:r w:rsidR="00083C8B" w:rsidRPr="00E85DE7">
              <w:rPr>
                <w:rStyle w:val="InstructionChar"/>
                <w:b w:val="0"/>
                <w:bCs/>
                <w:lang w:val="en-US"/>
              </w:rPr>
              <w:t>/</w:t>
            </w:r>
            <w:r w:rsidRPr="00E85DE7">
              <w:rPr>
                <w:rStyle w:val="InstructionChar"/>
                <w:b w:val="0"/>
                <w:bCs/>
                <w:lang w:val="en-US"/>
              </w:rPr>
              <w:t xml:space="preserve">Limited </w:t>
            </w:r>
            <w:r w:rsidR="00083C8B" w:rsidRPr="00E85DE7">
              <w:rPr>
                <w:rStyle w:val="InstructionChar"/>
                <w:b w:val="0"/>
                <w:bCs/>
                <w:lang w:val="en-US"/>
              </w:rPr>
              <w:t>/</w:t>
            </w:r>
            <w:r w:rsidRPr="00E85DE7">
              <w:rPr>
                <w:rStyle w:val="InstructionChar"/>
                <w:b w:val="0"/>
                <w:bCs/>
                <w:lang w:val="en-US"/>
              </w:rPr>
              <w:t>Unscripted)</w:t>
            </w:r>
          </w:p>
        </w:tc>
        <w:tc>
          <w:tcPr>
            <w:tcW w:w="2410" w:type="dxa"/>
            <w:shd w:val="clear" w:color="auto" w:fill="auto"/>
          </w:tcPr>
          <w:p w14:paraId="3C31065B" w14:textId="33EA3A08"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3FCDB683" w14:textId="33E17623"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pPr>
            <w:r w:rsidRPr="00E85DE7">
              <w:t xml:space="preserve"> Document Management System -or- ALM -or- Jira</w:t>
            </w:r>
          </w:p>
        </w:tc>
      </w:tr>
      <w:tr w:rsidR="00425D3A" w:rsidRPr="00B41117" w14:paraId="3C781E62"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77AF9C48" w14:textId="73EE1317" w:rsidR="00425D3A" w:rsidRPr="00E85DE7" w:rsidRDefault="00425D3A">
            <w:pPr>
              <w:pStyle w:val="TableTxt-QS"/>
            </w:pPr>
            <w:r w:rsidRPr="00E85DE7">
              <w:t>Traceability Matrix</w:t>
            </w:r>
          </w:p>
        </w:tc>
        <w:tc>
          <w:tcPr>
            <w:tcW w:w="2410" w:type="dxa"/>
          </w:tcPr>
          <w:p w14:paraId="270B6221" w14:textId="0E9A7094"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7AC05C15" w14:textId="0F5F5870"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pPr>
            <w:r w:rsidRPr="00E85DE7">
              <w:t xml:space="preserve">Document Management System -or- ALM -or- Jira </w:t>
            </w:r>
          </w:p>
        </w:tc>
      </w:tr>
      <w:tr w:rsidR="00425D3A" w:rsidRPr="00B41117" w14:paraId="6038E79A"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5B143BE8" w14:textId="027ECC79" w:rsidR="00425D3A" w:rsidRPr="00E85DE7" w:rsidRDefault="00425D3A">
            <w:pPr>
              <w:pStyle w:val="TableTxt-QS"/>
            </w:pPr>
            <w:r w:rsidRPr="00E85DE7">
              <w:t xml:space="preserve">Security Plan </w:t>
            </w:r>
          </w:p>
          <w:p w14:paraId="18041764" w14:textId="0BDC8029" w:rsidR="00425D3A" w:rsidRPr="00E85DE7" w:rsidRDefault="00425D3A">
            <w:pPr>
              <w:pStyle w:val="TableTxt-QS"/>
            </w:pPr>
          </w:p>
        </w:tc>
        <w:tc>
          <w:tcPr>
            <w:tcW w:w="2410" w:type="dxa"/>
            <w:shd w:val="clear" w:color="auto" w:fill="auto"/>
          </w:tcPr>
          <w:p w14:paraId="700217FD" w14:textId="1A4536C4"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1B5F3BC0" w14:textId="26303488"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pPr>
            <w:r w:rsidRPr="00E85DE7">
              <w:t>Document Management System</w:t>
            </w:r>
          </w:p>
        </w:tc>
      </w:tr>
      <w:tr w:rsidR="00425D3A" w:rsidRPr="00B41117" w14:paraId="14E97F59"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1EF6E4BB" w14:textId="4714E810" w:rsidR="00425D3A" w:rsidRPr="00E85DE7" w:rsidRDefault="00425D3A">
            <w:pPr>
              <w:pStyle w:val="TableTxt-QS"/>
            </w:pPr>
            <w:r w:rsidRPr="00E85DE7">
              <w:t xml:space="preserve">Security Administration Standard Operating Procedure (SOP) </w:t>
            </w:r>
          </w:p>
          <w:p w14:paraId="0219DDBC" w14:textId="5C3F3CC9" w:rsidR="00425D3A" w:rsidRPr="00E85DE7" w:rsidRDefault="00425D3A">
            <w:pPr>
              <w:pStyle w:val="TableTxt-QS"/>
            </w:pPr>
          </w:p>
        </w:tc>
        <w:tc>
          <w:tcPr>
            <w:tcW w:w="2410" w:type="dxa"/>
          </w:tcPr>
          <w:p w14:paraId="355C2028" w14:textId="0BF316FB"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2A4A747A" w14:textId="10F4843D"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 xml:space="preserve">Document Management System </w:t>
            </w:r>
          </w:p>
        </w:tc>
      </w:tr>
      <w:tr w:rsidR="00425D3A" w:rsidRPr="00B41117" w14:paraId="150A8E47"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01D6D431" w14:textId="08178721" w:rsidR="00425D3A" w:rsidRPr="00E85DE7" w:rsidRDefault="00425D3A">
            <w:pPr>
              <w:pStyle w:val="TableTxt-QS"/>
            </w:pPr>
            <w:r w:rsidRPr="00E85DE7">
              <w:t>System Administration and Support SOP</w:t>
            </w:r>
          </w:p>
          <w:p w14:paraId="299707A3" w14:textId="000035AA" w:rsidR="00425D3A" w:rsidRPr="00E85DE7" w:rsidRDefault="00425D3A" w:rsidP="00B538F3">
            <w:pPr>
              <w:pStyle w:val="Instruction"/>
              <w:rPr>
                <w:b w:val="0"/>
              </w:rPr>
            </w:pPr>
            <w:r w:rsidRPr="00E85DE7">
              <w:rPr>
                <w:b w:val="0"/>
                <w:lang w:val="en-US"/>
              </w:rPr>
              <w:t>If application uses AI</w:t>
            </w:r>
            <w:r w:rsidR="00083C8B" w:rsidRPr="00E85DE7">
              <w:rPr>
                <w:b w:val="0"/>
                <w:lang w:val="en-US"/>
              </w:rPr>
              <w:t>/</w:t>
            </w:r>
            <w:r w:rsidRPr="00E85DE7">
              <w:rPr>
                <w:b w:val="0"/>
                <w:lang w:val="en-US"/>
              </w:rPr>
              <w:t>ML, the monitoring plan must be addressed</w:t>
            </w:r>
            <w:r w:rsidR="00D82EE7" w:rsidRPr="00E85DE7">
              <w:rPr>
                <w:b w:val="0"/>
                <w:lang w:val="en-US"/>
              </w:rPr>
              <w:t xml:space="preserve">. </w:t>
            </w:r>
          </w:p>
          <w:p w14:paraId="5CC73C51" w14:textId="77777777" w:rsidR="00425D3A" w:rsidRPr="00E85DE7" w:rsidRDefault="00425D3A">
            <w:pPr>
              <w:pStyle w:val="TableTxt-QS"/>
            </w:pPr>
          </w:p>
        </w:tc>
        <w:tc>
          <w:tcPr>
            <w:tcW w:w="2410" w:type="dxa"/>
            <w:shd w:val="clear" w:color="auto" w:fill="auto"/>
          </w:tcPr>
          <w:p w14:paraId="6261D819" w14:textId="254E0FF3"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5EAC2DC4" w14:textId="284219CE"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w:t>
            </w:r>
          </w:p>
        </w:tc>
      </w:tr>
      <w:tr w:rsidR="00425D3A" w:rsidRPr="00B41117" w14:paraId="76E13AF1"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312A2D34" w14:textId="34C24D71" w:rsidR="00425D3A" w:rsidRPr="00E85DE7" w:rsidRDefault="00425D3A">
            <w:pPr>
              <w:pStyle w:val="TableTxt-QS"/>
            </w:pPr>
            <w:r w:rsidRPr="00E85DE7">
              <w:t xml:space="preserve">Business Continuity Plan </w:t>
            </w:r>
          </w:p>
          <w:p w14:paraId="5100F86F" w14:textId="39860E47" w:rsidR="00425D3A" w:rsidRPr="00E85DE7" w:rsidRDefault="00425D3A">
            <w:pPr>
              <w:pStyle w:val="TableTxt-QS"/>
            </w:pPr>
            <w:r w:rsidRPr="00E85DE7">
              <w:rPr>
                <w:color w:val="FF0000"/>
              </w:rPr>
              <w:t xml:space="preserve"> </w:t>
            </w:r>
          </w:p>
        </w:tc>
        <w:tc>
          <w:tcPr>
            <w:tcW w:w="2410" w:type="dxa"/>
          </w:tcPr>
          <w:p w14:paraId="2D478E78" w14:textId="2B537BF5"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2D316AC3" w14:textId="1C360DC7"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 xml:space="preserve">Document Management System </w:t>
            </w:r>
          </w:p>
        </w:tc>
      </w:tr>
      <w:tr w:rsidR="00425D3A" w:rsidRPr="00B41117" w14:paraId="4D832CEF"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266779D5" w14:textId="72D9D033" w:rsidR="00425D3A" w:rsidRPr="00E85DE7" w:rsidRDefault="00425D3A">
            <w:pPr>
              <w:pStyle w:val="TableTxt-QS"/>
            </w:pPr>
            <w:r w:rsidRPr="00E85DE7">
              <w:t>Disaster Recovery Plan</w:t>
            </w:r>
          </w:p>
        </w:tc>
        <w:tc>
          <w:tcPr>
            <w:tcW w:w="2410" w:type="dxa"/>
            <w:shd w:val="clear" w:color="auto" w:fill="auto"/>
          </w:tcPr>
          <w:p w14:paraId="6AB9A53C" w14:textId="096C0BF4"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6F04EC39" w14:textId="3B918000"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pPr>
            <w:r w:rsidRPr="00E85DE7">
              <w:t>Document Management System</w:t>
            </w:r>
          </w:p>
        </w:tc>
      </w:tr>
      <w:tr w:rsidR="00425D3A" w:rsidRPr="00B41117" w14:paraId="4EA38B84"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4A93373F" w14:textId="77777777" w:rsidR="00425D3A" w:rsidRPr="00E85DE7" w:rsidRDefault="00425D3A" w:rsidP="009E5EF1">
            <w:pPr>
              <w:pStyle w:val="TableTxt-QS"/>
            </w:pPr>
            <w:r w:rsidRPr="00E85DE7">
              <w:t>Test Summary Report</w:t>
            </w:r>
          </w:p>
        </w:tc>
        <w:tc>
          <w:tcPr>
            <w:tcW w:w="2410" w:type="dxa"/>
          </w:tcPr>
          <w:p w14:paraId="0CBB4581" w14:textId="77777777"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0AB7F7A1" w14:textId="77777777"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pPr>
            <w:r w:rsidRPr="00E85DE7">
              <w:t>Document Management System</w:t>
            </w:r>
          </w:p>
        </w:tc>
      </w:tr>
      <w:tr w:rsidR="00425D3A" w:rsidRPr="00B41117" w14:paraId="49963056"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78BA6F6A" w14:textId="15605FF1" w:rsidR="00425D3A" w:rsidRPr="00E85DE7" w:rsidRDefault="00425D3A">
            <w:pPr>
              <w:pStyle w:val="TableTxt-QS"/>
            </w:pPr>
            <w:r w:rsidRPr="00E85DE7">
              <w:t xml:space="preserve">Validation </w:t>
            </w:r>
            <w:r w:rsidR="007574FD" w:rsidRPr="00E85DE7">
              <w:t xml:space="preserve">Summary </w:t>
            </w:r>
            <w:r w:rsidRPr="00E85DE7">
              <w:t>Report</w:t>
            </w:r>
          </w:p>
          <w:p w14:paraId="399F1B00" w14:textId="61410154" w:rsidR="00425D3A" w:rsidRPr="00E85DE7" w:rsidRDefault="00425D3A" w:rsidP="00D9144A">
            <w:pPr>
              <w:pStyle w:val="Instruction"/>
              <w:rPr>
                <w:b w:val="0"/>
                <w:bCs/>
              </w:rPr>
            </w:pPr>
            <w:r w:rsidRPr="00E85DE7">
              <w:rPr>
                <w:b w:val="0"/>
                <w:bCs/>
              </w:rPr>
              <w:lastRenderedPageBreak/>
              <w:t xml:space="preserve"> </w:t>
            </w:r>
            <w:r w:rsidR="00C13B13" w:rsidRPr="00E85DE7">
              <w:rPr>
                <w:b w:val="0"/>
                <w:bCs/>
              </w:rPr>
              <w:t>(If System Acceptance included as part of Validation Summary Report, obtain</w:t>
            </w:r>
            <w:r w:rsidR="00C952B6" w:rsidRPr="00E85DE7">
              <w:rPr>
                <w:b w:val="0"/>
                <w:bCs/>
              </w:rPr>
              <w:t xml:space="preserve"> additional approvals from</w:t>
            </w:r>
            <w:r w:rsidR="00C13B13" w:rsidRPr="00E85DE7">
              <w:rPr>
                <w:b w:val="0"/>
                <w:bCs/>
              </w:rPr>
              <w:t xml:space="preserve"> BPO and BQA</w:t>
            </w:r>
            <w:r w:rsidR="001F0B4A" w:rsidRPr="00E85DE7">
              <w:rPr>
                <w:b w:val="0"/>
                <w:bCs/>
              </w:rPr>
              <w:t>)</w:t>
            </w:r>
          </w:p>
        </w:tc>
        <w:tc>
          <w:tcPr>
            <w:tcW w:w="2410" w:type="dxa"/>
            <w:shd w:val="clear" w:color="auto" w:fill="auto"/>
          </w:tcPr>
          <w:p w14:paraId="27DB94C3" w14:textId="250657C0"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lastRenderedPageBreak/>
              <w:t>&lt;Area(s) to create/update&gt;</w:t>
            </w:r>
          </w:p>
        </w:tc>
        <w:tc>
          <w:tcPr>
            <w:tcW w:w="3802" w:type="dxa"/>
            <w:shd w:val="clear" w:color="auto" w:fill="auto"/>
          </w:tcPr>
          <w:p w14:paraId="2DE6B470" w14:textId="47B39C84"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w:t>
            </w:r>
          </w:p>
        </w:tc>
      </w:tr>
      <w:tr w:rsidR="00425D3A" w:rsidRPr="00B41117" w14:paraId="74982FFF"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44B6C232" w14:textId="77777777" w:rsidR="00425D3A" w:rsidRPr="00E85DE7" w:rsidRDefault="00425D3A" w:rsidP="009E5EF1">
            <w:pPr>
              <w:pStyle w:val="TableTxt-QS"/>
            </w:pPr>
            <w:r w:rsidRPr="00E85DE7">
              <w:t xml:space="preserve">System Acceptance </w:t>
            </w:r>
          </w:p>
          <w:p w14:paraId="3244C5B7" w14:textId="111F26D7" w:rsidR="00425D3A" w:rsidRPr="00E85DE7" w:rsidRDefault="00425D3A" w:rsidP="009E5EF1">
            <w:pPr>
              <w:pStyle w:val="Instruction"/>
              <w:rPr>
                <w:b w:val="0"/>
                <w:bCs/>
                <w:i w:val="0"/>
                <w:iCs/>
              </w:rPr>
            </w:pPr>
            <w:r w:rsidRPr="00E85DE7">
              <w:rPr>
                <w:b w:val="0"/>
                <w:bCs/>
                <w:i w:val="0"/>
                <w:iCs/>
              </w:rPr>
              <w:t xml:space="preserve">(if separate from </w:t>
            </w:r>
            <w:r w:rsidR="00630A92" w:rsidRPr="00E85DE7">
              <w:rPr>
                <w:b w:val="0"/>
                <w:bCs/>
                <w:i w:val="0"/>
                <w:iCs/>
              </w:rPr>
              <w:t>V</w:t>
            </w:r>
            <w:r w:rsidRPr="00E85DE7">
              <w:rPr>
                <w:b w:val="0"/>
                <w:bCs/>
                <w:i w:val="0"/>
                <w:iCs/>
              </w:rPr>
              <w:t xml:space="preserve">alidation </w:t>
            </w:r>
            <w:r w:rsidR="00630A92" w:rsidRPr="00E85DE7">
              <w:rPr>
                <w:b w:val="0"/>
                <w:bCs/>
                <w:i w:val="0"/>
                <w:iCs/>
              </w:rPr>
              <w:t>S</w:t>
            </w:r>
            <w:r w:rsidRPr="00E85DE7">
              <w:rPr>
                <w:b w:val="0"/>
                <w:bCs/>
                <w:i w:val="0"/>
                <w:iCs/>
              </w:rPr>
              <w:t xml:space="preserve">ummary </w:t>
            </w:r>
            <w:r w:rsidR="00630A92" w:rsidRPr="00E85DE7">
              <w:rPr>
                <w:b w:val="0"/>
                <w:bCs/>
                <w:i w:val="0"/>
                <w:iCs/>
              </w:rPr>
              <w:t>R</w:t>
            </w:r>
            <w:r w:rsidRPr="00E85DE7">
              <w:rPr>
                <w:b w:val="0"/>
                <w:bCs/>
                <w:i w:val="0"/>
                <w:iCs/>
              </w:rPr>
              <w:t>eport</w:t>
            </w:r>
            <w:r w:rsidR="000028E2" w:rsidRPr="00E85DE7">
              <w:rPr>
                <w:b w:val="0"/>
                <w:bCs/>
                <w:i w:val="0"/>
                <w:iCs/>
              </w:rPr>
              <w:t xml:space="preserve">, </w:t>
            </w:r>
            <w:r w:rsidR="00411338" w:rsidRPr="00E85DE7">
              <w:rPr>
                <w:b w:val="0"/>
                <w:bCs/>
                <w:i w:val="0"/>
                <w:iCs/>
              </w:rPr>
              <w:t>obtain</w:t>
            </w:r>
            <w:r w:rsidR="000028E2" w:rsidRPr="00E85DE7">
              <w:rPr>
                <w:b w:val="0"/>
                <w:bCs/>
                <w:i w:val="0"/>
                <w:iCs/>
              </w:rPr>
              <w:t xml:space="preserve"> BPO and BQA approval</w:t>
            </w:r>
            <w:r w:rsidRPr="00E85DE7">
              <w:rPr>
                <w:b w:val="0"/>
                <w:bCs/>
                <w:i w:val="0"/>
                <w:iCs/>
              </w:rPr>
              <w:t>)</w:t>
            </w:r>
          </w:p>
        </w:tc>
        <w:tc>
          <w:tcPr>
            <w:tcW w:w="2410" w:type="dxa"/>
          </w:tcPr>
          <w:p w14:paraId="1361D73F" w14:textId="50B72A66" w:rsidR="00425D3A" w:rsidRPr="00CD2F4E" w:rsidRDefault="00CA478B"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1B85BC5E" w14:textId="1B959CE6" w:rsidR="00425D3A" w:rsidRPr="00E85DE7" w:rsidRDefault="00CA478B" w:rsidP="00591370">
            <w:pPr>
              <w:pStyle w:val="TableTxt-QS"/>
              <w:cnfStyle w:val="000000000000" w:firstRow="0" w:lastRow="0" w:firstColumn="0" w:lastColumn="0" w:oddVBand="0" w:evenVBand="0" w:oddHBand="0" w:evenHBand="0" w:firstRowFirstColumn="0" w:firstRowLastColumn="0" w:lastRowFirstColumn="0" w:lastRowLastColumn="0"/>
            </w:pPr>
            <w:r w:rsidRPr="00E85DE7">
              <w:t>Document Management System</w:t>
            </w:r>
          </w:p>
        </w:tc>
      </w:tr>
      <w:tr w:rsidR="00425D3A" w:rsidRPr="00B41117" w14:paraId="395EB2F1"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42881052" w14:textId="2ADBAB39" w:rsidR="00425D3A" w:rsidRPr="00E85DE7" w:rsidRDefault="00425D3A">
            <w:pPr>
              <w:pStyle w:val="TableTxt-QS"/>
            </w:pPr>
            <w:r w:rsidRPr="00E85DE7">
              <w:t>Release Communication [GMP Direct]</w:t>
            </w:r>
          </w:p>
        </w:tc>
        <w:tc>
          <w:tcPr>
            <w:tcW w:w="2410" w:type="dxa"/>
            <w:shd w:val="clear" w:color="auto" w:fill="auto"/>
          </w:tcPr>
          <w:p w14:paraId="50004EF1" w14:textId="1EB617B1"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pPr>
            <w:r w:rsidRPr="00CD2F4E">
              <w:rPr>
                <w:rStyle w:val="Instructionsexamples"/>
                <w:rFonts w:ascii="Segoe UI" w:hAnsi="Segoe UI"/>
                <w:i w:val="0"/>
                <w:color w:val="auto"/>
              </w:rPr>
              <w:t>&lt;Area(s) to create/update&gt;</w:t>
            </w:r>
          </w:p>
        </w:tc>
        <w:tc>
          <w:tcPr>
            <w:tcW w:w="3802" w:type="dxa"/>
            <w:shd w:val="clear" w:color="auto" w:fill="auto"/>
          </w:tcPr>
          <w:p w14:paraId="7F4865A1" w14:textId="36611B2C"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Document Management System</w:t>
            </w:r>
          </w:p>
        </w:tc>
      </w:tr>
      <w:tr w:rsidR="00425D3A" w:rsidRPr="00B41117" w14:paraId="38820B2D"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1E6C1224" w14:textId="055A3FBA" w:rsidR="00425D3A" w:rsidRPr="00E85DE7" w:rsidRDefault="00425D3A">
            <w:pPr>
              <w:pStyle w:val="TableTxt-QS"/>
              <w:rPr>
                <w:b w:val="0"/>
                <w:bCs w:val="0"/>
              </w:rPr>
            </w:pPr>
            <w:r w:rsidRPr="00E85DE7">
              <w:t>Data Integrity by Design Assessment [GMP Direct</w:t>
            </w:r>
            <w:r w:rsidR="008F6ABA" w:rsidRPr="00E85DE7">
              <w:t>, GCP</w:t>
            </w:r>
            <w:r w:rsidRPr="00E85DE7">
              <w:t>]</w:t>
            </w:r>
          </w:p>
          <w:p w14:paraId="7F60DAAC" w14:textId="00508B6A" w:rsidR="00425D3A" w:rsidRPr="00E85DE7" w:rsidRDefault="00425D3A" w:rsidP="00F1723D">
            <w:pPr>
              <w:pStyle w:val="Instruction"/>
              <w:rPr>
                <w:b w:val="0"/>
              </w:rPr>
            </w:pPr>
            <w:r w:rsidRPr="00E85DE7">
              <w:rPr>
                <w:b w:val="0"/>
              </w:rPr>
              <w:t>Refer to GSOP-1201.1-TL.7 Assessing Data Integrity by Design (TL-343961)</w:t>
            </w:r>
          </w:p>
        </w:tc>
        <w:tc>
          <w:tcPr>
            <w:tcW w:w="2410" w:type="dxa"/>
          </w:tcPr>
          <w:p w14:paraId="41B1E9ED" w14:textId="0C79A91D"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6168033C" w14:textId="5F939B45"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 xml:space="preserve">Document Management System </w:t>
            </w:r>
          </w:p>
        </w:tc>
      </w:tr>
      <w:tr w:rsidR="00425D3A" w:rsidRPr="00B41117" w14:paraId="400CF003" w14:textId="77777777" w:rsidTr="000423CE">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4B2CB8C0" w14:textId="78C9E742" w:rsidR="00425D3A" w:rsidRPr="00E85DE7" w:rsidRDefault="00425D3A">
            <w:pPr>
              <w:pStyle w:val="TableTxt-QS"/>
              <w:rPr>
                <w:b w:val="0"/>
                <w:bCs w:val="0"/>
              </w:rPr>
            </w:pPr>
            <w:r w:rsidRPr="00E85DE7">
              <w:t>Audit Trail Review Assessment [GMP Direct, GCP]</w:t>
            </w:r>
          </w:p>
          <w:p w14:paraId="6FF381FB" w14:textId="48A6DCBB" w:rsidR="00425D3A" w:rsidRPr="00E85DE7" w:rsidRDefault="00425D3A" w:rsidP="00F1723D">
            <w:pPr>
              <w:pStyle w:val="Instruction"/>
              <w:rPr>
                <w:b w:val="0"/>
              </w:rPr>
            </w:pPr>
            <w:r w:rsidRPr="00E85DE7">
              <w:rPr>
                <w:b w:val="0"/>
              </w:rPr>
              <w:t>For GMP systems, refer to GSOP-1201.1-TL.8 GMP ATR and NTR Expectations (TL-343962). For GCP systems, refer to GSOP-1201.1-TL.9 GCP Audit Trail Review Expectations (TL-343963).</w:t>
            </w:r>
          </w:p>
        </w:tc>
        <w:tc>
          <w:tcPr>
            <w:tcW w:w="2410" w:type="dxa"/>
            <w:shd w:val="clear" w:color="auto" w:fill="auto"/>
          </w:tcPr>
          <w:p w14:paraId="6BCE62B5" w14:textId="628DD158"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67ADA294" w14:textId="1785C57D"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w:t>
            </w:r>
          </w:p>
        </w:tc>
      </w:tr>
      <w:tr w:rsidR="00425D3A" w:rsidRPr="00B41117" w14:paraId="6131DC58"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3F3C9C21" w14:textId="77777777" w:rsidR="00425D3A" w:rsidRPr="00E85DE7" w:rsidRDefault="00425D3A">
            <w:pPr>
              <w:pStyle w:val="TableTxt-QS"/>
              <w:rPr>
                <w:b w:val="0"/>
                <w:bCs w:val="0"/>
              </w:rPr>
            </w:pPr>
            <w:r w:rsidRPr="00E85DE7">
              <w:t>System Audit Trail Review SOP</w:t>
            </w:r>
          </w:p>
          <w:p w14:paraId="5B1E4AC6" w14:textId="133E7A3A" w:rsidR="00425D3A" w:rsidRPr="00E85DE7" w:rsidRDefault="00425D3A" w:rsidP="00DF3748">
            <w:pPr>
              <w:pStyle w:val="Instruction"/>
              <w:rPr>
                <w:b w:val="0"/>
              </w:rPr>
            </w:pPr>
            <w:r w:rsidRPr="00E85DE7">
              <w:rPr>
                <w:b w:val="0"/>
              </w:rPr>
              <w:t xml:space="preserve">Procedure can be a stand-alone artifact or combined with another procedure such as the System Administration and Support SOP. </w:t>
            </w:r>
          </w:p>
        </w:tc>
        <w:tc>
          <w:tcPr>
            <w:tcW w:w="2410" w:type="dxa"/>
          </w:tcPr>
          <w:p w14:paraId="342771E3" w14:textId="28F82E72"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6848D0C7" w14:textId="5BDB8500"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pPr>
            <w:r w:rsidRPr="00E85DE7">
              <w:t xml:space="preserve">Document Management System </w:t>
            </w:r>
          </w:p>
        </w:tc>
      </w:tr>
      <w:tr w:rsidR="00425D3A" w:rsidRPr="00B41117" w14:paraId="4458C977"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620500E4" w14:textId="7435D8E4" w:rsidR="00425D3A" w:rsidRPr="00E85DE7" w:rsidRDefault="00425D3A">
            <w:pPr>
              <w:pStyle w:val="TableTxt-QS"/>
              <w:rPr>
                <w:b w:val="0"/>
                <w:bCs w:val="0"/>
              </w:rPr>
            </w:pPr>
            <w:r w:rsidRPr="00E85DE7">
              <w:t xml:space="preserve">Computer System Validation Agreement [GMP Direct Impact]. </w:t>
            </w:r>
          </w:p>
          <w:p w14:paraId="50DEFAC1" w14:textId="4145EA52" w:rsidR="00425D3A" w:rsidRPr="00E85DE7" w:rsidRDefault="00425D3A" w:rsidP="00BC354F">
            <w:pPr>
              <w:pStyle w:val="Instruction"/>
              <w:rPr>
                <w:b w:val="0"/>
              </w:rPr>
            </w:pPr>
            <w:r w:rsidRPr="00E85DE7">
              <w:rPr>
                <w:b w:val="0"/>
                <w:lang w:val="en-US"/>
              </w:rPr>
              <w:t>This artifact required when a GMP Direct Impact system is used to support one or more manufacturing sites and validation responsibilities are shared between the computer system’s owning org and the implementing site.</w:t>
            </w:r>
          </w:p>
        </w:tc>
        <w:tc>
          <w:tcPr>
            <w:tcW w:w="2410" w:type="dxa"/>
            <w:shd w:val="clear" w:color="auto" w:fill="auto"/>
          </w:tcPr>
          <w:p w14:paraId="15468F57" w14:textId="5E59CD0B"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4EF5AC2F" w14:textId="2098465F" w:rsidR="00425D3A" w:rsidRPr="00E85DE7" w:rsidRDefault="00425D3A" w:rsidP="00591370">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w:t>
            </w:r>
          </w:p>
        </w:tc>
      </w:tr>
      <w:tr w:rsidR="00425D3A" w:rsidRPr="00B41117" w14:paraId="2156EC43"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0538E05E" w14:textId="2CD01AE3" w:rsidR="00425D3A" w:rsidRPr="00E85DE7" w:rsidRDefault="00425D3A" w:rsidP="00147A4F">
            <w:pPr>
              <w:pStyle w:val="TableTxt-QS"/>
            </w:pPr>
            <w:r w:rsidRPr="00E85DE7">
              <w:t>Site</w:t>
            </w:r>
            <w:r w:rsidR="00083C8B" w:rsidRPr="00E85DE7">
              <w:t>/</w:t>
            </w:r>
            <w:r w:rsidRPr="00E85DE7">
              <w:t xml:space="preserve">Area Quality Agreement for Global Computer Systems </w:t>
            </w:r>
          </w:p>
          <w:p w14:paraId="6CD29930" w14:textId="7204341D" w:rsidR="00425D3A" w:rsidRPr="00E85DE7" w:rsidDel="002420CA" w:rsidRDefault="00425D3A" w:rsidP="00DD4BEE">
            <w:pPr>
              <w:pStyle w:val="Instruction"/>
              <w:rPr>
                <w:b w:val="0"/>
              </w:rPr>
            </w:pPr>
            <w:r w:rsidRPr="00E85DE7">
              <w:rPr>
                <w:b w:val="0"/>
              </w:rPr>
              <w:t xml:space="preserve">This artifact is required for globally owned GMP systems that are used to support manufacturing </w:t>
            </w:r>
            <w:r w:rsidRPr="00E85DE7">
              <w:rPr>
                <w:b w:val="0"/>
              </w:rPr>
              <w:lastRenderedPageBreak/>
              <w:t>sites, and documents site or area responsibilities for maintaining the validated system.</w:t>
            </w:r>
          </w:p>
        </w:tc>
        <w:tc>
          <w:tcPr>
            <w:tcW w:w="2410" w:type="dxa"/>
          </w:tcPr>
          <w:p w14:paraId="664BA538" w14:textId="4A564ACB"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lastRenderedPageBreak/>
              <w:t>&lt;Area(s) to create/update&gt;</w:t>
            </w:r>
          </w:p>
        </w:tc>
        <w:tc>
          <w:tcPr>
            <w:tcW w:w="3802" w:type="dxa"/>
          </w:tcPr>
          <w:p w14:paraId="62ACFC46" w14:textId="3C3D0BE3" w:rsidR="00425D3A" w:rsidRPr="00E85DE7" w:rsidRDefault="00425D3A" w:rsidP="00591370">
            <w:pPr>
              <w:pStyle w:val="TableTxt-QS"/>
              <w:cnfStyle w:val="000000000000" w:firstRow="0" w:lastRow="0" w:firstColumn="0" w:lastColumn="0" w:oddVBand="0" w:evenVBand="0" w:oddHBand="0" w:evenHBand="0" w:firstRowFirstColumn="0" w:firstRowLastColumn="0" w:lastRowFirstColumn="0" w:lastRowLastColumn="0"/>
            </w:pPr>
            <w:r w:rsidRPr="00E85DE7">
              <w:t xml:space="preserve">Document Management System </w:t>
            </w:r>
          </w:p>
        </w:tc>
      </w:tr>
      <w:tr w:rsidR="00425D3A" w:rsidRPr="00B41117" w14:paraId="10D27DB5"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3D49FFFB" w14:textId="77777777" w:rsidR="00425D3A" w:rsidRPr="00E85DE7" w:rsidRDefault="00425D3A" w:rsidP="00BE0A1B">
            <w:pPr>
              <w:pStyle w:val="TableTxt-QS"/>
            </w:pPr>
            <w:r w:rsidRPr="00E85DE7">
              <w:t>Third Party Management Plan (TPMP)</w:t>
            </w:r>
          </w:p>
          <w:p w14:paraId="5AEE1A3F" w14:textId="77777777" w:rsidR="00425D3A" w:rsidRPr="00E85DE7" w:rsidRDefault="00425D3A" w:rsidP="00BE0A1B">
            <w:pPr>
              <w:pStyle w:val="Instruction"/>
              <w:rPr>
                <w:b w:val="0"/>
                <w:bCs/>
                <w:lang w:val="en-US"/>
              </w:rPr>
            </w:pPr>
            <w:r w:rsidRPr="00E85DE7">
              <w:rPr>
                <w:b w:val="0"/>
                <w:bCs/>
                <w:lang w:val="en-US"/>
              </w:rPr>
              <w:t xml:space="preserve">TPMP is required for third parties with a High CSQ classification </w:t>
            </w:r>
          </w:p>
        </w:tc>
        <w:tc>
          <w:tcPr>
            <w:tcW w:w="2410" w:type="dxa"/>
            <w:shd w:val="clear" w:color="auto" w:fill="auto"/>
          </w:tcPr>
          <w:p w14:paraId="7B71C976" w14:textId="1F5E6B7E"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65FF5E53" w14:textId="77777777" w:rsidR="00425D3A" w:rsidRPr="00E85DE7" w:rsidRDefault="00425D3A" w:rsidP="00CD2F4E">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w:t>
            </w:r>
          </w:p>
        </w:tc>
      </w:tr>
      <w:tr w:rsidR="00425D3A" w:rsidRPr="00B41117" w14:paraId="5E29B450"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762D3D47" w14:textId="77777777" w:rsidR="00425D3A" w:rsidRPr="00E85DE7" w:rsidRDefault="00425D3A" w:rsidP="00BE0A1B">
            <w:pPr>
              <w:pStyle w:val="TableTxt-QS"/>
            </w:pPr>
            <w:r w:rsidRPr="00E85DE7">
              <w:t>Design Specifications</w:t>
            </w:r>
          </w:p>
          <w:p w14:paraId="4094B34C" w14:textId="77777777" w:rsidR="00425D3A" w:rsidRPr="00E85DE7" w:rsidRDefault="00425D3A" w:rsidP="00BE0A1B">
            <w:pPr>
              <w:pStyle w:val="Instruction"/>
              <w:rPr>
                <w:lang w:val="en-US"/>
              </w:rPr>
            </w:pPr>
            <w:r w:rsidRPr="00E85DE7">
              <w:rPr>
                <w:b w:val="0"/>
                <w:bCs/>
                <w:lang w:val="en-US"/>
              </w:rPr>
              <w:t>Design Specifications are not applicable for COTS or SaaS systems</w:t>
            </w:r>
            <w:r w:rsidRPr="00E85DE7">
              <w:rPr>
                <w:lang w:val="en-US"/>
              </w:rPr>
              <w:t xml:space="preserve">. </w:t>
            </w:r>
          </w:p>
        </w:tc>
        <w:tc>
          <w:tcPr>
            <w:tcW w:w="2410" w:type="dxa"/>
          </w:tcPr>
          <w:p w14:paraId="23AF30AB" w14:textId="2F83EB44"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5829FF08" w14:textId="77777777" w:rsidR="00425D3A" w:rsidRPr="00E85DE7" w:rsidRDefault="00425D3A" w:rsidP="00CD2F4E">
            <w:pPr>
              <w:pStyle w:val="TableTxt-QS"/>
              <w:cnfStyle w:val="000000000000" w:firstRow="0" w:lastRow="0" w:firstColumn="0" w:lastColumn="0" w:oddVBand="0" w:evenVBand="0" w:oddHBand="0" w:evenHBand="0" w:firstRowFirstColumn="0" w:firstRowLastColumn="0" w:lastRowFirstColumn="0" w:lastRowLastColumn="0"/>
            </w:pPr>
            <w:r w:rsidRPr="00E85DE7">
              <w:t xml:space="preserve">Document Management System -or- ALM -or- Jira </w:t>
            </w:r>
          </w:p>
        </w:tc>
      </w:tr>
      <w:tr w:rsidR="00425D3A" w:rsidRPr="00B41117" w14:paraId="3214399A"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00F75C2D" w14:textId="77777777" w:rsidR="00425D3A" w:rsidRPr="00E85DE7" w:rsidRDefault="00425D3A" w:rsidP="00BE0A1B">
            <w:pPr>
              <w:pStyle w:val="TableTxt-QS"/>
              <w:rPr>
                <w:color w:val="000000" w:themeColor="text1"/>
              </w:rPr>
            </w:pPr>
            <w:r w:rsidRPr="00E85DE7">
              <w:rPr>
                <w:color w:val="000000" w:themeColor="text1"/>
              </w:rPr>
              <w:t>Coding Standards</w:t>
            </w:r>
          </w:p>
          <w:p w14:paraId="2C97C82C" w14:textId="77777777" w:rsidR="00425D3A" w:rsidRPr="00E85DE7" w:rsidRDefault="00425D3A" w:rsidP="00BE0A1B">
            <w:pPr>
              <w:pStyle w:val="Instruction"/>
              <w:rPr>
                <w:b w:val="0"/>
                <w:bCs/>
                <w:lang w:val="en-US"/>
              </w:rPr>
            </w:pPr>
            <w:r w:rsidRPr="00E85DE7">
              <w:rPr>
                <w:b w:val="0"/>
                <w:bCs/>
                <w:lang w:val="en-US"/>
              </w:rPr>
              <w:t>Coding standards are required for Lilly-developed custom code.</w:t>
            </w:r>
          </w:p>
        </w:tc>
        <w:tc>
          <w:tcPr>
            <w:tcW w:w="2410" w:type="dxa"/>
            <w:shd w:val="clear" w:color="auto" w:fill="auto"/>
          </w:tcPr>
          <w:p w14:paraId="55E6FEB3" w14:textId="66AFC3EC"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5BED1A3B" w14:textId="77777777" w:rsidR="00425D3A" w:rsidRPr="00E85DE7" w:rsidRDefault="00425D3A" w:rsidP="00CD2F4E">
            <w:pPr>
              <w:pStyle w:val="TableTxt-QS"/>
              <w:cnfStyle w:val="000000100000" w:firstRow="0" w:lastRow="0" w:firstColumn="0" w:lastColumn="0" w:oddVBand="0" w:evenVBand="0" w:oddHBand="1" w:evenHBand="0" w:firstRowFirstColumn="0" w:firstRowLastColumn="0" w:lastRowFirstColumn="0" w:lastRowLastColumn="0"/>
            </w:pPr>
            <w:r w:rsidRPr="00E85DE7">
              <w:rPr>
                <w:lang w:eastAsia="ko-KR"/>
              </w:rPr>
              <w:t xml:space="preserve">Document Management System </w:t>
            </w:r>
          </w:p>
        </w:tc>
      </w:tr>
      <w:tr w:rsidR="00425D3A" w:rsidRPr="00B41117" w14:paraId="4DF9081C"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4CF29F90" w14:textId="77777777" w:rsidR="00425D3A" w:rsidRPr="00E85DE7" w:rsidRDefault="00425D3A" w:rsidP="00BE0A1B">
            <w:pPr>
              <w:pStyle w:val="TableTxt-QS"/>
              <w:rPr>
                <w:color w:val="000000" w:themeColor="text1"/>
              </w:rPr>
            </w:pPr>
            <w:r w:rsidRPr="00E85DE7">
              <w:rPr>
                <w:color w:val="000000" w:themeColor="text1"/>
              </w:rPr>
              <w:t xml:space="preserve">Source Code Review </w:t>
            </w:r>
          </w:p>
          <w:p w14:paraId="12E03041" w14:textId="77777777" w:rsidR="00425D3A" w:rsidRPr="00E85DE7" w:rsidRDefault="00425D3A" w:rsidP="00BE0A1B">
            <w:pPr>
              <w:pStyle w:val="Instruction"/>
              <w:rPr>
                <w:b w:val="0"/>
                <w:bCs/>
                <w:lang w:val="en-US"/>
              </w:rPr>
            </w:pPr>
            <w:r w:rsidRPr="00E85DE7">
              <w:rPr>
                <w:b w:val="0"/>
                <w:bCs/>
                <w:lang w:val="en-US"/>
              </w:rPr>
              <w:t xml:space="preserve">Source Code Review is required for custom developed code used in the computer system. </w:t>
            </w:r>
          </w:p>
        </w:tc>
        <w:tc>
          <w:tcPr>
            <w:tcW w:w="2410" w:type="dxa"/>
          </w:tcPr>
          <w:p w14:paraId="3DA7F864" w14:textId="09652E6A"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0A85E6EF" w14:textId="77777777" w:rsidR="00425D3A" w:rsidRPr="00E85DE7" w:rsidRDefault="00425D3A" w:rsidP="00CD2F4E">
            <w:pPr>
              <w:pStyle w:val="TableTxt-QS"/>
              <w:cnfStyle w:val="000000000000" w:firstRow="0" w:lastRow="0" w:firstColumn="0" w:lastColumn="0" w:oddVBand="0" w:evenVBand="0" w:oddHBand="0" w:evenHBand="0" w:firstRowFirstColumn="0" w:firstRowLastColumn="0" w:lastRowFirstColumn="0" w:lastRowLastColumn="0"/>
            </w:pPr>
            <w:r w:rsidRPr="00E85DE7">
              <w:t xml:space="preserve">Document Management System -or- ALM -or- Jira </w:t>
            </w:r>
          </w:p>
        </w:tc>
      </w:tr>
      <w:tr w:rsidR="00425D3A" w:rsidRPr="00B41117" w14:paraId="22FF4CC3"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65B8F73B" w14:textId="77777777" w:rsidR="00425D3A" w:rsidRPr="00E85DE7" w:rsidRDefault="00425D3A" w:rsidP="00BE0A1B">
            <w:pPr>
              <w:pStyle w:val="TableTxt-QS"/>
            </w:pPr>
            <w:r w:rsidRPr="00E85DE7">
              <w:t>Data Migration Plan</w:t>
            </w:r>
          </w:p>
          <w:p w14:paraId="03F18334" w14:textId="77777777" w:rsidR="00425D3A" w:rsidRPr="00E85DE7" w:rsidRDefault="00425D3A" w:rsidP="00BE0A1B">
            <w:pPr>
              <w:pStyle w:val="Instruction"/>
              <w:rPr>
                <w:lang w:val="en-US"/>
              </w:rPr>
            </w:pPr>
            <w:r w:rsidRPr="00E85DE7">
              <w:rPr>
                <w:b w:val="0"/>
                <w:bCs/>
                <w:lang w:val="en-US"/>
              </w:rPr>
              <w:t xml:space="preserve">When data is migrated from an existing system to a new system, document the migration requirements, design, and testing when transferring data (including meta data and audit trail). </w:t>
            </w:r>
          </w:p>
        </w:tc>
        <w:tc>
          <w:tcPr>
            <w:tcW w:w="2410" w:type="dxa"/>
            <w:shd w:val="clear" w:color="auto" w:fill="auto"/>
          </w:tcPr>
          <w:p w14:paraId="63432387" w14:textId="19B7C199"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7D64E703" w14:textId="77777777" w:rsidR="00425D3A" w:rsidRPr="00E85DE7" w:rsidRDefault="00425D3A" w:rsidP="00CD2F4E">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E85DE7">
              <w:t xml:space="preserve">Document Management System </w:t>
            </w:r>
          </w:p>
        </w:tc>
      </w:tr>
      <w:tr w:rsidR="00425D3A" w:rsidRPr="00B41117" w14:paraId="1BC5CC56"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37309342" w14:textId="77777777" w:rsidR="00425D3A" w:rsidRPr="00E85DE7" w:rsidRDefault="00425D3A" w:rsidP="00BE0A1B">
            <w:pPr>
              <w:pStyle w:val="TableTxt-QS"/>
            </w:pPr>
            <w:r w:rsidRPr="00E85DE7">
              <w:t>Data Migration Report</w:t>
            </w:r>
          </w:p>
          <w:p w14:paraId="5D8E0A37" w14:textId="77777777" w:rsidR="00425D3A" w:rsidRPr="00E85DE7" w:rsidRDefault="00425D3A" w:rsidP="00BE0A1B">
            <w:pPr>
              <w:pStyle w:val="Instruction"/>
              <w:rPr>
                <w:b w:val="0"/>
                <w:bCs/>
                <w:lang w:val="en-US"/>
              </w:rPr>
            </w:pPr>
            <w:r w:rsidRPr="00E85DE7">
              <w:rPr>
                <w:b w:val="0"/>
                <w:bCs/>
                <w:lang w:val="en-US"/>
              </w:rPr>
              <w:t>If there is no Data Migration Plan, there will be no Data Migration Report.</w:t>
            </w:r>
          </w:p>
        </w:tc>
        <w:tc>
          <w:tcPr>
            <w:tcW w:w="2410" w:type="dxa"/>
          </w:tcPr>
          <w:p w14:paraId="2D2AC583" w14:textId="1DA6B4B9"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482703B3" w14:textId="77777777" w:rsidR="00425D3A" w:rsidRPr="00E85DE7" w:rsidRDefault="00425D3A" w:rsidP="00CD2F4E">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E85DE7">
              <w:t xml:space="preserve">Document Management System </w:t>
            </w:r>
          </w:p>
        </w:tc>
      </w:tr>
      <w:tr w:rsidR="00425D3A" w:rsidRPr="00B41117" w14:paraId="4350D9F5"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3" w:type="dxa"/>
            <w:shd w:val="clear" w:color="auto" w:fill="auto"/>
          </w:tcPr>
          <w:p w14:paraId="0E3CBEB6" w14:textId="26ACC8E6" w:rsidR="00425D3A" w:rsidRPr="00E85DE7" w:rsidRDefault="00425D3A" w:rsidP="00BE0A1B">
            <w:pPr>
              <w:pStyle w:val="TableTxt-QS"/>
            </w:pPr>
            <w:r w:rsidRPr="00E85DE7">
              <w:t>Installation Qualification/Operational Qualification (IQ</w:t>
            </w:r>
            <w:r w:rsidR="00083C8B" w:rsidRPr="00E85DE7">
              <w:t>/</w:t>
            </w:r>
            <w:r w:rsidRPr="00E85DE7">
              <w:t>OQ)</w:t>
            </w:r>
          </w:p>
        </w:tc>
        <w:tc>
          <w:tcPr>
            <w:tcW w:w="2410" w:type="dxa"/>
            <w:shd w:val="clear" w:color="auto" w:fill="auto"/>
          </w:tcPr>
          <w:p w14:paraId="4B6CF9D3" w14:textId="01914A1A" w:rsidR="00425D3A" w:rsidRPr="00CD2F4E" w:rsidRDefault="00425D3A" w:rsidP="00CD2F4E">
            <w:pPr>
              <w:pStyle w:val="TableTxt-QS"/>
              <w:cnfStyle w:val="000000100000" w:firstRow="0" w:lastRow="0" w:firstColumn="0" w:lastColumn="0" w:oddVBand="0" w:evenVBand="0" w:oddHBand="1"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shd w:val="clear" w:color="auto" w:fill="auto"/>
          </w:tcPr>
          <w:p w14:paraId="065699A4" w14:textId="77777777" w:rsidR="00425D3A" w:rsidRPr="00E85DE7" w:rsidRDefault="00425D3A" w:rsidP="00CD2F4E">
            <w:pPr>
              <w:pStyle w:val="TableTxt-QS"/>
              <w:cnfStyle w:val="000000100000" w:firstRow="0" w:lastRow="0" w:firstColumn="0" w:lastColumn="0" w:oddVBand="0" w:evenVBand="0" w:oddHBand="1" w:evenHBand="0" w:firstRowFirstColumn="0" w:firstRowLastColumn="0" w:lastRowFirstColumn="0" w:lastRowLastColumn="0"/>
            </w:pPr>
            <w:r w:rsidRPr="00E85DE7">
              <w:t xml:space="preserve">Document Management System -or- ALM -or- Jira </w:t>
            </w:r>
          </w:p>
        </w:tc>
      </w:tr>
      <w:tr w:rsidR="00425D3A" w:rsidRPr="00B41117" w14:paraId="7687C128"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4673" w:type="dxa"/>
          </w:tcPr>
          <w:p w14:paraId="0FC65A62" w14:textId="77777777" w:rsidR="00425D3A" w:rsidRPr="00E85DE7" w:rsidRDefault="00425D3A" w:rsidP="00BE0A1B">
            <w:pPr>
              <w:pStyle w:val="TableTxt-QS"/>
            </w:pPr>
            <w:r w:rsidRPr="00E85DE7">
              <w:t xml:space="preserve">Installation and Verification Instructions (IVI) </w:t>
            </w:r>
          </w:p>
          <w:p w14:paraId="478614ED" w14:textId="77777777" w:rsidR="00425D3A" w:rsidRPr="00E85DE7" w:rsidRDefault="00425D3A" w:rsidP="00BE0A1B">
            <w:pPr>
              <w:pStyle w:val="Instruction"/>
              <w:rPr>
                <w:b w:val="0"/>
                <w:bCs/>
                <w:lang w:val="en-US"/>
              </w:rPr>
            </w:pPr>
            <w:r w:rsidRPr="00E85DE7">
              <w:rPr>
                <w:b w:val="0"/>
                <w:bCs/>
                <w:lang w:val="en-US"/>
              </w:rPr>
              <w:t xml:space="preserve">This may be a reference to third party provided installation instructions. Installation instructions, if applicable, can also be included in another artifact, such as a System Administration &amp; Support SOP. </w:t>
            </w:r>
          </w:p>
        </w:tc>
        <w:tc>
          <w:tcPr>
            <w:tcW w:w="2410" w:type="dxa"/>
          </w:tcPr>
          <w:p w14:paraId="7DDDB231" w14:textId="4FC21EA5" w:rsidR="00425D3A" w:rsidRPr="00CD2F4E" w:rsidRDefault="00425D3A" w:rsidP="00CD2F4E">
            <w:pPr>
              <w:pStyle w:val="TableTxt-QS"/>
              <w:cnfStyle w:val="000000000000" w:firstRow="0" w:lastRow="0" w:firstColumn="0" w:lastColumn="0" w:oddVBand="0" w:evenVBand="0" w:oddHBand="0" w:evenHBand="0" w:firstRowFirstColumn="0" w:firstRowLastColumn="0" w:lastRowFirstColumn="0" w:lastRowLastColumn="0"/>
              <w:rPr>
                <w:rStyle w:val="Instructionsexamples"/>
                <w:rFonts w:ascii="Segoe UI" w:hAnsi="Segoe UI"/>
                <w:i w:val="0"/>
                <w:color w:val="auto"/>
              </w:rPr>
            </w:pPr>
            <w:r w:rsidRPr="00CD2F4E">
              <w:rPr>
                <w:rStyle w:val="Instructionsexamples"/>
                <w:rFonts w:ascii="Segoe UI" w:hAnsi="Segoe UI"/>
                <w:i w:val="0"/>
                <w:color w:val="auto"/>
              </w:rPr>
              <w:t>&lt;Area(s) to create/update&gt;</w:t>
            </w:r>
          </w:p>
        </w:tc>
        <w:tc>
          <w:tcPr>
            <w:tcW w:w="3802" w:type="dxa"/>
          </w:tcPr>
          <w:p w14:paraId="4526A4A9" w14:textId="77777777" w:rsidR="00425D3A" w:rsidRPr="00E85DE7" w:rsidRDefault="00425D3A" w:rsidP="00CD2F4E">
            <w:pPr>
              <w:pStyle w:val="TableTxt-QS"/>
              <w:cnfStyle w:val="000000000000" w:firstRow="0" w:lastRow="0" w:firstColumn="0" w:lastColumn="0" w:oddVBand="0" w:evenVBand="0" w:oddHBand="0" w:evenHBand="0" w:firstRowFirstColumn="0" w:firstRowLastColumn="0" w:lastRowFirstColumn="0" w:lastRowLastColumn="0"/>
            </w:pPr>
            <w:r w:rsidRPr="00E85DE7">
              <w:t xml:space="preserve">Document Management System -or- ALM -or- Jira </w:t>
            </w:r>
          </w:p>
        </w:tc>
      </w:tr>
    </w:tbl>
    <w:p w14:paraId="4F530769" w14:textId="0B5F2E8C" w:rsidR="00A65443" w:rsidRPr="000852B2" w:rsidRDefault="00A65443" w:rsidP="00A65443">
      <w:pPr>
        <w:pStyle w:val="Instruction"/>
        <w:rPr>
          <w:sz w:val="16"/>
          <w:szCs w:val="16"/>
          <w:lang w:val="en-US"/>
        </w:rPr>
      </w:pPr>
      <w:r w:rsidRPr="000852B2">
        <w:rPr>
          <w:noProof/>
          <w:sz w:val="16"/>
          <w:szCs w:val="16"/>
          <w:lang w:val="en-US"/>
        </w:rPr>
        <w:drawing>
          <wp:inline distT="0" distB="0" distL="0" distR="0" wp14:anchorId="3F501405" wp14:editId="7E1CEB97">
            <wp:extent cx="152400" cy="152400"/>
            <wp:effectExtent l="0" t="0" r="0" b="0"/>
            <wp:docPr id="99520299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sidR="003056C9">
        <w:rPr>
          <w:sz w:val="16"/>
          <w:szCs w:val="16"/>
          <w:lang w:val="en-US"/>
        </w:rPr>
        <w:t>Add artifacts by replicating the above</w:t>
      </w:r>
      <w:r w:rsidR="006E5FC7">
        <w:rPr>
          <w:sz w:val="16"/>
          <w:szCs w:val="16"/>
          <w:lang w:val="en-US"/>
        </w:rPr>
        <w:t>.</w:t>
      </w:r>
    </w:p>
    <w:p w14:paraId="4D94AE92" w14:textId="77777777" w:rsidR="00BE0A1B" w:rsidRDefault="00BE0A1B" w:rsidP="00BE0A1B">
      <w:pPr>
        <w:pStyle w:val="H2-QS"/>
      </w:pPr>
      <w:bookmarkStart w:id="25" w:name="_Toc230821563"/>
      <w:r>
        <w:lastRenderedPageBreak/>
        <w:t>Additional Validation Artifacts Being Created</w:t>
      </w:r>
      <w:bookmarkEnd w:id="25"/>
    </w:p>
    <w:p w14:paraId="5FC482E8" w14:textId="36BF7B6C" w:rsidR="00BE0A1B" w:rsidRDefault="00BE0A1B" w:rsidP="003056C9">
      <w:pPr>
        <w:pStyle w:val="BodyTxtInstructions"/>
      </w:pPr>
      <w:r>
        <w:t>Delete this section if there are no additional validation artifacts being created</w:t>
      </w:r>
    </w:p>
    <w:p w14:paraId="4B1238F0" w14:textId="51EA2CA1" w:rsidR="00BE0A1B" w:rsidRDefault="00A65443" w:rsidP="003056C9">
      <w:pPr>
        <w:pStyle w:val="BodyTxt-QS"/>
      </w:pPr>
      <w:r>
        <w:t xml:space="preserve">In addition to those listed in section </w:t>
      </w:r>
      <w:r>
        <w:fldChar w:fldCharType="begin"/>
      </w:r>
      <w:r>
        <w:instrText xml:space="preserve"> REF _Ref228975019 \w \h </w:instrText>
      </w:r>
      <w:r>
        <w:fldChar w:fldCharType="separate"/>
      </w:r>
      <w:r w:rsidR="00DC0513">
        <w:t>1.13</w:t>
      </w:r>
      <w:r>
        <w:fldChar w:fldCharType="end"/>
      </w:r>
      <w:r>
        <w:t xml:space="preserve"> these</w:t>
      </w:r>
      <w:r w:rsidR="00BE0A1B">
        <w:t xml:space="preserve"> a</w:t>
      </w:r>
      <w:r>
        <w:t xml:space="preserve">dditional validation artifacts will be created </w:t>
      </w:r>
    </w:p>
    <w:p w14:paraId="7711328C" w14:textId="5BEE862A" w:rsidR="00BE0A1B" w:rsidRPr="007F1124" w:rsidRDefault="00BE0A1B" w:rsidP="002F4A6C">
      <w:pPr>
        <w:jc w:val="center"/>
        <w:rPr>
          <w:bCs/>
          <w:szCs w:val="20"/>
        </w:rPr>
      </w:pPr>
      <w:bookmarkStart w:id="26" w:name="_Toc225835608"/>
      <w:bookmarkStart w:id="27" w:name="_Toc225851257"/>
      <w:bookmarkStart w:id="28" w:name="_Toc225835609"/>
      <w:bookmarkStart w:id="29" w:name="_Toc225851258"/>
      <w:bookmarkStart w:id="30" w:name="_Toc225835610"/>
      <w:bookmarkStart w:id="31" w:name="_Toc225851259"/>
      <w:bookmarkStart w:id="32" w:name="_Toc225835611"/>
      <w:bookmarkStart w:id="33" w:name="_Toc225851260"/>
      <w:bookmarkStart w:id="34" w:name="_Toc225835612"/>
      <w:bookmarkStart w:id="35" w:name="_Toc225851261"/>
      <w:bookmarkStart w:id="36" w:name="_Toc225835614"/>
      <w:bookmarkStart w:id="37" w:name="_Toc225851263"/>
      <w:bookmarkStart w:id="38" w:name="_Toc225835615"/>
      <w:bookmarkStart w:id="39" w:name="_Toc225851264"/>
      <w:bookmarkEnd w:id="26"/>
      <w:bookmarkEnd w:id="27"/>
      <w:bookmarkEnd w:id="28"/>
      <w:bookmarkEnd w:id="29"/>
      <w:bookmarkEnd w:id="30"/>
      <w:bookmarkEnd w:id="31"/>
      <w:bookmarkEnd w:id="32"/>
      <w:bookmarkEnd w:id="33"/>
      <w:bookmarkEnd w:id="34"/>
      <w:bookmarkEnd w:id="35"/>
      <w:bookmarkEnd w:id="36"/>
      <w:bookmarkEnd w:id="37"/>
      <w:bookmarkEnd w:id="38"/>
      <w:bookmarkEnd w:id="39"/>
      <w:r w:rsidRPr="007F1124">
        <w:rPr>
          <w:b/>
          <w:bCs/>
          <w:szCs w:val="20"/>
        </w:rPr>
        <w:t xml:space="preserve">Table </w:t>
      </w:r>
      <w:r w:rsidRPr="007F1124">
        <w:rPr>
          <w:b/>
          <w:bCs/>
          <w:szCs w:val="20"/>
        </w:rPr>
        <w:fldChar w:fldCharType="begin"/>
      </w:r>
      <w:r w:rsidRPr="007F1124">
        <w:rPr>
          <w:b/>
          <w:bCs/>
          <w:szCs w:val="20"/>
        </w:rPr>
        <w:instrText xml:space="preserve"> SEQ Table \* ARABIC </w:instrText>
      </w:r>
      <w:r w:rsidRPr="007F1124">
        <w:rPr>
          <w:b/>
          <w:bCs/>
          <w:szCs w:val="20"/>
        </w:rPr>
        <w:fldChar w:fldCharType="separate"/>
      </w:r>
      <w:r w:rsidR="00DC0513">
        <w:rPr>
          <w:b/>
          <w:bCs/>
          <w:noProof/>
          <w:szCs w:val="20"/>
        </w:rPr>
        <w:t>5</w:t>
      </w:r>
      <w:r w:rsidRPr="007F1124">
        <w:rPr>
          <w:b/>
          <w:bCs/>
          <w:szCs w:val="20"/>
        </w:rPr>
        <w:fldChar w:fldCharType="end"/>
      </w:r>
      <w:r w:rsidRPr="007F1124">
        <w:rPr>
          <w:b/>
          <w:bCs/>
          <w:szCs w:val="20"/>
        </w:rPr>
        <w:t>: Validation Artifacts</w:t>
      </w:r>
    </w:p>
    <w:tbl>
      <w:tblPr>
        <w:tblStyle w:val="GridTable4-Accent1"/>
        <w:tblpPr w:leftFromText="180" w:rightFromText="180" w:vertAnchor="text"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0"/>
        <w:gridCol w:w="2409"/>
        <w:gridCol w:w="3711"/>
      </w:tblGrid>
      <w:tr w:rsidR="00CD57A6" w:rsidRPr="000852B2" w14:paraId="68B55DBF" w14:textId="77777777" w:rsidTr="007F112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467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9CD2642" w14:textId="77777777" w:rsidR="00CD57A6" w:rsidRPr="007F1124" w:rsidRDefault="00CD57A6" w:rsidP="000852B2">
            <w:pPr>
              <w:pStyle w:val="TableHeader-QS"/>
              <w:rPr>
                <w:b/>
                <w:bCs/>
                <w:color w:val="auto"/>
              </w:rPr>
            </w:pPr>
            <w:r w:rsidRPr="007F1124">
              <w:rPr>
                <w:b/>
                <w:bCs/>
                <w:color w:val="auto"/>
              </w:rPr>
              <w:t>Artifact</w:t>
            </w:r>
          </w:p>
        </w:tc>
        <w:tc>
          <w:tcPr>
            <w:tcW w:w="24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E41A67D" w14:textId="77777777" w:rsidR="00CD57A6" w:rsidRPr="007F1124" w:rsidRDefault="00CD57A6" w:rsidP="000852B2">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7F1124">
              <w:rPr>
                <w:b/>
                <w:bCs/>
                <w:color w:val="auto"/>
              </w:rPr>
              <w:t>Completed by Central or Local Area</w:t>
            </w:r>
          </w:p>
        </w:tc>
        <w:tc>
          <w:tcPr>
            <w:tcW w:w="371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B5EE233" w14:textId="77777777" w:rsidR="00CD57A6" w:rsidRPr="007F1124" w:rsidRDefault="00CD57A6" w:rsidP="000852B2">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7F1124">
              <w:rPr>
                <w:b/>
                <w:bCs/>
                <w:color w:val="auto"/>
              </w:rPr>
              <w:t>Artifact Location</w:t>
            </w:r>
          </w:p>
        </w:tc>
      </w:tr>
      <w:tr w:rsidR="00CD57A6" w:rsidRPr="000852B2" w14:paraId="41DBF6CD"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2" w:type="dxa"/>
            <w:shd w:val="clear" w:color="auto" w:fill="auto"/>
          </w:tcPr>
          <w:p w14:paraId="21F0DE79" w14:textId="576CAACF" w:rsidR="00CD57A6" w:rsidRPr="00BD4498" w:rsidRDefault="00CD57A6" w:rsidP="000852B2">
            <w:pPr>
              <w:pStyle w:val="TableTxt-QS"/>
            </w:pPr>
            <w:r w:rsidRPr="00BD4498">
              <w:t>&lt;Artifact name&gt;</w:t>
            </w:r>
          </w:p>
        </w:tc>
        <w:tc>
          <w:tcPr>
            <w:tcW w:w="2410" w:type="dxa"/>
            <w:shd w:val="clear" w:color="auto" w:fill="auto"/>
          </w:tcPr>
          <w:p w14:paraId="30938C98" w14:textId="75EC9B51" w:rsidR="00CD57A6" w:rsidRPr="00BD4498" w:rsidRDefault="00CD57A6" w:rsidP="000852B2">
            <w:pPr>
              <w:cnfStyle w:val="000000100000" w:firstRow="0" w:lastRow="0" w:firstColumn="0" w:lastColumn="0" w:oddVBand="0" w:evenVBand="0" w:oddHBand="1" w:evenHBand="0" w:firstRowFirstColumn="0" w:firstRowLastColumn="0" w:lastRowFirstColumn="0" w:lastRowLastColumn="0"/>
            </w:pPr>
            <w:r w:rsidRPr="00BD4498">
              <w:rPr>
                <w:rStyle w:val="Instructionsexamples"/>
                <w:rFonts w:ascii="Segoe UI" w:hAnsi="Segoe UI"/>
                <w:i w:val="0"/>
                <w:color w:val="auto"/>
              </w:rPr>
              <w:t>&lt;Area(s) to create/update&gt;</w:t>
            </w:r>
          </w:p>
        </w:tc>
        <w:tc>
          <w:tcPr>
            <w:tcW w:w="3713" w:type="dxa"/>
            <w:shd w:val="clear" w:color="auto" w:fill="auto"/>
          </w:tcPr>
          <w:p w14:paraId="653E1B33" w14:textId="4F77BF6E" w:rsidR="00CD57A6" w:rsidRPr="00BD4498" w:rsidRDefault="00CD57A6" w:rsidP="000852B2">
            <w:pPr>
              <w:pStyle w:val="TableTxt-Bullet-QS"/>
              <w:numPr>
                <w:ilvl w:val="0"/>
                <w:numId w:val="0"/>
              </w:numPr>
              <w:ind w:left="274" w:hanging="274"/>
              <w:cnfStyle w:val="000000100000" w:firstRow="0" w:lastRow="0" w:firstColumn="0" w:lastColumn="0" w:oddVBand="0" w:evenVBand="0" w:oddHBand="1" w:evenHBand="0" w:firstRowFirstColumn="0" w:firstRowLastColumn="0" w:lastRowFirstColumn="0" w:lastRowLastColumn="0"/>
              <w:rPr>
                <w:color w:val="000000" w:themeColor="text1"/>
              </w:rPr>
            </w:pPr>
            <w:r w:rsidRPr="00BD4498">
              <w:rPr>
                <w:color w:val="000000" w:themeColor="text1"/>
              </w:rPr>
              <w:t>&lt;Location&gt;</w:t>
            </w:r>
          </w:p>
        </w:tc>
      </w:tr>
    </w:tbl>
    <w:p w14:paraId="62B5F036" w14:textId="13C3164A" w:rsidR="00BE0A1B" w:rsidRPr="000852B2" w:rsidRDefault="00BE0A1B" w:rsidP="00BE0A1B">
      <w:pPr>
        <w:pStyle w:val="Instruction"/>
        <w:rPr>
          <w:sz w:val="16"/>
          <w:szCs w:val="16"/>
          <w:lang w:val="en-US"/>
        </w:rPr>
      </w:pPr>
      <w:r w:rsidRPr="000852B2">
        <w:rPr>
          <w:noProof/>
          <w:sz w:val="16"/>
          <w:szCs w:val="16"/>
          <w:lang w:val="en-US"/>
        </w:rPr>
        <w:drawing>
          <wp:inline distT="0" distB="0" distL="0" distR="0" wp14:anchorId="78CD25F3" wp14:editId="7135CF6A">
            <wp:extent cx="152400" cy="152400"/>
            <wp:effectExtent l="0" t="0" r="0" b="0"/>
            <wp:docPr id="129386032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artifacts by replicating the above row</w:t>
      </w:r>
    </w:p>
    <w:p w14:paraId="43CE10A1" w14:textId="40A2FE74" w:rsidR="00B14D8B" w:rsidRDefault="00B14D8B" w:rsidP="002F4A6C">
      <w:pPr>
        <w:pStyle w:val="H2-QS"/>
      </w:pPr>
      <w:bookmarkStart w:id="40" w:name="_Ref228975203"/>
      <w:bookmarkStart w:id="41" w:name="_Toc230821564"/>
      <w:r>
        <w:t>Va</w:t>
      </w:r>
      <w:r w:rsidR="00F04AC8">
        <w:t>l</w:t>
      </w:r>
      <w:r>
        <w:t xml:space="preserve">idation Artifacts </w:t>
      </w:r>
      <w:r w:rsidR="00A65443">
        <w:t>N</w:t>
      </w:r>
      <w:r>
        <w:t xml:space="preserve">ot </w:t>
      </w:r>
      <w:r w:rsidR="00A65443">
        <w:t>B</w:t>
      </w:r>
      <w:r w:rsidRPr="00BE0A1B">
        <w:t>eing</w:t>
      </w:r>
      <w:r>
        <w:t xml:space="preserve"> </w:t>
      </w:r>
      <w:r w:rsidR="00F04AC8" w:rsidRPr="00BE0A1B">
        <w:t>Created</w:t>
      </w:r>
      <w:bookmarkEnd w:id="40"/>
      <w:bookmarkEnd w:id="41"/>
    </w:p>
    <w:p w14:paraId="3E42ACD6" w14:textId="08C333F0" w:rsidR="00A65443" w:rsidRDefault="00A65443" w:rsidP="003056C9">
      <w:pPr>
        <w:pStyle w:val="BodyTxtInstructions"/>
      </w:pPr>
      <w:r>
        <w:t xml:space="preserve">Delete this section if </w:t>
      </w:r>
      <w:r w:rsidR="00A90313">
        <w:t xml:space="preserve">all required validation </w:t>
      </w:r>
      <w:r>
        <w:t xml:space="preserve">artifacts </w:t>
      </w:r>
      <w:r w:rsidR="00A90313">
        <w:t>will be created</w:t>
      </w:r>
      <w:r>
        <w:t>.</w:t>
      </w:r>
    </w:p>
    <w:p w14:paraId="1EED754C" w14:textId="4425CF0C" w:rsidR="00A65443" w:rsidRDefault="00A65443" w:rsidP="003056C9">
      <w:pPr>
        <w:pStyle w:val="BodyTxt-QS"/>
      </w:pPr>
      <w:r>
        <w:t xml:space="preserve">The following validation artifacts will be created </w:t>
      </w:r>
    </w:p>
    <w:p w14:paraId="16B99923" w14:textId="69A3CB39" w:rsidR="00A65443" w:rsidRPr="007F1124" w:rsidRDefault="00A65443" w:rsidP="00A65443">
      <w:pPr>
        <w:jc w:val="center"/>
        <w:rPr>
          <w:b/>
          <w:bCs/>
          <w:szCs w:val="20"/>
        </w:rPr>
      </w:pPr>
      <w:r w:rsidRPr="007F1124">
        <w:rPr>
          <w:b/>
          <w:bCs/>
          <w:szCs w:val="20"/>
        </w:rPr>
        <w:t xml:space="preserve">Table </w:t>
      </w:r>
      <w:r w:rsidRPr="007F1124">
        <w:rPr>
          <w:b/>
          <w:bCs/>
          <w:szCs w:val="20"/>
        </w:rPr>
        <w:fldChar w:fldCharType="begin"/>
      </w:r>
      <w:r w:rsidRPr="007F1124">
        <w:rPr>
          <w:b/>
          <w:bCs/>
          <w:szCs w:val="20"/>
        </w:rPr>
        <w:instrText xml:space="preserve"> SEQ Table \* ARABIC </w:instrText>
      </w:r>
      <w:r w:rsidRPr="007F1124">
        <w:rPr>
          <w:b/>
          <w:bCs/>
          <w:szCs w:val="20"/>
        </w:rPr>
        <w:fldChar w:fldCharType="separate"/>
      </w:r>
      <w:r w:rsidR="00DC0513">
        <w:rPr>
          <w:b/>
          <w:bCs/>
          <w:noProof/>
          <w:szCs w:val="20"/>
        </w:rPr>
        <w:t>6</w:t>
      </w:r>
      <w:r w:rsidRPr="007F1124">
        <w:rPr>
          <w:b/>
          <w:bCs/>
          <w:szCs w:val="20"/>
        </w:rPr>
        <w:fldChar w:fldCharType="end"/>
      </w:r>
      <w:r w:rsidRPr="007F1124">
        <w:rPr>
          <w:b/>
          <w:bCs/>
          <w:szCs w:val="20"/>
        </w:rPr>
        <w:t>: Validation Artifacts</w:t>
      </w:r>
    </w:p>
    <w:tbl>
      <w:tblPr>
        <w:tblStyle w:val="GridTable4-Accent1"/>
        <w:tblpPr w:leftFromText="180" w:rightFromText="180" w:vertAnchor="text" w:tblpY="1"/>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4"/>
        <w:gridCol w:w="6094"/>
      </w:tblGrid>
      <w:tr w:rsidR="00A65443" w:rsidRPr="000852B2" w14:paraId="1D699210" w14:textId="77777777" w:rsidTr="007F112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4674"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93493DA" w14:textId="77777777" w:rsidR="00A65443" w:rsidRPr="007F1124" w:rsidRDefault="00A65443" w:rsidP="000852B2">
            <w:pPr>
              <w:pStyle w:val="TableHeader-QS"/>
              <w:rPr>
                <w:b/>
                <w:bCs/>
                <w:color w:val="auto"/>
              </w:rPr>
            </w:pPr>
            <w:r w:rsidRPr="007F1124">
              <w:rPr>
                <w:b/>
                <w:bCs/>
                <w:color w:val="auto"/>
              </w:rPr>
              <w:t>Artifact</w:t>
            </w:r>
          </w:p>
        </w:tc>
        <w:tc>
          <w:tcPr>
            <w:tcW w:w="6094"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49619D3" w14:textId="7CFA7BED" w:rsidR="00A65443" w:rsidRPr="007F1124" w:rsidRDefault="00A65443" w:rsidP="000852B2">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7F1124">
              <w:rPr>
                <w:b/>
                <w:bCs/>
                <w:color w:val="auto"/>
              </w:rPr>
              <w:t>Justification</w:t>
            </w:r>
          </w:p>
        </w:tc>
      </w:tr>
      <w:tr w:rsidR="00A65443" w:rsidRPr="000852B2" w14:paraId="628B3FBA"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4674" w:type="dxa"/>
            <w:shd w:val="clear" w:color="auto" w:fill="auto"/>
          </w:tcPr>
          <w:p w14:paraId="7615448E" w14:textId="77777777" w:rsidR="00A65443" w:rsidRPr="00BD4498" w:rsidRDefault="00A65443" w:rsidP="000852B2">
            <w:pPr>
              <w:pStyle w:val="TableTxt-QS"/>
            </w:pPr>
            <w:r w:rsidRPr="00BD4498">
              <w:t>&lt;Artifact name&gt;</w:t>
            </w:r>
          </w:p>
        </w:tc>
        <w:tc>
          <w:tcPr>
            <w:tcW w:w="6094" w:type="dxa"/>
            <w:shd w:val="clear" w:color="auto" w:fill="auto"/>
          </w:tcPr>
          <w:p w14:paraId="6E8795D0" w14:textId="302256C6" w:rsidR="00A65443" w:rsidRPr="00BD4498" w:rsidRDefault="00A65443" w:rsidP="000852B2">
            <w:pPr>
              <w:pStyle w:val="TableTxt-Bullet-QS"/>
              <w:numPr>
                <w:ilvl w:val="0"/>
                <w:numId w:val="0"/>
              </w:numPr>
              <w:ind w:left="274" w:hanging="274"/>
              <w:cnfStyle w:val="000000100000" w:firstRow="0" w:lastRow="0" w:firstColumn="0" w:lastColumn="0" w:oddVBand="0" w:evenVBand="0" w:oddHBand="1" w:evenHBand="0" w:firstRowFirstColumn="0" w:firstRowLastColumn="0" w:lastRowFirstColumn="0" w:lastRowLastColumn="0"/>
              <w:rPr>
                <w:color w:val="000000" w:themeColor="text1"/>
              </w:rPr>
            </w:pPr>
            <w:r w:rsidRPr="00BD4498">
              <w:rPr>
                <w:color w:val="000000" w:themeColor="text1"/>
              </w:rPr>
              <w:t>&lt;Provide a justification for not producing the artifact&gt;</w:t>
            </w:r>
          </w:p>
        </w:tc>
      </w:tr>
    </w:tbl>
    <w:p w14:paraId="1318A375" w14:textId="77777777" w:rsidR="00A65443" w:rsidRPr="000852B2" w:rsidRDefault="00A65443" w:rsidP="00A65443">
      <w:pPr>
        <w:pStyle w:val="Instruction"/>
        <w:rPr>
          <w:sz w:val="16"/>
          <w:szCs w:val="16"/>
          <w:lang w:val="en-US"/>
        </w:rPr>
      </w:pPr>
      <w:r w:rsidRPr="000852B2">
        <w:rPr>
          <w:noProof/>
          <w:sz w:val="16"/>
          <w:szCs w:val="16"/>
          <w:lang w:val="en-US"/>
        </w:rPr>
        <w:drawing>
          <wp:inline distT="0" distB="0" distL="0" distR="0" wp14:anchorId="33436DA9" wp14:editId="3CD2C20A">
            <wp:extent cx="152400" cy="152400"/>
            <wp:effectExtent l="0" t="0" r="0" b="0"/>
            <wp:docPr id="53791610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artifacts by replicating the above row</w:t>
      </w:r>
    </w:p>
    <w:p w14:paraId="4B8470F0" w14:textId="42C352C7" w:rsidR="002A0BA9" w:rsidRPr="00A33E3D" w:rsidRDefault="00401A3C" w:rsidP="002A0BA9">
      <w:pPr>
        <w:pStyle w:val="H1-QS"/>
      </w:pPr>
      <w:bookmarkStart w:id="42" w:name="_Toc230821565"/>
      <w:r w:rsidRPr="00A33E3D">
        <w:t>Artificial</w:t>
      </w:r>
      <w:r w:rsidR="00146725" w:rsidRPr="00A33E3D">
        <w:t xml:space="preserve"> Intelligence</w:t>
      </w:r>
      <w:r w:rsidR="00083C8B">
        <w:t>/</w:t>
      </w:r>
      <w:r w:rsidR="00146725" w:rsidRPr="00A33E3D">
        <w:t>Machine Learning (AI</w:t>
      </w:r>
      <w:r w:rsidR="00083C8B">
        <w:t>/</w:t>
      </w:r>
      <w:r w:rsidR="006D4EC9" w:rsidRPr="00A33E3D">
        <w:t>M</w:t>
      </w:r>
      <w:r w:rsidR="00FE6B35" w:rsidRPr="00A33E3D">
        <w:t>L</w:t>
      </w:r>
      <w:r w:rsidR="00146725" w:rsidRPr="00A33E3D">
        <w:t>) Plan</w:t>
      </w:r>
      <w:bookmarkEnd w:id="42"/>
      <w:r w:rsidR="00146725" w:rsidRPr="00A33E3D">
        <w:t xml:space="preserve"> </w:t>
      </w:r>
    </w:p>
    <w:p w14:paraId="2C95D0F3" w14:textId="195C466B" w:rsidR="002A0BA9" w:rsidRPr="00C02861" w:rsidRDefault="00F72E39" w:rsidP="003056C9">
      <w:pPr>
        <w:pStyle w:val="BodyTxtInstructions"/>
      </w:pPr>
      <w:r w:rsidRPr="002F4A6C">
        <w:t xml:space="preserve">If the system does not </w:t>
      </w:r>
      <w:r w:rsidR="0018534A">
        <w:t>use</w:t>
      </w:r>
      <w:r w:rsidRPr="002F4A6C">
        <w:t xml:space="preserve"> AI</w:t>
      </w:r>
      <w:r w:rsidR="00083C8B">
        <w:t>/</w:t>
      </w:r>
      <w:r w:rsidRPr="002F4A6C">
        <w:t>ML delete this section.</w:t>
      </w:r>
    </w:p>
    <w:p w14:paraId="719735BE" w14:textId="7CE97A9C" w:rsidR="0081183C" w:rsidRPr="00A33E3D" w:rsidRDefault="0081183C" w:rsidP="00F553D8">
      <w:pPr>
        <w:pStyle w:val="H2-QS"/>
      </w:pPr>
      <w:bookmarkStart w:id="43" w:name="_Toc193261995"/>
      <w:bookmarkStart w:id="44" w:name="_Toc216447248"/>
      <w:bookmarkStart w:id="45" w:name="_Toc230821566"/>
      <w:r w:rsidRPr="00A33E3D">
        <w:t>AI</w:t>
      </w:r>
      <w:r w:rsidR="00083C8B">
        <w:t>/</w:t>
      </w:r>
      <w:r w:rsidRPr="00A33E3D">
        <w:t>ML Risks</w:t>
      </w:r>
      <w:bookmarkEnd w:id="43"/>
      <w:bookmarkEnd w:id="44"/>
      <w:bookmarkEnd w:id="45"/>
      <w:r w:rsidRPr="00A33E3D">
        <w:t xml:space="preserve"> </w:t>
      </w:r>
    </w:p>
    <w:p w14:paraId="50F5B4FB" w14:textId="5735DF77" w:rsidR="0081183C" w:rsidRPr="00C02861" w:rsidRDefault="0081183C" w:rsidP="003056C9">
      <w:pPr>
        <w:pStyle w:val="BodyTxtInstructions"/>
      </w:pPr>
      <w:r w:rsidRPr="000A47FC">
        <w:t>Update the table below with risks and mitigations related to the AI</w:t>
      </w:r>
      <w:r w:rsidR="00083C8B">
        <w:t>/</w:t>
      </w:r>
      <w:r w:rsidRPr="000A47FC">
        <w:t>ML components employed by the solution. Considerations may include:</w:t>
      </w:r>
    </w:p>
    <w:p w14:paraId="7D2CDDDE" w14:textId="21B72611" w:rsidR="0081183C" w:rsidRPr="00C02861" w:rsidRDefault="0081183C" w:rsidP="003056C9">
      <w:pPr>
        <w:pStyle w:val="BodyTxtInstructions"/>
        <w:numPr>
          <w:ilvl w:val="0"/>
          <w:numId w:val="42"/>
        </w:numPr>
      </w:pPr>
      <w:r w:rsidRPr="002F4A6C">
        <w:t>Bias (</w:t>
      </w:r>
      <w:r w:rsidR="00936CFC" w:rsidRPr="002F4A6C">
        <w:t>for example</w:t>
      </w:r>
      <w:r w:rsidRPr="002F4A6C">
        <w:t>, selection, representation, AI response)</w:t>
      </w:r>
    </w:p>
    <w:p w14:paraId="3D4881F0" w14:textId="27319F44" w:rsidR="0081183C" w:rsidRPr="00C02861" w:rsidRDefault="0081183C" w:rsidP="003056C9">
      <w:pPr>
        <w:pStyle w:val="BodyTxtInstructions"/>
        <w:numPr>
          <w:ilvl w:val="0"/>
          <w:numId w:val="42"/>
        </w:numPr>
      </w:pPr>
      <w:r w:rsidRPr="002F4A6C">
        <w:t>Overfitting</w:t>
      </w:r>
      <w:r w:rsidR="00083C8B">
        <w:t>/</w:t>
      </w:r>
      <w:r w:rsidRPr="002F4A6C">
        <w:t>Underfitting</w:t>
      </w:r>
    </w:p>
    <w:p w14:paraId="21ADAA6F" w14:textId="77777777" w:rsidR="0081183C" w:rsidRPr="00C02861" w:rsidRDefault="0081183C" w:rsidP="003056C9">
      <w:pPr>
        <w:pStyle w:val="BodyTxtInstructions"/>
        <w:numPr>
          <w:ilvl w:val="0"/>
          <w:numId w:val="42"/>
        </w:numPr>
      </w:pPr>
      <w:r w:rsidRPr="002F4A6C">
        <w:t xml:space="preserve">Data Leakage </w:t>
      </w:r>
    </w:p>
    <w:p w14:paraId="1E701A6D" w14:textId="77777777" w:rsidR="0081183C" w:rsidRPr="00C02861" w:rsidRDefault="0081183C" w:rsidP="003056C9">
      <w:pPr>
        <w:pStyle w:val="BodyTxtInstructions"/>
        <w:numPr>
          <w:ilvl w:val="0"/>
          <w:numId w:val="42"/>
        </w:numPr>
      </w:pPr>
      <w:r w:rsidRPr="002F4A6C">
        <w:t>Hallucinations</w:t>
      </w:r>
    </w:p>
    <w:p w14:paraId="4DB2809E" w14:textId="77777777" w:rsidR="0081183C" w:rsidRPr="00C02861" w:rsidRDefault="0081183C" w:rsidP="003056C9">
      <w:pPr>
        <w:pStyle w:val="BodyTxtInstructions"/>
        <w:numPr>
          <w:ilvl w:val="0"/>
          <w:numId w:val="42"/>
        </w:numPr>
      </w:pPr>
      <w:r w:rsidRPr="002F4A6C">
        <w:t>Common error patterns</w:t>
      </w:r>
    </w:p>
    <w:p w14:paraId="4FF419D2" w14:textId="514F7D39" w:rsidR="004D5062" w:rsidRPr="00C02861" w:rsidRDefault="0081183C" w:rsidP="003056C9">
      <w:pPr>
        <w:pStyle w:val="BodyTxtInstructions"/>
        <w:numPr>
          <w:ilvl w:val="0"/>
          <w:numId w:val="42"/>
        </w:numPr>
      </w:pPr>
      <w:r w:rsidRPr="002F4A6C">
        <w:t>Controlling for false positives and false negatives</w:t>
      </w:r>
    </w:p>
    <w:p w14:paraId="628F7643" w14:textId="16C0C60E" w:rsidR="004D5062" w:rsidRPr="007F1124" w:rsidRDefault="004D5062" w:rsidP="00BB5AD5">
      <w:pPr>
        <w:pStyle w:val="CaptionTable-QS"/>
        <w:rPr>
          <w:rFonts w:cs="Segoe UI"/>
          <w:noProof w:val="0"/>
          <w:szCs w:val="20"/>
          <w:lang w:val="en-US"/>
        </w:rPr>
      </w:pPr>
      <w:r w:rsidRPr="007F1124">
        <w:rPr>
          <w:rFonts w:cs="Segoe UI"/>
          <w:noProof w:val="0"/>
          <w:szCs w:val="20"/>
          <w:lang w:val="en-US"/>
        </w:rPr>
        <w:lastRenderedPageBreak/>
        <w:t xml:space="preserve">Table </w:t>
      </w:r>
      <w:r w:rsidRPr="007F1124">
        <w:rPr>
          <w:rFonts w:cs="Segoe UI"/>
          <w:noProof w:val="0"/>
          <w:szCs w:val="20"/>
          <w:lang w:val="en-US"/>
        </w:rPr>
        <w:fldChar w:fldCharType="begin"/>
      </w:r>
      <w:r w:rsidRPr="007F1124">
        <w:rPr>
          <w:rFonts w:cs="Segoe UI"/>
          <w:noProof w:val="0"/>
          <w:szCs w:val="20"/>
          <w:lang w:val="en-US"/>
        </w:rPr>
        <w:instrText xml:space="preserve"> SEQ Table \* ARABIC </w:instrText>
      </w:r>
      <w:r w:rsidRPr="007F1124">
        <w:rPr>
          <w:rFonts w:cs="Segoe UI"/>
          <w:noProof w:val="0"/>
          <w:szCs w:val="20"/>
          <w:lang w:val="en-US"/>
        </w:rPr>
        <w:fldChar w:fldCharType="separate"/>
      </w:r>
      <w:r w:rsidR="00DC0513">
        <w:rPr>
          <w:rFonts w:cs="Segoe UI"/>
          <w:szCs w:val="20"/>
          <w:lang w:val="en-US"/>
        </w:rPr>
        <w:t>7</w:t>
      </w:r>
      <w:r w:rsidRPr="007F1124">
        <w:rPr>
          <w:rFonts w:cs="Segoe UI"/>
          <w:noProof w:val="0"/>
          <w:szCs w:val="20"/>
          <w:lang w:val="en-US"/>
        </w:rPr>
        <w:fldChar w:fldCharType="end"/>
      </w:r>
      <w:r w:rsidRPr="007F1124">
        <w:rPr>
          <w:rFonts w:cs="Segoe UI"/>
          <w:noProof w:val="0"/>
          <w:szCs w:val="20"/>
          <w:lang w:val="en-US"/>
        </w:rPr>
        <w:t xml:space="preserve">: </w:t>
      </w:r>
      <w:r w:rsidR="002975BD" w:rsidRPr="007F1124">
        <w:rPr>
          <w:rFonts w:cs="Segoe UI"/>
          <w:noProof w:val="0"/>
          <w:szCs w:val="20"/>
          <w:lang w:val="en-US"/>
        </w:rPr>
        <w:t>AI</w:t>
      </w:r>
      <w:r w:rsidR="00083C8B">
        <w:rPr>
          <w:rFonts w:cs="Segoe UI"/>
          <w:noProof w:val="0"/>
          <w:szCs w:val="20"/>
          <w:lang w:val="en-US"/>
        </w:rPr>
        <w:t>/</w:t>
      </w:r>
      <w:r w:rsidR="002975BD" w:rsidRPr="007F1124">
        <w:rPr>
          <w:rFonts w:cs="Segoe UI"/>
          <w:noProof w:val="0"/>
          <w:szCs w:val="20"/>
          <w:lang w:val="en-US"/>
        </w:rPr>
        <w:t>ML Risks</w:t>
      </w:r>
    </w:p>
    <w:tbl>
      <w:tblPr>
        <w:tblStyle w:val="GridTable4-Accent1"/>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4144"/>
        <w:gridCol w:w="5953"/>
      </w:tblGrid>
      <w:tr w:rsidR="00122C10" w:rsidRPr="00EC41D8" w14:paraId="116FB82E" w14:textId="77777777" w:rsidTr="007F112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7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4B8D48A" w14:textId="2CBAE4CF" w:rsidR="00122C10" w:rsidRPr="007F1124" w:rsidRDefault="00122C10" w:rsidP="00122C10">
            <w:pPr>
              <w:pStyle w:val="TableHeader-QS"/>
              <w:rPr>
                <w:b/>
                <w:bCs/>
                <w:color w:val="auto"/>
              </w:rPr>
            </w:pPr>
            <w:r w:rsidRPr="007F1124">
              <w:rPr>
                <w:b/>
                <w:bCs/>
                <w:color w:val="auto"/>
              </w:rPr>
              <w:t>#</w:t>
            </w:r>
          </w:p>
        </w:tc>
        <w:tc>
          <w:tcPr>
            <w:tcW w:w="4144"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1BE70B3" w14:textId="46347E52" w:rsidR="00122C10" w:rsidRPr="007F1124" w:rsidRDefault="00122C10" w:rsidP="00122C10">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7F1124">
              <w:rPr>
                <w:b/>
                <w:bCs/>
                <w:color w:val="auto"/>
              </w:rPr>
              <w:t>Risk </w:t>
            </w:r>
          </w:p>
        </w:tc>
        <w:tc>
          <w:tcPr>
            <w:tcW w:w="595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1F65033" w14:textId="1192ED35" w:rsidR="00122C10" w:rsidRPr="007F1124" w:rsidRDefault="00122C10" w:rsidP="00122C10">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7F1124">
              <w:rPr>
                <w:b/>
                <w:bCs/>
                <w:color w:val="auto"/>
              </w:rPr>
              <w:t>Mitigation Plan</w:t>
            </w:r>
          </w:p>
        </w:tc>
      </w:tr>
      <w:tr w:rsidR="00BD4DD3" w:rsidRPr="00EC41D8" w14:paraId="56C4CC15" w14:textId="77777777" w:rsidTr="007F1124">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710" w:type="dxa"/>
            <w:shd w:val="clear" w:color="auto" w:fill="auto"/>
          </w:tcPr>
          <w:p w14:paraId="2EC6EC24" w14:textId="0B06EFE3" w:rsidR="00BD4DD3" w:rsidRPr="00B3683F" w:rsidRDefault="00BD4DD3" w:rsidP="00BD4DD3">
            <w:pPr>
              <w:pStyle w:val="TableTxt-QS"/>
              <w:rPr>
                <w:b w:val="0"/>
                <w:bCs w:val="0"/>
              </w:rPr>
            </w:pPr>
          </w:p>
        </w:tc>
        <w:tc>
          <w:tcPr>
            <w:tcW w:w="4144" w:type="dxa"/>
            <w:shd w:val="clear" w:color="auto" w:fill="auto"/>
          </w:tcPr>
          <w:p w14:paraId="205DF2E7" w14:textId="78FA855C" w:rsidR="00BD4DD3" w:rsidRPr="00B3683F" w:rsidRDefault="00BD4DD3" w:rsidP="00B3683F">
            <w:pPr>
              <w:pStyle w:val="example0"/>
              <w:numPr>
                <w:ilvl w:val="0"/>
                <w:numId w:val="0"/>
              </w:numPr>
              <w:cnfStyle w:val="000000100000" w:firstRow="0" w:lastRow="0" w:firstColumn="0" w:lastColumn="0" w:oddVBand="0" w:evenVBand="0" w:oddHBand="1" w:evenHBand="0" w:firstRowFirstColumn="0" w:firstRowLastColumn="0" w:lastRowFirstColumn="0" w:lastRowLastColumn="0"/>
            </w:pPr>
            <w:r w:rsidRPr="00B3683F">
              <w:rPr>
                <w:lang w:val="en-US"/>
              </w:rPr>
              <w:t>Data Leakage</w:t>
            </w:r>
          </w:p>
        </w:tc>
        <w:tc>
          <w:tcPr>
            <w:tcW w:w="5953" w:type="dxa"/>
            <w:shd w:val="clear" w:color="auto" w:fill="auto"/>
          </w:tcPr>
          <w:p w14:paraId="3DDB03C6" w14:textId="77777777" w:rsidR="00BD4DD3" w:rsidRPr="00B3683F" w:rsidRDefault="00BD4DD3" w:rsidP="00B3683F">
            <w:pPr>
              <w:pStyle w:val="example0"/>
              <w:numPr>
                <w:ilvl w:val="0"/>
                <w:numId w:val="0"/>
              </w:numPr>
              <w:cnfStyle w:val="000000100000" w:firstRow="0" w:lastRow="0" w:firstColumn="0" w:lastColumn="0" w:oddVBand="0" w:evenVBand="0" w:oddHBand="1" w:evenHBand="0" w:firstRowFirstColumn="0" w:firstRowLastColumn="0" w:lastRowFirstColumn="0" w:lastRowLastColumn="0"/>
            </w:pPr>
            <w:r w:rsidRPr="00B3683F">
              <w:rPr>
                <w:lang w:val="en-US"/>
              </w:rPr>
              <w:t>Data leakage will be detected using a hold-out test validation dataset to assess the model performance and check for variations. In case a data leakage is detected, the below actions will be taken:</w:t>
            </w:r>
          </w:p>
          <w:p w14:paraId="162C8565" w14:textId="5F04E6B5" w:rsidR="00BD4DD3" w:rsidRPr="00B3683F" w:rsidRDefault="00BD4DD3" w:rsidP="00B3683F">
            <w:pPr>
              <w:pStyle w:val="example0"/>
              <w:numPr>
                <w:ilvl w:val="0"/>
                <w:numId w:val="0"/>
              </w:numPr>
              <w:cnfStyle w:val="000000100000" w:firstRow="0" w:lastRow="0" w:firstColumn="0" w:lastColumn="0" w:oddVBand="0" w:evenVBand="0" w:oddHBand="1" w:evenHBand="0" w:firstRowFirstColumn="0" w:firstRowLastColumn="0" w:lastRowFirstColumn="0" w:lastRowLastColumn="0"/>
            </w:pPr>
            <w:r w:rsidRPr="00B3683F">
              <w:rPr>
                <w:lang w:val="en-US"/>
              </w:rPr>
              <w:t>Identify whether test</w:t>
            </w:r>
            <w:r w:rsidR="00083C8B" w:rsidRPr="00B3683F">
              <w:rPr>
                <w:lang w:val="en-US"/>
              </w:rPr>
              <w:t>/</w:t>
            </w:r>
            <w:r w:rsidRPr="00B3683F">
              <w:rPr>
                <w:lang w:val="en-US"/>
              </w:rPr>
              <w:t>future data is mixed with training data</w:t>
            </w:r>
          </w:p>
          <w:p w14:paraId="4F3C48E1" w14:textId="45062B97" w:rsidR="00BD4DD3" w:rsidRPr="00B3683F" w:rsidRDefault="00BD4DD3" w:rsidP="00B3683F">
            <w:pPr>
              <w:pStyle w:val="example0"/>
              <w:numPr>
                <w:ilvl w:val="0"/>
                <w:numId w:val="0"/>
              </w:numPr>
              <w:cnfStyle w:val="000000100000" w:firstRow="0" w:lastRow="0" w:firstColumn="0" w:lastColumn="0" w:oddVBand="0" w:evenVBand="0" w:oddHBand="1" w:evenHBand="0" w:firstRowFirstColumn="0" w:firstRowLastColumn="0" w:lastRowFirstColumn="0" w:lastRowLastColumn="0"/>
            </w:pPr>
            <w:r w:rsidRPr="00B3683F">
              <w:rPr>
                <w:lang w:val="en-US"/>
              </w:rPr>
              <w:t>Removing leaky variables from model training phase</w:t>
            </w:r>
          </w:p>
        </w:tc>
      </w:tr>
      <w:tr w:rsidR="00424A9B" w:rsidRPr="00EC41D8" w14:paraId="3F5A8AA4" w14:textId="77777777" w:rsidTr="00281367">
        <w:trPr>
          <w:cantSplit/>
          <w:trHeight w:val="484"/>
        </w:trPr>
        <w:tc>
          <w:tcPr>
            <w:cnfStyle w:val="001000000000" w:firstRow="0" w:lastRow="0" w:firstColumn="1" w:lastColumn="0" w:oddVBand="0" w:evenVBand="0" w:oddHBand="0" w:evenHBand="0" w:firstRowFirstColumn="0" w:firstRowLastColumn="0" w:lastRowFirstColumn="0" w:lastRowLastColumn="0"/>
            <w:tcW w:w="710" w:type="dxa"/>
          </w:tcPr>
          <w:p w14:paraId="2A343162" w14:textId="73EB69CA" w:rsidR="00424A9B" w:rsidRPr="00B3683F" w:rsidRDefault="00424A9B" w:rsidP="004628CA">
            <w:pPr>
              <w:pStyle w:val="TableTxt-QS"/>
              <w:numPr>
                <w:ilvl w:val="0"/>
                <w:numId w:val="37"/>
              </w:numPr>
              <w:rPr>
                <w:b w:val="0"/>
                <w:bCs w:val="0"/>
              </w:rPr>
            </w:pPr>
          </w:p>
        </w:tc>
        <w:tc>
          <w:tcPr>
            <w:tcW w:w="4144" w:type="dxa"/>
          </w:tcPr>
          <w:p w14:paraId="2F5753AB" w14:textId="27BEDCB2" w:rsidR="00424A9B" w:rsidRPr="00B3683F" w:rsidRDefault="00292397" w:rsidP="00424A9B">
            <w:pPr>
              <w:pStyle w:val="TableTxt-QS"/>
              <w:cnfStyle w:val="000000000000" w:firstRow="0" w:lastRow="0" w:firstColumn="0" w:lastColumn="0" w:oddVBand="0" w:evenVBand="0" w:oddHBand="0" w:evenHBand="0" w:firstRowFirstColumn="0" w:firstRowLastColumn="0" w:lastRowFirstColumn="0" w:lastRowLastColumn="0"/>
            </w:pPr>
            <w:r w:rsidRPr="00B3683F">
              <w:t>&lt;</w:t>
            </w:r>
            <w:r w:rsidR="00424A9B" w:rsidRPr="00B3683F">
              <w:t>Risk Description</w:t>
            </w:r>
            <w:r w:rsidRPr="00B3683F">
              <w:t>&gt;</w:t>
            </w:r>
          </w:p>
        </w:tc>
        <w:tc>
          <w:tcPr>
            <w:tcW w:w="5953" w:type="dxa"/>
          </w:tcPr>
          <w:p w14:paraId="4431A382" w14:textId="529B4065" w:rsidR="00424A9B" w:rsidRPr="00B3683F" w:rsidRDefault="00D3551E" w:rsidP="00424A9B">
            <w:pPr>
              <w:pStyle w:val="TableTxt-QS"/>
              <w:cnfStyle w:val="000000000000" w:firstRow="0" w:lastRow="0" w:firstColumn="0" w:lastColumn="0" w:oddVBand="0" w:evenVBand="0" w:oddHBand="0" w:evenHBand="0" w:firstRowFirstColumn="0" w:firstRowLastColumn="0" w:lastRowFirstColumn="0" w:lastRowLastColumn="0"/>
            </w:pPr>
            <w:r w:rsidRPr="00B3683F">
              <w:t>&lt;</w:t>
            </w:r>
            <w:r w:rsidR="00424A9B" w:rsidRPr="00B3683F">
              <w:t>Mitigation</w:t>
            </w:r>
            <w:r w:rsidRPr="00B3683F">
              <w:t>&gt;</w:t>
            </w:r>
          </w:p>
        </w:tc>
      </w:tr>
    </w:tbl>
    <w:p w14:paraId="050997B9" w14:textId="18EDABC3" w:rsidR="00D155FF" w:rsidRPr="000852B2" w:rsidRDefault="00D155FF" w:rsidP="00D155FF">
      <w:pPr>
        <w:pStyle w:val="Instruction"/>
        <w:rPr>
          <w:sz w:val="16"/>
          <w:szCs w:val="16"/>
          <w:lang w:val="en-US"/>
        </w:rPr>
      </w:pPr>
      <w:r w:rsidRPr="000852B2">
        <w:rPr>
          <w:noProof/>
          <w:sz w:val="16"/>
          <w:szCs w:val="16"/>
          <w:lang w:val="en-US"/>
        </w:rPr>
        <w:drawing>
          <wp:inline distT="0" distB="0" distL="0" distR="0" wp14:anchorId="5C0E4DE7" wp14:editId="2BCF6B83">
            <wp:extent cx="152400" cy="152400"/>
            <wp:effectExtent l="0" t="0" r="0" b="0"/>
            <wp:docPr id="197220542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risks by replicating the above row</w:t>
      </w:r>
    </w:p>
    <w:p w14:paraId="26A7D2D3" w14:textId="2A848404" w:rsidR="00AE7D32" w:rsidRPr="00A33E3D" w:rsidRDefault="00AE7D32" w:rsidP="00AE7D32">
      <w:pPr>
        <w:pStyle w:val="H2-QS"/>
      </w:pPr>
      <w:bookmarkStart w:id="46" w:name="_Toc230821567"/>
      <w:r w:rsidRPr="00A33E3D">
        <w:t>Application Inputs and Outputs</w:t>
      </w:r>
      <w:bookmarkEnd w:id="46"/>
      <w:r w:rsidRPr="00A33E3D">
        <w:t xml:space="preserve"> </w:t>
      </w:r>
    </w:p>
    <w:p w14:paraId="0F4FBDB3" w14:textId="77777777" w:rsidR="00AE7D32" w:rsidRDefault="00AE7D32" w:rsidP="000D6232">
      <w:pPr>
        <w:pStyle w:val="BodyTxtInstructions"/>
      </w:pPr>
      <w:r w:rsidRPr="002F4A6C">
        <w:t xml:space="preserve"> Define the ML model application inputs and outputs, inclusive of data characteristics, ranges, limits, and defaults. A Data Scientist or equally qualified subject matter expert must define these.</w:t>
      </w:r>
    </w:p>
    <w:p w14:paraId="01B4905F" w14:textId="18BEA097" w:rsidR="00736E9A" w:rsidRPr="00FD71F4" w:rsidRDefault="00736E9A" w:rsidP="000D6232">
      <w:pPr>
        <w:pStyle w:val="BodyTxt-QS"/>
      </w:pPr>
      <w:r>
        <w:t xml:space="preserve">&lt;Describe </w:t>
      </w:r>
      <w:r w:rsidR="00FD71F4" w:rsidRPr="000852B2">
        <w:t>the ML model application inputs and outputs, inclusive of data characteristics, ranges, limits, and defaults</w:t>
      </w:r>
      <w:r w:rsidR="00FD71F4">
        <w:t>&gt;</w:t>
      </w:r>
    </w:p>
    <w:p w14:paraId="012D35BA" w14:textId="39C169D7" w:rsidR="00AE7D32" w:rsidRPr="00A33E3D" w:rsidRDefault="00AE7D32" w:rsidP="00D67794">
      <w:pPr>
        <w:pStyle w:val="H2-QS"/>
      </w:pPr>
      <w:bookmarkStart w:id="47" w:name="_Toc230821568"/>
      <w:r w:rsidRPr="00A33E3D">
        <w:t>AI</w:t>
      </w:r>
      <w:r w:rsidR="00083C8B">
        <w:t>/</w:t>
      </w:r>
      <w:r w:rsidRPr="00A33E3D">
        <w:t>ML Evaluation and Performance Metrics</w:t>
      </w:r>
      <w:bookmarkEnd w:id="47"/>
    </w:p>
    <w:p w14:paraId="3E72CECD" w14:textId="7541860C" w:rsidR="00AE7D32" w:rsidRPr="00C02861" w:rsidRDefault="00AE7D32" w:rsidP="000D6232">
      <w:pPr>
        <w:pStyle w:val="BodyTxtInstructions"/>
      </w:pPr>
      <w:r w:rsidRPr="002F4A6C">
        <w:t>Define the ML model evaluation &amp; performance metrics.</w:t>
      </w:r>
    </w:p>
    <w:p w14:paraId="55746B16" w14:textId="77777777" w:rsidR="00AE7D32" w:rsidRDefault="00AE7D32" w:rsidP="000D6232">
      <w:pPr>
        <w:pStyle w:val="BodyTxtInstructions"/>
      </w:pPr>
      <w:r w:rsidRPr="002F4A6C">
        <w:t>Performance metrics should be provided including confidence intervals where applicable and the process by which the uncertainty and confidence level of model predictions were estimated.</w:t>
      </w:r>
    </w:p>
    <w:p w14:paraId="1D1B3EC1" w14:textId="250F383E" w:rsidR="00FD71F4" w:rsidRPr="00FD71F4" w:rsidRDefault="00FD71F4" w:rsidP="000D6232">
      <w:pPr>
        <w:pStyle w:val="BodyTxt-QS"/>
      </w:pPr>
      <w:r>
        <w:t xml:space="preserve">&lt;Describe the </w:t>
      </w:r>
      <w:r w:rsidRPr="00FD71F4">
        <w:t>AI</w:t>
      </w:r>
      <w:r w:rsidR="00083C8B">
        <w:t>/</w:t>
      </w:r>
      <w:r w:rsidRPr="00FD71F4">
        <w:t>ML Evaluation and Performance Metrics</w:t>
      </w:r>
      <w:r>
        <w:t>&gt;</w:t>
      </w:r>
    </w:p>
    <w:p w14:paraId="6E3CFD69" w14:textId="1C4E8761" w:rsidR="00AE7D32" w:rsidRPr="00A33E3D" w:rsidRDefault="00AE7D32" w:rsidP="002168F7">
      <w:pPr>
        <w:pStyle w:val="H2-QS"/>
      </w:pPr>
      <w:bookmarkStart w:id="48" w:name="_Toc230821569"/>
      <w:r w:rsidRPr="00A33E3D">
        <w:t>Data Selection &amp; Governance</w:t>
      </w:r>
      <w:bookmarkEnd w:id="48"/>
      <w:r w:rsidRPr="00A33E3D">
        <w:t xml:space="preserve"> </w:t>
      </w:r>
    </w:p>
    <w:p w14:paraId="34D29DDB" w14:textId="1C8A77FA" w:rsidR="00AE7D32" w:rsidRPr="00C02861" w:rsidRDefault="00AE7D32" w:rsidP="000D6232">
      <w:pPr>
        <w:pStyle w:val="BodyTxtInstructions"/>
      </w:pPr>
      <w:r w:rsidRPr="002F4A6C">
        <w:t xml:space="preserve">Describe the source and data collection process to ensure data traceability. </w:t>
      </w:r>
    </w:p>
    <w:p w14:paraId="0EFEA604" w14:textId="4891CDA1" w:rsidR="00AE7D32" w:rsidRPr="00C02861" w:rsidRDefault="00AE7D32" w:rsidP="000D6232">
      <w:pPr>
        <w:pStyle w:val="BodyTxtInstructions"/>
      </w:pPr>
      <w:r w:rsidRPr="002F4A6C">
        <w:t>Describe the data including a rationale including but not limited to the following:</w:t>
      </w:r>
    </w:p>
    <w:p w14:paraId="5A33978E" w14:textId="5323BA08" w:rsidR="00AE7D32" w:rsidRPr="00C02861" w:rsidRDefault="00AE7D32" w:rsidP="000D6232">
      <w:pPr>
        <w:pStyle w:val="BodyTxtInstructions"/>
        <w:ind w:left="1440"/>
      </w:pPr>
      <w:r w:rsidRPr="002F4A6C">
        <w:t>How the data is fit for use for the context of use &amp; relevant (</w:t>
      </w:r>
      <w:r w:rsidR="00936CFC" w:rsidRPr="002F4A6C">
        <w:t>for example</w:t>
      </w:r>
      <w:r w:rsidRPr="002F4A6C">
        <w:t>, how the dataset accurately reflects the diversity and characteristics of the real-world population or scenarios the model will encounter)</w:t>
      </w:r>
      <w:r w:rsidR="00D82EE7">
        <w:t xml:space="preserve">. </w:t>
      </w:r>
    </w:p>
    <w:p w14:paraId="084A13F5" w14:textId="74E05ABC" w:rsidR="00AE7D32" w:rsidRPr="00C02861" w:rsidRDefault="00AE7D32" w:rsidP="000D6232">
      <w:pPr>
        <w:pStyle w:val="BodyTxtInstructions"/>
        <w:ind w:left="1440"/>
      </w:pPr>
      <w:r w:rsidRPr="002F4A6C">
        <w:t>How the data is reliable (</w:t>
      </w:r>
      <w:r w:rsidR="00936CFC" w:rsidRPr="002F4A6C">
        <w:t>for example</w:t>
      </w:r>
      <w:r w:rsidRPr="002F4A6C">
        <w:t>, free from errors, noise, and irrelevant information)</w:t>
      </w:r>
      <w:r w:rsidR="00D82EE7">
        <w:t xml:space="preserve">. </w:t>
      </w:r>
    </w:p>
    <w:p w14:paraId="1CEC4AAA" w14:textId="3D79B460" w:rsidR="00AE7D32" w:rsidRPr="00C02861" w:rsidRDefault="00AE7D32" w:rsidP="000D6232">
      <w:pPr>
        <w:pStyle w:val="BodyTxtInstructions"/>
        <w:ind w:left="1440"/>
      </w:pPr>
      <w:r w:rsidRPr="002F4A6C">
        <w:t xml:space="preserve">How the data represents includes any subpopulation or under-represented groups </w:t>
      </w:r>
    </w:p>
    <w:p w14:paraId="35DD7236" w14:textId="77777777" w:rsidR="00B85AB2" w:rsidRPr="00C02861" w:rsidRDefault="00AE7D32" w:rsidP="000D6232">
      <w:pPr>
        <w:pStyle w:val="BodyTxtInstructions"/>
        <w:ind w:left="1440"/>
      </w:pPr>
      <w:r w:rsidRPr="002F4A6C">
        <w:t>How the size of the dataset is sufficient for performance metrics to be estimated with reliability and with sufficient confidence levels.</w:t>
      </w:r>
    </w:p>
    <w:p w14:paraId="0245B167" w14:textId="57F41707" w:rsidR="00AE7D32" w:rsidRPr="00C02861" w:rsidRDefault="00AE7D32" w:rsidP="000D6232">
      <w:pPr>
        <w:pStyle w:val="BodyTxtInstructions"/>
      </w:pPr>
      <w:r w:rsidRPr="002F4A6C">
        <w:t>Include the following elements for data traceability. Note, if these elements are captured in other applications</w:t>
      </w:r>
      <w:r w:rsidR="00083C8B">
        <w:t>/</w:t>
      </w:r>
      <w:r w:rsidRPr="002F4A6C">
        <w:t>tools this can be described here.</w:t>
      </w:r>
    </w:p>
    <w:p w14:paraId="46B3688D" w14:textId="10DC713D" w:rsidR="00AE7D32" w:rsidRPr="00C02861" w:rsidRDefault="00AE7D32" w:rsidP="007F4CB3">
      <w:pPr>
        <w:pStyle w:val="BodyTxtInstructions"/>
        <w:ind w:left="1440"/>
      </w:pPr>
      <w:r w:rsidRPr="002F4A6C">
        <w:t>Data Acquisition including source of the data, method of collection</w:t>
      </w:r>
    </w:p>
    <w:p w14:paraId="6BBEC28A" w14:textId="50289C8C" w:rsidR="00AE7D32" w:rsidRPr="00C02861" w:rsidRDefault="00AE7D32" w:rsidP="007F4CB3">
      <w:pPr>
        <w:pStyle w:val="BodyTxtInstructions"/>
        <w:ind w:left="1440"/>
      </w:pPr>
      <w:r w:rsidRPr="00A324B0">
        <w:lastRenderedPageBreak/>
        <w:t xml:space="preserve">Data </w:t>
      </w:r>
      <w:r w:rsidR="008D6F43" w:rsidRPr="00A324B0">
        <w:t>Processing includes</w:t>
      </w:r>
      <w:r w:rsidRPr="00A324B0">
        <w:t xml:space="preserve"> </w:t>
      </w:r>
      <w:r w:rsidR="008020CD" w:rsidRPr="00A324B0">
        <w:t>filtering</w:t>
      </w:r>
      <w:r w:rsidRPr="00A324B0">
        <w:t>, sorting, or aggregation.</w:t>
      </w:r>
    </w:p>
    <w:p w14:paraId="7D4B0F46" w14:textId="77777777" w:rsidR="00066392" w:rsidRPr="00C02861" w:rsidRDefault="00AE7D32" w:rsidP="007F4CB3">
      <w:pPr>
        <w:pStyle w:val="BodyTxtInstructions"/>
        <w:ind w:left="1440"/>
      </w:pPr>
      <w:r w:rsidRPr="00A324B0">
        <w:t>Data Transformation describing the transformations applied.</w:t>
      </w:r>
    </w:p>
    <w:p w14:paraId="1D1417A7" w14:textId="6B912269" w:rsidR="00AE7D32" w:rsidRPr="00C02861" w:rsidRDefault="00AE7D32" w:rsidP="007F4CB3">
      <w:pPr>
        <w:pStyle w:val="BodyTxtInstructions"/>
      </w:pPr>
      <w:r w:rsidRPr="00A324B0">
        <w:t>Describe the annotation</w:t>
      </w:r>
      <w:r w:rsidR="00083C8B">
        <w:t>/</w:t>
      </w:r>
      <w:r w:rsidRPr="00A324B0">
        <w:t xml:space="preserve">labelling process including the qualifications of the individuals performing the activity, guidelines used, and any quality controls implemented. </w:t>
      </w:r>
    </w:p>
    <w:p w14:paraId="3D0F7880" w14:textId="65BAEC82" w:rsidR="00D3334C" w:rsidRDefault="00AE7D32" w:rsidP="007F4CB3">
      <w:pPr>
        <w:pStyle w:val="BodyTxtInstructions"/>
      </w:pPr>
      <w:r w:rsidRPr="00A324B0">
        <w:t>Describe Data Security and Retention, including how the data is secured and retained per global records management.</w:t>
      </w:r>
    </w:p>
    <w:p w14:paraId="7279D451" w14:textId="0FBA097F" w:rsidR="006170C8" w:rsidRPr="006170C8" w:rsidRDefault="006170C8" w:rsidP="007F4CB3">
      <w:pPr>
        <w:pStyle w:val="BodyTxt-QS"/>
      </w:pPr>
      <w:r>
        <w:t>&lt;Describe the data selection &amp; governance process&gt;</w:t>
      </w:r>
    </w:p>
    <w:p w14:paraId="2D62B400" w14:textId="4806F131" w:rsidR="00E944BF" w:rsidRPr="00A33E3D" w:rsidRDefault="002F1107" w:rsidP="00A324B0">
      <w:pPr>
        <w:pStyle w:val="H2-QS"/>
      </w:pPr>
      <w:bookmarkStart w:id="49" w:name="_Toc230821570"/>
      <w:r w:rsidRPr="00A33E3D">
        <w:t>Model training and tuning</w:t>
      </w:r>
      <w:bookmarkEnd w:id="49"/>
    </w:p>
    <w:p w14:paraId="3EA01C46" w14:textId="2E330C1A" w:rsidR="00E944BF" w:rsidRPr="00C02861" w:rsidRDefault="00E944BF" w:rsidP="00E55B4C">
      <w:pPr>
        <w:pStyle w:val="BodyTxtInstructions"/>
      </w:pPr>
      <w:r w:rsidRPr="00A324B0">
        <w:t xml:space="preserve"> If the system does not contain AI</w:t>
      </w:r>
      <w:r w:rsidR="00083C8B">
        <w:t>/</w:t>
      </w:r>
      <w:r w:rsidRPr="00A324B0">
        <w:t xml:space="preserve">ML delete this section. </w:t>
      </w:r>
    </w:p>
    <w:p w14:paraId="2A7C86AB" w14:textId="5F7D25B3" w:rsidR="00E944BF" w:rsidRDefault="00E944BF" w:rsidP="00E55B4C">
      <w:pPr>
        <w:pStyle w:val="BodyTxtInstructions"/>
      </w:pPr>
      <w:r w:rsidRPr="00A324B0">
        <w:t xml:space="preserve">This section is only applicable if training a custom machine learning model or custom training a pre-trained ML model. </w:t>
      </w:r>
    </w:p>
    <w:p w14:paraId="06470DF7" w14:textId="7553A341" w:rsidR="00E944BF" w:rsidRPr="00A33E3D" w:rsidRDefault="00E944BF" w:rsidP="00BC36DD">
      <w:pPr>
        <w:pStyle w:val="H2-QS"/>
      </w:pPr>
      <w:bookmarkStart w:id="50" w:name="_Toc229045322"/>
      <w:bookmarkStart w:id="51" w:name="_Toc230821440"/>
      <w:bookmarkStart w:id="52" w:name="_Toc230821466"/>
      <w:bookmarkStart w:id="53" w:name="_Toc230821571"/>
      <w:bookmarkEnd w:id="50"/>
      <w:bookmarkEnd w:id="51"/>
      <w:bookmarkEnd w:id="52"/>
      <w:r w:rsidRPr="00A33E3D">
        <w:t xml:space="preserve">Training and Tuning of </w:t>
      </w:r>
      <w:r w:rsidRPr="00BC36DD">
        <w:t>the</w:t>
      </w:r>
      <w:r w:rsidRPr="00A33E3D">
        <w:t xml:space="preserve"> Machine Learning Model</w:t>
      </w:r>
      <w:bookmarkEnd w:id="53"/>
    </w:p>
    <w:p w14:paraId="6EEF66EA" w14:textId="61D7CFBC" w:rsidR="00E944BF" w:rsidRPr="00C02861" w:rsidRDefault="00E944BF" w:rsidP="00E55B4C">
      <w:pPr>
        <w:pStyle w:val="BodyTxtInstructions"/>
      </w:pPr>
      <w:r w:rsidRPr="003D43B6">
        <w:t xml:space="preserve">Provide an overview of the training and tuning approach. </w:t>
      </w:r>
    </w:p>
    <w:p w14:paraId="714C02F6" w14:textId="2C1E0BF8" w:rsidR="00E944BF" w:rsidRPr="00C02861" w:rsidRDefault="00E944BF" w:rsidP="00E55B4C">
      <w:pPr>
        <w:pStyle w:val="BodyTxtInstructions"/>
      </w:pPr>
      <w:r w:rsidRPr="003D43B6">
        <w:t xml:space="preserve">Describe how the model will be trained including, but not limited to the following: </w:t>
      </w:r>
    </w:p>
    <w:p w14:paraId="0C1A7D33" w14:textId="7B100B06" w:rsidR="00E944BF" w:rsidRPr="00C02861" w:rsidRDefault="00E944BF" w:rsidP="00E55B4C">
      <w:pPr>
        <w:pStyle w:val="BodyTxtInstructions"/>
      </w:pPr>
      <w:r w:rsidRPr="003D43B6">
        <w:t>Describe the learning methodology (</w:t>
      </w:r>
      <w:r w:rsidR="00936CFC" w:rsidRPr="003D43B6">
        <w:t>for example</w:t>
      </w:r>
      <w:r w:rsidRPr="003D43B6">
        <w:t>, supervised, unsupervised)</w:t>
      </w:r>
    </w:p>
    <w:p w14:paraId="6F41BB4E" w14:textId="344198F1" w:rsidR="00E944BF" w:rsidRPr="00C02861" w:rsidRDefault="00E944BF" w:rsidP="00E55B4C">
      <w:pPr>
        <w:pStyle w:val="BodyTxtInstructions"/>
      </w:pPr>
      <w:r w:rsidRPr="003D43B6">
        <w:t>Provide the rationale for the chosen model evaluation method(s) and explain the applicability of the evaluation methods to the method used</w:t>
      </w:r>
    </w:p>
    <w:p w14:paraId="47BB9EDD" w14:textId="1D89FE07" w:rsidR="00E944BF" w:rsidRPr="00C02861" w:rsidRDefault="00E944BF" w:rsidP="00E55B4C">
      <w:pPr>
        <w:pStyle w:val="BodyTxtInstructions"/>
      </w:pPr>
      <w:r w:rsidRPr="003D43B6">
        <w:t>Define the process that will be used to fine-tune and optimize the model</w:t>
      </w:r>
    </w:p>
    <w:p w14:paraId="03CA641F" w14:textId="2993EE7D" w:rsidR="00E944BF" w:rsidRPr="00C02861" w:rsidRDefault="00E944BF" w:rsidP="00E55B4C">
      <w:pPr>
        <w:pStyle w:val="BodyTxtInstructions"/>
      </w:pPr>
      <w:r w:rsidRPr="003D43B6">
        <w:t>Define the split ratio between training, tuning, and testing datasets and the rationale for the chosen split (</w:t>
      </w:r>
      <w:r w:rsidR="00936CFC" w:rsidRPr="003D43B6">
        <w:t>for example</w:t>
      </w:r>
      <w:r w:rsidRPr="003D43B6">
        <w:t xml:space="preserve"> 80-10-10).</w:t>
      </w:r>
    </w:p>
    <w:p w14:paraId="3A2B0CE5" w14:textId="11981E4C" w:rsidR="00BD00DE" w:rsidRPr="00C02861" w:rsidRDefault="00E944BF" w:rsidP="00E55B4C">
      <w:pPr>
        <w:pStyle w:val="BodyTxtInstructions"/>
      </w:pPr>
      <w:r w:rsidRPr="003D43B6">
        <w:t>Describe the controls around the training, turning, and testing datasets ensuring no data overlap (</w:t>
      </w:r>
      <w:r w:rsidR="00936CFC" w:rsidRPr="003D43B6">
        <w:t>for example</w:t>
      </w:r>
      <w:r w:rsidRPr="003D43B6">
        <w:t xml:space="preserve">, cross validation does not constitute data overlap). </w:t>
      </w:r>
    </w:p>
    <w:tbl>
      <w:tblPr>
        <w:tblW w:w="4897" w:type="pct"/>
        <w:tblLook w:val="0000" w:firstRow="0" w:lastRow="0" w:firstColumn="0" w:lastColumn="0" w:noHBand="0" w:noVBand="0"/>
      </w:tblPr>
      <w:tblGrid>
        <w:gridCol w:w="10578"/>
      </w:tblGrid>
      <w:tr w:rsidR="00BD00DE" w:rsidRPr="00A33E3D" w14:paraId="5F8C39FF" w14:textId="77777777" w:rsidTr="00A00AE9">
        <w:trPr>
          <w:cantSplit/>
        </w:trPr>
        <w:tc>
          <w:tcPr>
            <w:tcW w:w="10578" w:type="dxa"/>
            <w:tcBorders>
              <w:left w:val="nil"/>
            </w:tcBorders>
            <w:tcMar>
              <w:top w:w="43" w:type="dxa"/>
              <w:left w:w="115" w:type="dxa"/>
              <w:bottom w:w="130" w:type="dxa"/>
              <w:right w:w="115" w:type="dxa"/>
            </w:tcMar>
          </w:tcPr>
          <w:p w14:paraId="209A6E75" w14:textId="0084FE9E" w:rsidR="00BD00DE" w:rsidRPr="00C02861" w:rsidRDefault="00BD00DE" w:rsidP="00E55B4C">
            <w:pPr>
              <w:pStyle w:val="BodyTxtInstructions"/>
            </w:pPr>
            <w:r w:rsidRPr="003D43B6">
              <w:rPr>
                <w:b/>
              </w:rPr>
              <w:t>NOTE:</w:t>
            </w:r>
            <w:r w:rsidRPr="003D43B6">
              <w:t xml:space="preserve"> If there is data overlap, there must be agreement from the BQA and Data Scientist (or equivalent) attesting to the reliability of the model.</w:t>
            </w:r>
          </w:p>
        </w:tc>
      </w:tr>
    </w:tbl>
    <w:p w14:paraId="1EE32273" w14:textId="1619BEBE" w:rsidR="00E944BF" w:rsidRPr="00A80A0A" w:rsidRDefault="00E944BF" w:rsidP="00BF5B12">
      <w:pPr>
        <w:pStyle w:val="L2-Step-QS"/>
        <w:rPr>
          <w:b/>
          <w:bCs w:val="0"/>
        </w:rPr>
      </w:pPr>
      <w:r w:rsidRPr="00A80A0A">
        <w:rPr>
          <w:b/>
          <w:bCs w:val="0"/>
        </w:rPr>
        <w:t>Training Dataset</w:t>
      </w:r>
    </w:p>
    <w:p w14:paraId="0AAD5459" w14:textId="56182CEC" w:rsidR="00E944BF" w:rsidRPr="00C02861" w:rsidRDefault="00E944BF" w:rsidP="003D43B6">
      <w:pPr>
        <w:pStyle w:val="Instruction"/>
        <w:ind w:left="720"/>
      </w:pPr>
      <w:r w:rsidRPr="003D43B6">
        <w:rPr>
          <w:lang w:val="en-US"/>
        </w:rPr>
        <w:t>Define and document the training dataset. The training dataset is used to train the ML model and is used for predictive performance assessment and variable selection.</w:t>
      </w:r>
    </w:p>
    <w:p w14:paraId="542C45BA" w14:textId="26C4E226" w:rsidR="00E944BF" w:rsidRPr="00C02861" w:rsidRDefault="00E944BF" w:rsidP="003D43B6">
      <w:pPr>
        <w:pStyle w:val="Instruction"/>
        <w:ind w:left="720"/>
      </w:pPr>
      <w:r w:rsidRPr="003D43B6">
        <w:rPr>
          <w:lang w:val="en-US"/>
        </w:rPr>
        <w:t>If AI generated</w:t>
      </w:r>
      <w:r w:rsidR="00083C8B">
        <w:rPr>
          <w:lang w:val="en-US"/>
        </w:rPr>
        <w:t>/</w:t>
      </w:r>
      <w:r w:rsidRPr="003D43B6">
        <w:rPr>
          <w:lang w:val="en-US"/>
        </w:rPr>
        <w:t>synthetic data is used to train the ML model, a rationale must be provided, and it must be documented as a risk in the AI</w:t>
      </w:r>
      <w:r w:rsidR="00083C8B">
        <w:rPr>
          <w:lang w:val="en-US"/>
        </w:rPr>
        <w:t>/</w:t>
      </w:r>
      <w:r w:rsidRPr="003D43B6">
        <w:rPr>
          <w:lang w:val="en-US"/>
        </w:rPr>
        <w:t>ML Risks section.</w:t>
      </w:r>
    </w:p>
    <w:p w14:paraId="417BCFE1" w14:textId="7432C101" w:rsidR="00E944BF" w:rsidRDefault="00E944BF">
      <w:pPr>
        <w:pStyle w:val="Instruction"/>
        <w:ind w:left="720"/>
        <w:rPr>
          <w:lang w:val="en-US"/>
        </w:rPr>
      </w:pPr>
      <w:r w:rsidRPr="003D43B6">
        <w:rPr>
          <w:lang w:val="en-US"/>
        </w:rPr>
        <w:t>Define the approach for retraining or expanding the dataset, and how this will be documented if it occurs (</w:t>
      </w:r>
      <w:r w:rsidR="00936CFC" w:rsidRPr="003D43B6">
        <w:rPr>
          <w:lang w:val="en-US"/>
        </w:rPr>
        <w:t>for example</w:t>
      </w:r>
      <w:r w:rsidRPr="003D43B6">
        <w:rPr>
          <w:lang w:val="en-US"/>
        </w:rPr>
        <w:t xml:space="preserve">, updating and </w:t>
      </w:r>
      <w:r w:rsidR="006C13F9" w:rsidRPr="003D43B6">
        <w:rPr>
          <w:lang w:val="en-US"/>
        </w:rPr>
        <w:t>reapproving of</w:t>
      </w:r>
      <w:r w:rsidRPr="003D43B6">
        <w:rPr>
          <w:lang w:val="en-US"/>
        </w:rPr>
        <w:t xml:space="preserve"> this document, capturing in the Test Summary Report, </w:t>
      </w:r>
      <w:r w:rsidR="005B1648" w:rsidRPr="003D43B6">
        <w:rPr>
          <w:lang w:val="en-US"/>
        </w:rPr>
        <w:t>and so on</w:t>
      </w:r>
      <w:r w:rsidRPr="003D43B6">
        <w:rPr>
          <w:lang w:val="en-US"/>
        </w:rPr>
        <w:t>.).</w:t>
      </w:r>
    </w:p>
    <w:p w14:paraId="62A19B38" w14:textId="365016A4" w:rsidR="00BC36DD" w:rsidRPr="00BC36DD" w:rsidRDefault="00BC36DD" w:rsidP="005E2B82">
      <w:pPr>
        <w:ind w:left="720"/>
      </w:pPr>
      <w:r>
        <w:t>&lt;Provide details on the training dataset to be used&gt;</w:t>
      </w:r>
    </w:p>
    <w:p w14:paraId="45E2C660" w14:textId="38277ACE" w:rsidR="00E944BF" w:rsidRPr="00A0585E" w:rsidRDefault="00E944BF" w:rsidP="00225AAB">
      <w:pPr>
        <w:pStyle w:val="L2-Step-QS"/>
        <w:rPr>
          <w:b/>
          <w:bCs w:val="0"/>
        </w:rPr>
      </w:pPr>
      <w:r w:rsidRPr="00A0585E">
        <w:rPr>
          <w:b/>
          <w:bCs w:val="0"/>
        </w:rPr>
        <w:t>Tuning Dataset</w:t>
      </w:r>
    </w:p>
    <w:p w14:paraId="54083363" w14:textId="580B9591" w:rsidR="00E944BF" w:rsidRDefault="00E944BF">
      <w:pPr>
        <w:pStyle w:val="Instruction"/>
        <w:ind w:left="720"/>
        <w:rPr>
          <w:lang w:val="en-US"/>
        </w:rPr>
      </w:pPr>
      <w:r w:rsidRPr="003D43B6">
        <w:rPr>
          <w:lang w:val="en-US"/>
        </w:rPr>
        <w:lastRenderedPageBreak/>
        <w:t>Define and document the tuning dataset. Tuning datasets are used for tuning the ML model, typically after training the ML model. Tuning datasets are samples of data used to provide unbiased evaluation of a model fit on the training dataset while tuning model hyperparameters. Not all ML model development will use a tuning dataset. If a tuning dataset is used, define the tuning data that will be used.</w:t>
      </w:r>
    </w:p>
    <w:p w14:paraId="1EAFA89D" w14:textId="157093D1" w:rsidR="00BC36DD" w:rsidRPr="00BC36DD" w:rsidRDefault="00BC36DD" w:rsidP="007B16F7">
      <w:pPr>
        <w:ind w:left="720"/>
      </w:pPr>
      <w:r>
        <w:t>&lt;Provide details on the tuning dataset to be used&gt;</w:t>
      </w:r>
    </w:p>
    <w:p w14:paraId="75F8BD7D" w14:textId="77777777" w:rsidR="006E1B85" w:rsidRPr="003D43B6" w:rsidRDefault="006E1B85" w:rsidP="003D43B6">
      <w:pPr>
        <w:pStyle w:val="BodyTxt-QS"/>
        <w:ind w:left="0"/>
      </w:pPr>
    </w:p>
    <w:p w14:paraId="42A989F3" w14:textId="77777777" w:rsidR="004458A5" w:rsidRPr="00FB68E5" w:rsidRDefault="004458A5" w:rsidP="004458A5">
      <w:pPr>
        <w:pStyle w:val="H0-QS"/>
        <w:ind w:left="0" w:firstLine="0"/>
        <w:rPr>
          <w:caps w:val="0"/>
        </w:rPr>
      </w:pPr>
      <w:bookmarkStart w:id="54" w:name="_Toc230182778"/>
      <w:bookmarkStart w:id="55" w:name="_Toc230821572"/>
      <w:bookmarkStart w:id="56" w:name="_Toc226539278"/>
      <w:bookmarkStart w:id="57" w:name="_Toc214300284"/>
      <w:bookmarkStart w:id="58" w:name="_Toc220942840"/>
      <w:r w:rsidRPr="00FB68E5">
        <w:rPr>
          <w:caps w:val="0"/>
        </w:rPr>
        <w:t>TERMS AND DEFINITIONS</w:t>
      </w:r>
      <w:bookmarkEnd w:id="54"/>
      <w:bookmarkEnd w:id="55"/>
    </w:p>
    <w:p w14:paraId="7D1E0E22" w14:textId="77777777" w:rsidR="004458A5" w:rsidRPr="00FB68E5" w:rsidRDefault="004458A5" w:rsidP="004458A5">
      <w:pPr>
        <w:pStyle w:val="Instructions"/>
        <w:rPr>
          <w:lang w:val="en-US"/>
        </w:rPr>
      </w:pPr>
      <w:r w:rsidRPr="00FB68E5">
        <w:rPr>
          <w:rStyle w:val="BodyTxt-QSChar"/>
          <w:lang w:val="en-US"/>
        </w:rPr>
        <w:t>Acronyms are spelled out on first mention with the abbreviation in parentheses immediately following.</w:t>
      </w:r>
      <w:r w:rsidRPr="00FB68E5">
        <w:rPr>
          <w:lang w:val="en-US"/>
        </w:rPr>
        <w:t xml:space="preserve"> The abbreviation is used alone thereafter. Remove the table below if it is not needed.</w:t>
      </w:r>
    </w:p>
    <w:p w14:paraId="05112CE9" w14:textId="77777777" w:rsidR="004458A5" w:rsidRPr="00410862" w:rsidRDefault="004458A5" w:rsidP="00410862">
      <w:pPr>
        <w:pStyle w:val="Example"/>
      </w:pPr>
      <w:r w:rsidRPr="00410862">
        <w:t>The terms and acronyms in this document are defined at their first occurrence.</w:t>
      </w:r>
    </w:p>
    <w:p w14:paraId="066F16E0" w14:textId="6F165404" w:rsidR="00B84CE2" w:rsidRPr="00FB68E5" w:rsidRDefault="00B84CE2" w:rsidP="00B84CE2">
      <w:pPr>
        <w:pStyle w:val="CaptionTable-QS"/>
        <w:rPr>
          <w:rFonts w:eastAsia="Times New Roman" w:cs="Segoe UI"/>
          <w:noProof w:val="0"/>
          <w:color w:val="000000"/>
          <w:szCs w:val="20"/>
          <w:lang w:val="en-US"/>
        </w:rPr>
      </w:pPr>
      <w:bookmarkStart w:id="59" w:name="_Toc226539279"/>
      <w:bookmarkEnd w:id="3"/>
      <w:bookmarkEnd w:id="4"/>
      <w:bookmarkEnd w:id="56"/>
      <w:bookmarkEnd w:id="57"/>
      <w:bookmarkEnd w:id="58"/>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DC0513">
        <w:rPr>
          <w:sz w:val="21"/>
          <w:lang w:val="en-US"/>
        </w:rPr>
        <w:t>8</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Terms and Definitions</w:t>
      </w:r>
    </w:p>
    <w:tbl>
      <w:tblPr>
        <w:tblStyle w:val="TableGrid"/>
        <w:tblW w:w="0" w:type="auto"/>
        <w:tblLayout w:type="fixed"/>
        <w:tblLook w:val="04A0" w:firstRow="1" w:lastRow="0" w:firstColumn="1" w:lastColumn="0" w:noHBand="0" w:noVBand="1"/>
      </w:tblPr>
      <w:tblGrid>
        <w:gridCol w:w="3235"/>
        <w:gridCol w:w="7555"/>
      </w:tblGrid>
      <w:tr w:rsidR="00B84CE2" w:rsidRPr="00FB68E5" w14:paraId="79C7DA52" w14:textId="77777777" w:rsidTr="00C56D2F">
        <w:trPr>
          <w:tblHeader/>
        </w:trPr>
        <w:tc>
          <w:tcPr>
            <w:tcW w:w="3235" w:type="dxa"/>
            <w:shd w:val="clear" w:color="auto" w:fill="D9D9D9" w:themeFill="background1" w:themeFillShade="D9"/>
          </w:tcPr>
          <w:p w14:paraId="6ECD5069" w14:textId="77777777" w:rsidR="00B84CE2" w:rsidRPr="00FB68E5" w:rsidRDefault="00B84CE2" w:rsidP="00C56D2F">
            <w:pPr>
              <w:pStyle w:val="TableHeader-QS"/>
            </w:pPr>
            <w:r w:rsidRPr="00FB68E5">
              <w:t>Term</w:t>
            </w:r>
          </w:p>
        </w:tc>
        <w:tc>
          <w:tcPr>
            <w:tcW w:w="7555" w:type="dxa"/>
            <w:shd w:val="clear" w:color="auto" w:fill="D9D9D9" w:themeFill="background1" w:themeFillShade="D9"/>
          </w:tcPr>
          <w:p w14:paraId="5592BF75" w14:textId="77777777" w:rsidR="00B84CE2" w:rsidRPr="00FB68E5" w:rsidRDefault="00B84CE2" w:rsidP="00C56D2F">
            <w:pPr>
              <w:pStyle w:val="TableHeader-QS"/>
            </w:pPr>
            <w:r w:rsidRPr="00FB68E5">
              <w:t>Definition</w:t>
            </w:r>
          </w:p>
        </w:tc>
      </w:tr>
      <w:tr w:rsidR="00B84CE2" w:rsidRPr="00FB68E5" w14:paraId="2C408F19" w14:textId="77777777" w:rsidTr="00C56D2F">
        <w:trPr>
          <w:trHeight w:val="490"/>
        </w:trPr>
        <w:tc>
          <w:tcPr>
            <w:tcW w:w="3235" w:type="dxa"/>
          </w:tcPr>
          <w:p w14:paraId="030F6E6F" w14:textId="77777777" w:rsidR="00B84CE2" w:rsidRPr="00FB68E5" w:rsidRDefault="00B84CE2" w:rsidP="00C56D2F">
            <w:pPr>
              <w:pStyle w:val="TableTxt-QS"/>
            </w:pPr>
            <w:r w:rsidRPr="00FB68E5">
              <w:t>&lt;Term or Acronym&gt;</w:t>
            </w:r>
          </w:p>
        </w:tc>
        <w:tc>
          <w:tcPr>
            <w:tcW w:w="7555" w:type="dxa"/>
          </w:tcPr>
          <w:p w14:paraId="020C485B" w14:textId="77777777" w:rsidR="00B84CE2" w:rsidRPr="00FB68E5" w:rsidRDefault="00B84CE2" w:rsidP="00C56D2F">
            <w:pPr>
              <w:pStyle w:val="TableTxt-QS"/>
            </w:pPr>
            <w:r w:rsidRPr="00FB68E5">
              <w:t xml:space="preserve">&lt;Definition - </w:t>
            </w:r>
            <w:r w:rsidRPr="00FB68E5">
              <w:rPr>
                <w:rFonts w:eastAsia="Times New Roman"/>
                <w:color w:val="000000"/>
                <w:sz w:val="19"/>
                <w:szCs w:val="19"/>
              </w:rPr>
              <w:t>Explain what the term or letters mean</w:t>
            </w:r>
            <w:r w:rsidRPr="00FB68E5">
              <w:t>&gt;</w:t>
            </w:r>
          </w:p>
        </w:tc>
      </w:tr>
    </w:tbl>
    <w:p w14:paraId="43BE79DC" w14:textId="77777777" w:rsidR="00B84CE2" w:rsidRPr="00FB68E5" w:rsidRDefault="00B84CE2" w:rsidP="00B84CE2">
      <w:pPr>
        <w:pStyle w:val="H0-QS"/>
        <w:ind w:left="0" w:firstLine="0"/>
      </w:pPr>
      <w:bookmarkStart w:id="60" w:name="_Toc230182779"/>
      <w:bookmarkStart w:id="61" w:name="_Toc230821573"/>
      <w:r w:rsidRPr="00FB68E5">
        <w:rPr>
          <w:caps w:val="0"/>
        </w:rPr>
        <w:t>REFERENCED DOCUMENTS</w:t>
      </w:r>
      <w:bookmarkEnd w:id="60"/>
      <w:bookmarkEnd w:id="61"/>
    </w:p>
    <w:p w14:paraId="7D55BF90" w14:textId="77777777" w:rsidR="00B84CE2" w:rsidRPr="00FB68E5" w:rsidRDefault="00B84CE2" w:rsidP="00B84CE2">
      <w:pPr>
        <w:pStyle w:val="Instructions"/>
        <w:rPr>
          <w:rStyle w:val="BodyTxt-QSChar"/>
          <w:lang w:val="en-US"/>
        </w:rPr>
      </w:pPr>
      <w:r w:rsidRPr="00FB68E5">
        <w:rPr>
          <w:rStyle w:val="BodyTxt-QSChar"/>
          <w:lang w:val="en-US"/>
        </w:rPr>
        <w:t>Only list documents that are cited within the body text of the document.</w:t>
      </w:r>
    </w:p>
    <w:p w14:paraId="5DA304ED" w14:textId="77777777" w:rsidR="00B84CE2" w:rsidRPr="00FB68E5" w:rsidRDefault="00B84CE2" w:rsidP="00B84CE2">
      <w:pPr>
        <w:pStyle w:val="H0-BodyText"/>
      </w:pPr>
      <w:r w:rsidRPr="00FB68E5">
        <w:t>System documents are stored in the Document Management System, &lt;</w:t>
      </w:r>
      <w:proofErr w:type="spellStart"/>
      <w:r w:rsidRPr="00FB68E5">
        <w:t>QualityDocs</w:t>
      </w:r>
      <w:proofErr w:type="spellEnd"/>
      <w:r w:rsidRPr="00FB68E5">
        <w:t>&gt;. Additional artifacts (including &lt;artifact type&gt;) are stored in &lt;Tool - Artifact Location&gt;.</w:t>
      </w:r>
    </w:p>
    <w:p w14:paraId="5200DD7A" w14:textId="3A3ADC8A" w:rsidR="00B84CE2" w:rsidRPr="00FB68E5" w:rsidRDefault="00B84CE2" w:rsidP="00B84CE2">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DC0513">
        <w:rPr>
          <w:sz w:val="21"/>
          <w:lang w:val="en-US"/>
        </w:rPr>
        <w:t>9</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B84CE2" w:rsidRPr="00FB68E5" w14:paraId="58ED1483" w14:textId="77777777" w:rsidTr="00C56D2F">
        <w:trPr>
          <w:tblHeader/>
        </w:trPr>
        <w:tc>
          <w:tcPr>
            <w:tcW w:w="2425" w:type="dxa"/>
            <w:shd w:val="clear" w:color="auto" w:fill="D9D9D9" w:themeFill="background1" w:themeFillShade="D9"/>
          </w:tcPr>
          <w:p w14:paraId="063D61F2" w14:textId="77777777" w:rsidR="00B84CE2" w:rsidRPr="00FB68E5" w:rsidRDefault="00B84CE2" w:rsidP="00C56D2F">
            <w:pPr>
              <w:pStyle w:val="TableHeader-QS"/>
            </w:pPr>
            <w:r w:rsidRPr="00FB68E5">
              <w:t>Document Number</w:t>
            </w:r>
          </w:p>
        </w:tc>
        <w:tc>
          <w:tcPr>
            <w:tcW w:w="8365" w:type="dxa"/>
            <w:shd w:val="clear" w:color="auto" w:fill="D9D9D9" w:themeFill="background1" w:themeFillShade="D9"/>
          </w:tcPr>
          <w:p w14:paraId="7BE34578" w14:textId="77777777" w:rsidR="00B84CE2" w:rsidRPr="00FB68E5" w:rsidRDefault="00B84CE2" w:rsidP="00C56D2F">
            <w:pPr>
              <w:pStyle w:val="TableHeader-QS"/>
            </w:pPr>
            <w:r w:rsidRPr="00FB68E5">
              <w:t>Document Name</w:t>
            </w:r>
          </w:p>
        </w:tc>
      </w:tr>
      <w:tr w:rsidR="00B84CE2" w:rsidRPr="00FB68E5" w14:paraId="34A62078" w14:textId="77777777" w:rsidTr="00C56D2F">
        <w:trPr>
          <w:trHeight w:val="490"/>
        </w:trPr>
        <w:tc>
          <w:tcPr>
            <w:tcW w:w="2425" w:type="dxa"/>
          </w:tcPr>
          <w:p w14:paraId="1A38D277" w14:textId="77777777" w:rsidR="00B84CE2" w:rsidRPr="00FB68E5" w:rsidRDefault="00B84CE2" w:rsidP="00C56D2F">
            <w:pPr>
              <w:pStyle w:val="TableTxt-QS"/>
            </w:pPr>
            <w:r w:rsidRPr="00FB68E5">
              <w:t>&lt;Document Number&gt;</w:t>
            </w:r>
          </w:p>
        </w:tc>
        <w:tc>
          <w:tcPr>
            <w:tcW w:w="8365" w:type="dxa"/>
          </w:tcPr>
          <w:p w14:paraId="10EECFCA" w14:textId="77777777" w:rsidR="00B84CE2" w:rsidRPr="00FB68E5" w:rsidRDefault="00B84CE2" w:rsidP="00C56D2F">
            <w:pPr>
              <w:pStyle w:val="TableTxt-QS"/>
            </w:pPr>
            <w:r w:rsidRPr="00FB68E5">
              <w:t>&lt;Document Name&gt;</w:t>
            </w:r>
          </w:p>
        </w:tc>
      </w:tr>
    </w:tbl>
    <w:p w14:paraId="64387C40" w14:textId="77777777" w:rsidR="00B84CE2" w:rsidRPr="00FB68E5" w:rsidRDefault="00B84CE2" w:rsidP="00B84CE2">
      <w:pPr>
        <w:pStyle w:val="H0-BodyText"/>
      </w:pPr>
    </w:p>
    <w:p w14:paraId="6603893A" w14:textId="77777777" w:rsidR="00B84CE2" w:rsidRPr="00FB68E5" w:rsidRDefault="00B84CE2" w:rsidP="00B84CE2">
      <w:pPr>
        <w:pStyle w:val="H0-BodyText"/>
      </w:pPr>
      <w:r w:rsidRPr="00FB68E5">
        <w:t>The following attachments are associated with this document:</w:t>
      </w:r>
    </w:p>
    <w:p w14:paraId="30B45814" w14:textId="56FD156F" w:rsidR="00B84CE2" w:rsidRPr="00FB68E5" w:rsidRDefault="00B84CE2" w:rsidP="00B84CE2">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DC0513">
        <w:rPr>
          <w:sz w:val="21"/>
          <w:lang w:val="en-US"/>
        </w:rPr>
        <w:t>10</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Attachments</w:t>
      </w:r>
    </w:p>
    <w:tbl>
      <w:tblPr>
        <w:tblStyle w:val="TableGrid"/>
        <w:tblW w:w="10768" w:type="dxa"/>
        <w:tblLayout w:type="fixed"/>
        <w:tblLook w:val="04A0" w:firstRow="1" w:lastRow="0" w:firstColumn="1" w:lastColumn="0" w:noHBand="0" w:noVBand="1"/>
      </w:tblPr>
      <w:tblGrid>
        <w:gridCol w:w="2425"/>
        <w:gridCol w:w="4941"/>
        <w:gridCol w:w="3402"/>
      </w:tblGrid>
      <w:tr w:rsidR="00B84CE2" w:rsidRPr="00FB68E5" w14:paraId="0BCBFE25" w14:textId="77777777" w:rsidTr="00C56D2F">
        <w:trPr>
          <w:tblHeader/>
        </w:trPr>
        <w:tc>
          <w:tcPr>
            <w:tcW w:w="2425" w:type="dxa"/>
            <w:shd w:val="clear" w:color="auto" w:fill="D9D9D9" w:themeFill="background1" w:themeFillShade="D9"/>
          </w:tcPr>
          <w:p w14:paraId="11A3C139" w14:textId="77777777" w:rsidR="00B84CE2" w:rsidRPr="00FB68E5" w:rsidRDefault="00B84CE2" w:rsidP="00C56D2F">
            <w:pPr>
              <w:pStyle w:val="TableHeader-QS"/>
            </w:pPr>
            <w:r w:rsidRPr="00FB68E5">
              <w:t>Document Number</w:t>
            </w:r>
          </w:p>
        </w:tc>
        <w:tc>
          <w:tcPr>
            <w:tcW w:w="4941" w:type="dxa"/>
            <w:shd w:val="clear" w:color="auto" w:fill="D9D9D9" w:themeFill="background1" w:themeFillShade="D9"/>
          </w:tcPr>
          <w:p w14:paraId="523865E6" w14:textId="77777777" w:rsidR="00B84CE2" w:rsidRPr="00FB68E5" w:rsidRDefault="00B84CE2" w:rsidP="00C56D2F">
            <w:pPr>
              <w:pStyle w:val="TableHeader-QS"/>
            </w:pPr>
            <w:r w:rsidRPr="00FB68E5">
              <w:t>Document Name</w:t>
            </w:r>
          </w:p>
        </w:tc>
        <w:tc>
          <w:tcPr>
            <w:tcW w:w="3402" w:type="dxa"/>
            <w:shd w:val="clear" w:color="auto" w:fill="D9D9D9" w:themeFill="background1" w:themeFillShade="D9"/>
          </w:tcPr>
          <w:p w14:paraId="58A9F940" w14:textId="77777777" w:rsidR="00B84CE2" w:rsidRPr="00FB68E5" w:rsidRDefault="00B84CE2" w:rsidP="00C56D2F">
            <w:pPr>
              <w:pStyle w:val="TableHeader-QS"/>
            </w:pPr>
            <w:r w:rsidRPr="00FB68E5">
              <w:t>Document Approvers</w:t>
            </w:r>
          </w:p>
        </w:tc>
      </w:tr>
      <w:tr w:rsidR="00B84CE2" w:rsidRPr="00FB68E5" w14:paraId="116C75ED" w14:textId="77777777" w:rsidTr="00C56D2F">
        <w:trPr>
          <w:trHeight w:val="490"/>
        </w:trPr>
        <w:tc>
          <w:tcPr>
            <w:tcW w:w="2425" w:type="dxa"/>
          </w:tcPr>
          <w:p w14:paraId="2BE18884" w14:textId="77777777" w:rsidR="00B84CE2" w:rsidRPr="00FB68E5" w:rsidRDefault="00B84CE2" w:rsidP="00C56D2F">
            <w:r w:rsidRPr="00FB68E5">
              <w:t>&lt;Document Number&gt;</w:t>
            </w:r>
          </w:p>
        </w:tc>
        <w:tc>
          <w:tcPr>
            <w:tcW w:w="4941" w:type="dxa"/>
          </w:tcPr>
          <w:p w14:paraId="063EF6D7" w14:textId="77777777" w:rsidR="00B84CE2" w:rsidRPr="00FB68E5" w:rsidRDefault="00B84CE2" w:rsidP="00C56D2F">
            <w:r w:rsidRPr="00FB68E5">
              <w:t>&lt;Document Name&gt;</w:t>
            </w:r>
          </w:p>
        </w:tc>
        <w:tc>
          <w:tcPr>
            <w:tcW w:w="3402" w:type="dxa"/>
          </w:tcPr>
          <w:p w14:paraId="38904323" w14:textId="77777777" w:rsidR="00B84CE2" w:rsidRPr="00FB68E5" w:rsidRDefault="00B84CE2" w:rsidP="00C56D2F">
            <w:r w:rsidRPr="00FB68E5">
              <w:t>&lt;Approver Role&gt;</w:t>
            </w:r>
          </w:p>
        </w:tc>
      </w:tr>
    </w:tbl>
    <w:p w14:paraId="6D56CAA1" w14:textId="77777777" w:rsidR="00E42754" w:rsidRPr="00A33E3D" w:rsidRDefault="00E42754" w:rsidP="00E42754">
      <w:pPr>
        <w:pStyle w:val="H0-QS"/>
      </w:pPr>
      <w:bookmarkStart w:id="62" w:name="_Toc230821574"/>
      <w:r w:rsidRPr="00A33E3D">
        <w:lastRenderedPageBreak/>
        <w:t>REVISION HISTORY</w:t>
      </w:r>
      <w:bookmarkEnd w:id="62"/>
    </w:p>
    <w:tbl>
      <w:tblPr>
        <w:tblStyle w:val="TableGrid"/>
        <w:tblW w:w="10800" w:type="dxa"/>
        <w:tblInd w:w="-5" w:type="dxa"/>
        <w:tblLook w:val="01E0" w:firstRow="1" w:lastRow="1" w:firstColumn="1" w:lastColumn="1" w:noHBand="0" w:noVBand="0"/>
      </w:tblPr>
      <w:tblGrid>
        <w:gridCol w:w="1080"/>
        <w:gridCol w:w="1616"/>
        <w:gridCol w:w="3981"/>
        <w:gridCol w:w="2503"/>
        <w:gridCol w:w="1620"/>
      </w:tblGrid>
      <w:tr w:rsidR="008163F7" w:rsidRPr="00FB68E5" w14:paraId="1F71D3F4" w14:textId="77777777" w:rsidTr="00C56D2F">
        <w:trPr>
          <w:trHeight w:val="552"/>
          <w:tblHeader/>
        </w:trPr>
        <w:tc>
          <w:tcPr>
            <w:tcW w:w="1080" w:type="dxa"/>
            <w:shd w:val="pct12" w:color="auto" w:fill="auto"/>
          </w:tcPr>
          <w:p w14:paraId="2924754D" w14:textId="77777777" w:rsidR="008163F7" w:rsidRPr="00FB68E5" w:rsidRDefault="008163F7" w:rsidP="00C56D2F">
            <w:pPr>
              <w:pStyle w:val="TableHeader-QS"/>
            </w:pPr>
            <w:r w:rsidRPr="00FB68E5">
              <w:rPr>
                <w:kern w:val="2"/>
                <w14:ligatures w14:val="standardContextual"/>
              </w:rPr>
              <w:t>Version</w:t>
            </w:r>
          </w:p>
        </w:tc>
        <w:tc>
          <w:tcPr>
            <w:tcW w:w="1616" w:type="dxa"/>
            <w:shd w:val="pct12" w:color="auto" w:fill="auto"/>
          </w:tcPr>
          <w:p w14:paraId="76B4D30D" w14:textId="77777777" w:rsidR="008163F7" w:rsidRPr="00FB68E5" w:rsidRDefault="008163F7" w:rsidP="00C56D2F">
            <w:pPr>
              <w:pStyle w:val="TableHeader-QS"/>
            </w:pPr>
            <w:r w:rsidRPr="00FB68E5">
              <w:rPr>
                <w:kern w:val="2"/>
                <w14:ligatures w14:val="standardContextual"/>
              </w:rPr>
              <w:t>Revision Date</w:t>
            </w:r>
          </w:p>
        </w:tc>
        <w:tc>
          <w:tcPr>
            <w:tcW w:w="3981" w:type="dxa"/>
            <w:shd w:val="pct12" w:color="auto" w:fill="auto"/>
          </w:tcPr>
          <w:p w14:paraId="12118FE3" w14:textId="77777777" w:rsidR="008163F7" w:rsidRPr="00FB68E5" w:rsidRDefault="008163F7" w:rsidP="00C56D2F">
            <w:pPr>
              <w:pStyle w:val="TableHeader-QS"/>
            </w:pPr>
            <w:r w:rsidRPr="00FB68E5">
              <w:rPr>
                <w:kern w:val="2"/>
                <w14:ligatures w14:val="standardContextual"/>
              </w:rPr>
              <w:t>Summary of Changes</w:t>
            </w:r>
          </w:p>
        </w:tc>
        <w:tc>
          <w:tcPr>
            <w:tcW w:w="2503" w:type="dxa"/>
            <w:shd w:val="pct12" w:color="auto" w:fill="auto"/>
          </w:tcPr>
          <w:p w14:paraId="46C9BC2D" w14:textId="77777777" w:rsidR="008163F7" w:rsidRPr="00FB68E5" w:rsidRDefault="008163F7" w:rsidP="00C56D2F">
            <w:pPr>
              <w:pStyle w:val="TableHeader-QS"/>
            </w:pPr>
            <w:r w:rsidRPr="00FB68E5">
              <w:rPr>
                <w:kern w:val="2"/>
                <w14:ligatures w14:val="standardContextual"/>
              </w:rPr>
              <w:t>Revised By, Role</w:t>
            </w:r>
          </w:p>
        </w:tc>
        <w:tc>
          <w:tcPr>
            <w:tcW w:w="1620" w:type="dxa"/>
            <w:shd w:val="pct12" w:color="auto" w:fill="auto"/>
          </w:tcPr>
          <w:p w14:paraId="4444D37A" w14:textId="77777777" w:rsidR="008163F7" w:rsidRPr="00FB68E5" w:rsidRDefault="008163F7" w:rsidP="00C56D2F">
            <w:pPr>
              <w:pStyle w:val="TableHeader-QS"/>
            </w:pPr>
            <w:r w:rsidRPr="00FB68E5">
              <w:rPr>
                <w:kern w:val="2"/>
                <w14:ligatures w14:val="standardContextual"/>
              </w:rPr>
              <w:t>Reference Number</w:t>
            </w:r>
          </w:p>
        </w:tc>
      </w:tr>
      <w:tr w:rsidR="008163F7" w:rsidRPr="00FB68E5" w14:paraId="61DE2B28" w14:textId="77777777" w:rsidTr="00C56D2F">
        <w:trPr>
          <w:trHeight w:val="1433"/>
        </w:trPr>
        <w:tc>
          <w:tcPr>
            <w:tcW w:w="1080" w:type="dxa"/>
          </w:tcPr>
          <w:p w14:paraId="6CDCE8F1" w14:textId="77777777" w:rsidR="008163F7" w:rsidRPr="00FB68E5" w:rsidRDefault="008163F7" w:rsidP="00C56D2F">
            <w:pPr>
              <w:pStyle w:val="TableTxt-QS"/>
            </w:pPr>
            <w:r w:rsidRPr="00FB68E5">
              <w:t>&lt;Version Number&gt;</w:t>
            </w:r>
          </w:p>
        </w:tc>
        <w:tc>
          <w:tcPr>
            <w:tcW w:w="1616" w:type="dxa"/>
          </w:tcPr>
          <w:p w14:paraId="71E15351" w14:textId="77777777" w:rsidR="008163F7" w:rsidRPr="00FB68E5" w:rsidRDefault="008163F7" w:rsidP="00C56D2F">
            <w:pPr>
              <w:pStyle w:val="TableTxt-QS"/>
            </w:pPr>
            <w:r w:rsidRPr="00FB68E5">
              <w:t>&lt;dd-</w:t>
            </w:r>
            <w:proofErr w:type="spellStart"/>
            <w:r w:rsidRPr="00FB68E5">
              <w:t>Mmm</w:t>
            </w:r>
            <w:proofErr w:type="spellEnd"/>
            <w:r w:rsidRPr="00FB68E5">
              <w:t>-</w:t>
            </w:r>
            <w:proofErr w:type="spellStart"/>
            <w:r w:rsidRPr="00FB68E5">
              <w:t>yyyy</w:t>
            </w:r>
            <w:proofErr w:type="spellEnd"/>
            <w:r w:rsidRPr="00FB68E5">
              <w:t>&gt;</w:t>
            </w:r>
          </w:p>
        </w:tc>
        <w:tc>
          <w:tcPr>
            <w:tcW w:w="3981" w:type="dxa"/>
          </w:tcPr>
          <w:p w14:paraId="6C464EAC" w14:textId="77777777" w:rsidR="008163F7" w:rsidRPr="00FB68E5" w:rsidRDefault="008163F7" w:rsidP="00C56D2F">
            <w:pPr>
              <w:pStyle w:val="TableTxt-QS"/>
            </w:pPr>
            <w:r w:rsidRPr="00FB68E5">
              <w:t>&lt;Succinct description of the current revision being made to the document&gt;</w:t>
            </w:r>
          </w:p>
        </w:tc>
        <w:tc>
          <w:tcPr>
            <w:tcW w:w="2503" w:type="dxa"/>
          </w:tcPr>
          <w:p w14:paraId="60450D40" w14:textId="77777777" w:rsidR="008163F7" w:rsidRPr="00FB68E5" w:rsidRDefault="008163F7" w:rsidP="00C56D2F">
            <w:pPr>
              <w:pStyle w:val="TableTxt-QS"/>
            </w:pPr>
            <w:r w:rsidRPr="00FB68E5">
              <w:t>&lt;Name, Role&gt;</w:t>
            </w:r>
          </w:p>
        </w:tc>
        <w:tc>
          <w:tcPr>
            <w:tcW w:w="1620" w:type="dxa"/>
          </w:tcPr>
          <w:p w14:paraId="541A3853" w14:textId="77777777" w:rsidR="008163F7" w:rsidRPr="00FB68E5" w:rsidRDefault="008163F7" w:rsidP="00C56D2F">
            <w:pPr>
              <w:pStyle w:val="TableTxt-QS"/>
            </w:pPr>
            <w:r w:rsidRPr="00FB68E5">
              <w:t>&lt;CHG#, RITM#, PRB#, INC#, CAPA#&gt; or</w:t>
            </w:r>
          </w:p>
          <w:p w14:paraId="0CEFAD75" w14:textId="77777777" w:rsidR="008163F7" w:rsidRPr="00FB68E5" w:rsidRDefault="008163F7" w:rsidP="00C56D2F">
            <w:pPr>
              <w:pStyle w:val="TableTxt-QS"/>
            </w:pPr>
            <w:r w:rsidRPr="00FB68E5">
              <w:t>N/A</w:t>
            </w:r>
          </w:p>
        </w:tc>
      </w:tr>
    </w:tbl>
    <w:p w14:paraId="6492F5EE" w14:textId="77777777" w:rsidR="00E42754" w:rsidRPr="00A33E3D" w:rsidRDefault="00E42754" w:rsidP="00340AEE">
      <w:pPr>
        <w:pStyle w:val="H0-QS"/>
      </w:pPr>
    </w:p>
    <w:bookmarkEnd w:id="59"/>
    <w:p w14:paraId="3D3A1188" w14:textId="2CC34C83" w:rsidR="00826F16" w:rsidRPr="00A33E3D" w:rsidRDefault="00826F16" w:rsidP="00340AEE">
      <w:pPr>
        <w:pStyle w:val="BodyTxt-Bullet-QS"/>
        <w:numPr>
          <w:ilvl w:val="0"/>
          <w:numId w:val="0"/>
        </w:numPr>
      </w:pPr>
    </w:p>
    <w:sectPr w:rsidR="00826F16" w:rsidRPr="00A33E3D" w:rsidSect="000D3BAF">
      <w:headerReference w:type="default" r:id="rId22"/>
      <w:footerReference w:type="default" r:id="rId23"/>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C2A6F" w14:textId="77777777" w:rsidR="00B37ECF" w:rsidRDefault="00B37ECF" w:rsidP="00CA6FE7">
      <w:pPr>
        <w:spacing w:after="0"/>
      </w:pPr>
      <w:r>
        <w:separator/>
      </w:r>
    </w:p>
  </w:endnote>
  <w:endnote w:type="continuationSeparator" w:id="0">
    <w:p w14:paraId="52DFFBAC" w14:textId="77777777" w:rsidR="00B37ECF" w:rsidRDefault="00B37ECF" w:rsidP="00CA6FE7">
      <w:pPr>
        <w:spacing w:after="0"/>
      </w:pPr>
      <w:r>
        <w:continuationSeparator/>
      </w:r>
    </w:p>
  </w:endnote>
  <w:endnote w:type="continuationNotice" w:id="1">
    <w:p w14:paraId="65E46225" w14:textId="77777777" w:rsidR="00B37ECF" w:rsidRDefault="00B37EC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55EC3618" w14:textId="77777777">
      <w:trPr>
        <w:jc w:val="center"/>
      </w:trPr>
      <w:tc>
        <w:tcPr>
          <w:tcW w:w="2067" w:type="pct"/>
        </w:tcPr>
        <w:p w14:paraId="23B1B20F"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Content>
            <w:sdt>
              <w:sdtPr>
                <w:rPr>
                  <w:rFonts w:cs="Segoe UI"/>
                </w:rPr>
                <w:id w:val="1042105132"/>
                <w:docPartObj>
                  <w:docPartGallery w:val="Page Numbers (Top of Page)"/>
                  <w:docPartUnique/>
                </w:docPartObj>
              </w:sdtPr>
              <w:sdtContent>
                <w:p w14:paraId="7308C083"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31CE6457"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61E42469"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0855CD5A"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1B576" w14:textId="77777777" w:rsidR="00B37ECF" w:rsidRDefault="00B37ECF" w:rsidP="00CA6FE7">
      <w:pPr>
        <w:spacing w:after="0"/>
      </w:pPr>
      <w:r>
        <w:separator/>
      </w:r>
    </w:p>
  </w:footnote>
  <w:footnote w:type="continuationSeparator" w:id="0">
    <w:p w14:paraId="23E22ED0" w14:textId="77777777" w:rsidR="00B37ECF" w:rsidRDefault="00B37ECF" w:rsidP="00CA6FE7">
      <w:pPr>
        <w:spacing w:after="0"/>
      </w:pPr>
      <w:r>
        <w:continuationSeparator/>
      </w:r>
    </w:p>
  </w:footnote>
  <w:footnote w:type="continuationNotice" w:id="1">
    <w:p w14:paraId="7C617BBA" w14:textId="77777777" w:rsidR="00B37ECF" w:rsidRDefault="00B37EC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3427BA4F" w14:textId="77777777" w:rsidTr="00A94F75">
      <w:trPr>
        <w:trHeight w:val="1152"/>
        <w:jc w:val="center"/>
      </w:trPr>
      <w:tc>
        <w:tcPr>
          <w:tcW w:w="581" w:type="pct"/>
          <w:tcBorders>
            <w:right w:val="single" w:sz="4" w:space="0" w:color="auto"/>
          </w:tcBorders>
          <w:shd w:val="clear" w:color="auto" w:fill="FFFFFF" w:themeFill="background1"/>
          <w:vAlign w:val="center"/>
        </w:tcPr>
        <w:p w14:paraId="4DFAE74D" w14:textId="637A0F83" w:rsidR="00BF7B71" w:rsidRDefault="00BA7F73" w:rsidP="00BF7B71">
          <w:pPr>
            <w:pStyle w:val="Header"/>
            <w:tabs>
              <w:tab w:val="left" w:pos="12960"/>
            </w:tabs>
            <w:spacing w:before="60"/>
            <w:jc w:val="center"/>
            <w:rPr>
              <w:rFonts w:ascii="Arial" w:hAnsi="Arial" w:cs="Arial"/>
              <w:sz w:val="28"/>
              <w:szCs w:val="28"/>
            </w:rPr>
          </w:pPr>
          <w:bookmarkStart w:id="63" w:name="_Hlk207264561"/>
          <w:r w:rsidRPr="009C26C7">
            <w:rPr>
              <w:noProof/>
            </w:rPr>
            <w:drawing>
              <wp:inline distT="0" distB="0" distL="0" distR="0" wp14:anchorId="6C0E4D3A" wp14:editId="7BB58F98">
                <wp:extent cx="731520" cy="483061"/>
                <wp:effectExtent l="0" t="0" r="0" b="0"/>
                <wp:docPr id="1174958967"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61225AC8" w14:textId="7376CAB4" w:rsidR="00AE4FA6" w:rsidRDefault="00AE4FA6" w:rsidP="00A65D29">
          <w:pPr>
            <w:pStyle w:val="Header"/>
            <w:tabs>
              <w:tab w:val="left" w:pos="12960"/>
            </w:tabs>
            <w:spacing w:before="60" w:after="60"/>
            <w:ind w:left="2880"/>
            <w:jc w:val="center"/>
            <w:rPr>
              <w:rFonts w:ascii="Segoe UI Black" w:hAnsi="Segoe UI Black" w:cs="Segoe UI"/>
              <w:color w:val="0070C0"/>
              <w:szCs w:val="24"/>
            </w:rPr>
          </w:pPr>
        </w:p>
        <w:p w14:paraId="6CD38601" w14:textId="0BE6D2B6" w:rsidR="00E855E1" w:rsidRPr="00E855E1" w:rsidRDefault="00E855E1" w:rsidP="00E855E1">
          <w:pPr>
            <w:tabs>
              <w:tab w:val="center" w:pos="4680"/>
              <w:tab w:val="right" w:pos="9360"/>
              <w:tab w:val="left" w:pos="12960"/>
            </w:tabs>
            <w:spacing w:before="60" w:after="60"/>
            <w:jc w:val="center"/>
            <w:rPr>
              <w:rFonts w:ascii="Segoe UI Black" w:hAnsi="Segoe UI Black" w:cs="Segoe UI"/>
              <w:b/>
              <w:bCs/>
              <w:kern w:val="2"/>
              <w:sz w:val="28"/>
              <w:szCs w:val="28"/>
              <w14:ligatures w14:val="standardContextual"/>
            </w:rPr>
          </w:pPr>
          <w:r w:rsidRPr="00E855E1">
            <w:rPr>
              <w:rFonts w:ascii="Segoe UI Black" w:hAnsi="Segoe UI Black" w:cs="Segoe UI"/>
              <w:b/>
              <w:bCs/>
              <w:kern w:val="2"/>
              <w:sz w:val="28"/>
              <w:szCs w:val="28"/>
              <w14:ligatures w14:val="standardContextual"/>
            </w:rPr>
            <w:t xml:space="preserve">&lt;System Name&gt; </w:t>
          </w:r>
          <w:r w:rsidR="00B81600">
            <w:rPr>
              <w:rFonts w:ascii="Segoe UI Black" w:hAnsi="Segoe UI Black" w:cs="Segoe UI"/>
              <w:b/>
              <w:bCs/>
              <w:kern w:val="2"/>
              <w:sz w:val="28"/>
              <w:szCs w:val="28"/>
              <w14:ligatures w14:val="standardContextual"/>
            </w:rPr>
            <w:t xml:space="preserve">Validation Plan for Release </w:t>
          </w:r>
          <w:r w:rsidRPr="00E855E1">
            <w:rPr>
              <w:rFonts w:ascii="Segoe UI Black" w:hAnsi="Segoe UI Black" w:cs="Segoe UI"/>
              <w:b/>
              <w:bCs/>
              <w:kern w:val="2"/>
              <w:sz w:val="28"/>
              <w:szCs w:val="28"/>
              <w14:ligatures w14:val="standardContextual"/>
            </w:rPr>
            <w:t>&lt;</w:t>
          </w:r>
          <w:proofErr w:type="spellStart"/>
          <w:r w:rsidR="00B81600">
            <w:rPr>
              <w:rFonts w:ascii="Segoe UI Black" w:hAnsi="Segoe UI Black" w:cs="Segoe UI"/>
              <w:b/>
              <w:bCs/>
              <w:kern w:val="2"/>
              <w:sz w:val="28"/>
              <w:szCs w:val="28"/>
              <w14:ligatures w14:val="standardContextual"/>
            </w:rPr>
            <w:t>x.x</w:t>
          </w:r>
          <w:proofErr w:type="spellEnd"/>
          <w:r w:rsidRPr="00E855E1">
            <w:rPr>
              <w:rFonts w:ascii="Segoe UI Black" w:hAnsi="Segoe UI Black" w:cs="Segoe UI"/>
              <w:b/>
              <w:bCs/>
              <w:kern w:val="2"/>
              <w:sz w:val="28"/>
              <w:szCs w:val="28"/>
              <w14:ligatures w14:val="standardContextual"/>
            </w:rPr>
            <w:t>&gt;</w:t>
          </w:r>
        </w:p>
        <w:p w14:paraId="60A35A7A" w14:textId="09C8C835" w:rsidR="00E855E1" w:rsidRPr="00A65D29" w:rsidRDefault="00E855E1" w:rsidP="00A65D29">
          <w:pPr>
            <w:pStyle w:val="Header"/>
            <w:tabs>
              <w:tab w:val="left" w:pos="12960"/>
            </w:tabs>
            <w:spacing w:before="60" w:after="60"/>
            <w:ind w:left="2160"/>
            <w:rPr>
              <w:rFonts w:ascii="Segoe UI Black" w:hAnsi="Segoe UI Black" w:cs="Segoe UI"/>
              <w:sz w:val="28"/>
              <w:szCs w:val="28"/>
            </w:rPr>
          </w:pPr>
          <w:r w:rsidRPr="00E855E1">
            <w:rPr>
              <w:rFonts w:cstheme="minorBidi"/>
              <w:b/>
              <w:bCs/>
              <w:kern w:val="2"/>
              <w:szCs w:val="24"/>
              <w14:ligatures w14:val="standardContextual"/>
            </w:rPr>
            <w:t>Configuration Item (CI):</w:t>
          </w:r>
          <w:r w:rsidRPr="00E855E1">
            <w:rPr>
              <w:rFonts w:cstheme="minorBidi"/>
              <w:kern w:val="2"/>
              <w:szCs w:val="24"/>
              <w14:ligatures w14:val="standardContextual"/>
            </w:rPr>
            <w:t xml:space="preserve"> &lt;CI###########&gt;</w:t>
          </w:r>
        </w:p>
      </w:tc>
      <w:tc>
        <w:tcPr>
          <w:tcW w:w="600" w:type="pct"/>
          <w:tcBorders>
            <w:left w:val="nil"/>
          </w:tcBorders>
          <w:shd w:val="clear" w:color="auto" w:fill="FFFFFF" w:themeFill="background1"/>
          <w:textDirection w:val="btLr"/>
          <w:vAlign w:val="center"/>
        </w:tcPr>
        <w:p w14:paraId="75D2D44E"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63"/>
  </w:tbl>
  <w:p w14:paraId="732339D8"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i1025" type="#_x0000_t75" alt="Stop with solid fill" style="width:14.4pt;height:14.4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" o:bullet="t">
        <v:imagedata r:id="rId1" o:title="" croptop="-4323f" cropbottom="-4551f" cropleft="-4323f" cropright="-4551f"/>
      </v:shape>
    </w:pict>
  </w:numPicBullet>
  <w:abstractNum w:abstractNumId="0"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1"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 w15:restartNumberingAfterBreak="0">
    <w:nsid w:val="02023C97"/>
    <w:multiLevelType w:val="hybridMultilevel"/>
    <w:tmpl w:val="80B876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72573F"/>
    <w:multiLevelType w:val="hybridMultilevel"/>
    <w:tmpl w:val="AE4E599E"/>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4" w15:restartNumberingAfterBreak="0">
    <w:nsid w:val="07F86389"/>
    <w:multiLevelType w:val="hybridMultilevel"/>
    <w:tmpl w:val="2E248424"/>
    <w:lvl w:ilvl="0" w:tplc="08A29A0A">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25629"/>
    <w:multiLevelType w:val="hybridMultilevel"/>
    <w:tmpl w:val="2BA4B684"/>
    <w:lvl w:ilvl="0" w:tplc="8500B9C8">
      <w:start w:val="1"/>
      <w:numFmt w:val="bullet"/>
      <w:pStyle w:val="SubBulletText3"/>
      <w:lvlText w:val="o"/>
      <w:lvlJc w:val="left"/>
      <w:pPr>
        <w:tabs>
          <w:tab w:val="num" w:pos="-34"/>
        </w:tabs>
        <w:ind w:left="-34" w:hanging="360"/>
      </w:pPr>
      <w:rPr>
        <w:rFonts w:ascii="Courier New" w:hAnsi="Courier New" w:cs="Courier New" w:hint="default"/>
      </w:rPr>
    </w:lvl>
    <w:lvl w:ilvl="1" w:tplc="04090003" w:tentative="1">
      <w:start w:val="1"/>
      <w:numFmt w:val="bullet"/>
      <w:lvlText w:val="o"/>
      <w:lvlJc w:val="left"/>
      <w:pPr>
        <w:tabs>
          <w:tab w:val="num" w:pos="686"/>
        </w:tabs>
        <w:ind w:left="686" w:hanging="360"/>
      </w:pPr>
      <w:rPr>
        <w:rFonts w:ascii="Courier New" w:hAnsi="Courier New" w:cs="Courier New" w:hint="default"/>
      </w:rPr>
    </w:lvl>
    <w:lvl w:ilvl="2" w:tplc="04090005" w:tentative="1">
      <w:start w:val="1"/>
      <w:numFmt w:val="bullet"/>
      <w:lvlText w:val=""/>
      <w:lvlJc w:val="left"/>
      <w:pPr>
        <w:tabs>
          <w:tab w:val="num" w:pos="1406"/>
        </w:tabs>
        <w:ind w:left="1406" w:hanging="360"/>
      </w:pPr>
      <w:rPr>
        <w:rFonts w:ascii="Wingdings" w:hAnsi="Wingdings" w:hint="default"/>
      </w:rPr>
    </w:lvl>
    <w:lvl w:ilvl="3" w:tplc="04090001" w:tentative="1">
      <w:start w:val="1"/>
      <w:numFmt w:val="bullet"/>
      <w:lvlText w:val=""/>
      <w:lvlJc w:val="left"/>
      <w:pPr>
        <w:tabs>
          <w:tab w:val="num" w:pos="2126"/>
        </w:tabs>
        <w:ind w:left="2126" w:hanging="360"/>
      </w:pPr>
      <w:rPr>
        <w:rFonts w:ascii="Symbol" w:hAnsi="Symbol" w:hint="default"/>
      </w:rPr>
    </w:lvl>
    <w:lvl w:ilvl="4" w:tplc="04090003" w:tentative="1">
      <w:start w:val="1"/>
      <w:numFmt w:val="bullet"/>
      <w:lvlText w:val="o"/>
      <w:lvlJc w:val="left"/>
      <w:pPr>
        <w:tabs>
          <w:tab w:val="num" w:pos="2846"/>
        </w:tabs>
        <w:ind w:left="2846" w:hanging="360"/>
      </w:pPr>
      <w:rPr>
        <w:rFonts w:ascii="Courier New" w:hAnsi="Courier New" w:cs="Courier New" w:hint="default"/>
      </w:rPr>
    </w:lvl>
    <w:lvl w:ilvl="5" w:tplc="04090005" w:tentative="1">
      <w:start w:val="1"/>
      <w:numFmt w:val="bullet"/>
      <w:lvlText w:val=""/>
      <w:lvlJc w:val="left"/>
      <w:pPr>
        <w:tabs>
          <w:tab w:val="num" w:pos="3566"/>
        </w:tabs>
        <w:ind w:left="3566" w:hanging="360"/>
      </w:pPr>
      <w:rPr>
        <w:rFonts w:ascii="Wingdings" w:hAnsi="Wingdings" w:hint="default"/>
      </w:rPr>
    </w:lvl>
    <w:lvl w:ilvl="6" w:tplc="04090001" w:tentative="1">
      <w:start w:val="1"/>
      <w:numFmt w:val="bullet"/>
      <w:lvlText w:val=""/>
      <w:lvlJc w:val="left"/>
      <w:pPr>
        <w:tabs>
          <w:tab w:val="num" w:pos="4286"/>
        </w:tabs>
        <w:ind w:left="4286" w:hanging="360"/>
      </w:pPr>
      <w:rPr>
        <w:rFonts w:ascii="Symbol" w:hAnsi="Symbol" w:hint="default"/>
      </w:rPr>
    </w:lvl>
    <w:lvl w:ilvl="7" w:tplc="04090003" w:tentative="1">
      <w:start w:val="1"/>
      <w:numFmt w:val="bullet"/>
      <w:lvlText w:val="o"/>
      <w:lvlJc w:val="left"/>
      <w:pPr>
        <w:tabs>
          <w:tab w:val="num" w:pos="5006"/>
        </w:tabs>
        <w:ind w:left="5006" w:hanging="360"/>
      </w:pPr>
      <w:rPr>
        <w:rFonts w:ascii="Courier New" w:hAnsi="Courier New" w:cs="Courier New" w:hint="default"/>
      </w:rPr>
    </w:lvl>
    <w:lvl w:ilvl="8" w:tplc="04090005" w:tentative="1">
      <w:start w:val="1"/>
      <w:numFmt w:val="bullet"/>
      <w:lvlText w:val=""/>
      <w:lvlJc w:val="left"/>
      <w:pPr>
        <w:tabs>
          <w:tab w:val="num" w:pos="5726"/>
        </w:tabs>
        <w:ind w:left="5726" w:hanging="360"/>
      </w:pPr>
      <w:rPr>
        <w:rFonts w:ascii="Wingdings" w:hAnsi="Wingdings" w:hint="default"/>
      </w:rPr>
    </w:lvl>
  </w:abstractNum>
  <w:abstractNum w:abstractNumId="6"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7"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0FF72755"/>
    <w:multiLevelType w:val="singleLevel"/>
    <w:tmpl w:val="FF94570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0A648C"/>
    <w:multiLevelType w:val="hybridMultilevel"/>
    <w:tmpl w:val="4C221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1" w15:restartNumberingAfterBreak="0">
    <w:nsid w:val="17513719"/>
    <w:multiLevelType w:val="hybridMultilevel"/>
    <w:tmpl w:val="DCD680C4"/>
    <w:lvl w:ilvl="0" w:tplc="BAD05D84">
      <w:start w:val="1"/>
      <w:numFmt w:val="decimal"/>
      <w:pStyle w:val="NumberText2"/>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7D91617"/>
    <w:multiLevelType w:val="hybridMultilevel"/>
    <w:tmpl w:val="3FE24E02"/>
    <w:lvl w:ilvl="0" w:tplc="04090001">
      <w:start w:val="1"/>
      <w:numFmt w:val="bullet"/>
      <w:lvlText w:val=""/>
      <w:lvlJc w:val="left"/>
      <w:pPr>
        <w:ind w:left="418" w:hanging="360"/>
      </w:pPr>
      <w:rPr>
        <w:rFonts w:ascii="Symbol" w:hAnsi="Symbo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3"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4"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5"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6831AE1"/>
    <w:multiLevelType w:val="hybridMultilevel"/>
    <w:tmpl w:val="9B9ACD72"/>
    <w:lvl w:ilvl="0" w:tplc="1EBA0BA0">
      <w:start w:val="1"/>
      <w:numFmt w:val="bullet"/>
      <w:pStyle w:val="H0-BodyTxt-Bullet-QS"/>
      <w:lvlText w:val=""/>
      <w:lvlJc w:val="left"/>
      <w:pPr>
        <w:ind w:left="778" w:hanging="360"/>
      </w:pPr>
      <w:rPr>
        <w:rFonts w:ascii="Symbol" w:hAnsi="Symbol" w:hint="default"/>
        <w:color w:val="000000" w:themeColor="text1"/>
      </w:rPr>
    </w:lvl>
    <w:lvl w:ilvl="1" w:tplc="04090001">
      <w:start w:val="1"/>
      <w:numFmt w:val="bullet"/>
      <w:lvlText w:val=""/>
      <w:lvlJc w:val="left"/>
      <w:pPr>
        <w:ind w:left="1498" w:hanging="360"/>
      </w:pPr>
      <w:rPr>
        <w:rFonts w:ascii="Symbol" w:hAnsi="Symbol"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8" w15:restartNumberingAfterBreak="0">
    <w:nsid w:val="28B01140"/>
    <w:multiLevelType w:val="singleLevel"/>
    <w:tmpl w:val="FE06C07C"/>
    <w:lvl w:ilvl="0">
      <w:start w:val="1"/>
      <w:numFmt w:val="bullet"/>
      <w:pStyle w:val="ListBulletFlushLeft"/>
      <w:lvlText w:val=""/>
      <w:lvlJc w:val="left"/>
      <w:pPr>
        <w:tabs>
          <w:tab w:val="num" w:pos="360"/>
        </w:tabs>
        <w:ind w:left="360" w:hanging="360"/>
      </w:pPr>
      <w:rPr>
        <w:rFonts w:ascii="Symbol" w:hAnsi="Symbol" w:hint="default"/>
      </w:rPr>
    </w:lvl>
  </w:abstractNum>
  <w:abstractNum w:abstractNumId="19"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0" w15:restartNumberingAfterBreak="0">
    <w:nsid w:val="34AF5AB2"/>
    <w:multiLevelType w:val="hybridMultilevel"/>
    <w:tmpl w:val="6F0E07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A13191"/>
    <w:multiLevelType w:val="hybridMultilevel"/>
    <w:tmpl w:val="755A6040"/>
    <w:lvl w:ilvl="0" w:tplc="0FF814DE">
      <w:start w:val="1"/>
      <w:numFmt w:val="bullet"/>
      <w:lvlText w:val=""/>
      <w:lvlPicBulletId w:val="0"/>
      <w:lvlJc w:val="left"/>
      <w:pPr>
        <w:tabs>
          <w:tab w:val="num" w:pos="720"/>
        </w:tabs>
        <w:ind w:left="720" w:hanging="360"/>
      </w:pPr>
      <w:rPr>
        <w:rFonts w:ascii="Symbol" w:hAnsi="Symbol" w:hint="default"/>
      </w:rPr>
    </w:lvl>
    <w:lvl w:ilvl="1" w:tplc="DD2C7DA4" w:tentative="1">
      <w:start w:val="1"/>
      <w:numFmt w:val="bullet"/>
      <w:lvlText w:val=""/>
      <w:lvlJc w:val="left"/>
      <w:pPr>
        <w:tabs>
          <w:tab w:val="num" w:pos="1440"/>
        </w:tabs>
        <w:ind w:left="1440" w:hanging="360"/>
      </w:pPr>
      <w:rPr>
        <w:rFonts w:ascii="Symbol" w:hAnsi="Symbol" w:hint="default"/>
      </w:rPr>
    </w:lvl>
    <w:lvl w:ilvl="2" w:tplc="5B589640" w:tentative="1">
      <w:start w:val="1"/>
      <w:numFmt w:val="bullet"/>
      <w:lvlText w:val=""/>
      <w:lvlJc w:val="left"/>
      <w:pPr>
        <w:tabs>
          <w:tab w:val="num" w:pos="2160"/>
        </w:tabs>
        <w:ind w:left="2160" w:hanging="360"/>
      </w:pPr>
      <w:rPr>
        <w:rFonts w:ascii="Symbol" w:hAnsi="Symbol" w:hint="default"/>
      </w:rPr>
    </w:lvl>
    <w:lvl w:ilvl="3" w:tplc="9CBA1674" w:tentative="1">
      <w:start w:val="1"/>
      <w:numFmt w:val="bullet"/>
      <w:lvlText w:val=""/>
      <w:lvlJc w:val="left"/>
      <w:pPr>
        <w:tabs>
          <w:tab w:val="num" w:pos="2880"/>
        </w:tabs>
        <w:ind w:left="2880" w:hanging="360"/>
      </w:pPr>
      <w:rPr>
        <w:rFonts w:ascii="Symbol" w:hAnsi="Symbol" w:hint="default"/>
      </w:rPr>
    </w:lvl>
    <w:lvl w:ilvl="4" w:tplc="BBB49C9A" w:tentative="1">
      <w:start w:val="1"/>
      <w:numFmt w:val="bullet"/>
      <w:lvlText w:val=""/>
      <w:lvlJc w:val="left"/>
      <w:pPr>
        <w:tabs>
          <w:tab w:val="num" w:pos="3600"/>
        </w:tabs>
        <w:ind w:left="3600" w:hanging="360"/>
      </w:pPr>
      <w:rPr>
        <w:rFonts w:ascii="Symbol" w:hAnsi="Symbol" w:hint="default"/>
      </w:rPr>
    </w:lvl>
    <w:lvl w:ilvl="5" w:tplc="4C9C6E2A" w:tentative="1">
      <w:start w:val="1"/>
      <w:numFmt w:val="bullet"/>
      <w:lvlText w:val=""/>
      <w:lvlJc w:val="left"/>
      <w:pPr>
        <w:tabs>
          <w:tab w:val="num" w:pos="4320"/>
        </w:tabs>
        <w:ind w:left="4320" w:hanging="360"/>
      </w:pPr>
      <w:rPr>
        <w:rFonts w:ascii="Symbol" w:hAnsi="Symbol" w:hint="default"/>
      </w:rPr>
    </w:lvl>
    <w:lvl w:ilvl="6" w:tplc="9D9C1B5C" w:tentative="1">
      <w:start w:val="1"/>
      <w:numFmt w:val="bullet"/>
      <w:lvlText w:val=""/>
      <w:lvlJc w:val="left"/>
      <w:pPr>
        <w:tabs>
          <w:tab w:val="num" w:pos="5040"/>
        </w:tabs>
        <w:ind w:left="5040" w:hanging="360"/>
      </w:pPr>
      <w:rPr>
        <w:rFonts w:ascii="Symbol" w:hAnsi="Symbol" w:hint="default"/>
      </w:rPr>
    </w:lvl>
    <w:lvl w:ilvl="7" w:tplc="EA1CBE74" w:tentative="1">
      <w:start w:val="1"/>
      <w:numFmt w:val="bullet"/>
      <w:lvlText w:val=""/>
      <w:lvlJc w:val="left"/>
      <w:pPr>
        <w:tabs>
          <w:tab w:val="num" w:pos="5760"/>
        </w:tabs>
        <w:ind w:left="5760" w:hanging="360"/>
      </w:pPr>
      <w:rPr>
        <w:rFonts w:ascii="Symbol" w:hAnsi="Symbol" w:hint="default"/>
      </w:rPr>
    </w:lvl>
    <w:lvl w:ilvl="8" w:tplc="E96459AC"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45093149"/>
    <w:multiLevelType w:val="singleLevel"/>
    <w:tmpl w:val="34EE11AC"/>
    <w:lvl w:ilvl="0">
      <w:start w:val="1"/>
      <w:numFmt w:val="bullet"/>
      <w:pStyle w:val="ListBulletArrow"/>
      <w:lvlText w:val=""/>
      <w:lvlJc w:val="left"/>
      <w:pPr>
        <w:tabs>
          <w:tab w:val="num" w:pos="360"/>
        </w:tabs>
        <w:ind w:left="360" w:hanging="360"/>
      </w:pPr>
      <w:rPr>
        <w:rFonts w:ascii="Wingdings" w:hAnsi="Wingdings" w:hint="default"/>
      </w:rPr>
    </w:lvl>
  </w:abstractNum>
  <w:abstractNum w:abstractNumId="24" w15:restartNumberingAfterBreak="0">
    <w:nsid w:val="454F2739"/>
    <w:multiLevelType w:val="singleLevel"/>
    <w:tmpl w:val="8C4CC932"/>
    <w:lvl w:ilvl="0">
      <w:start w:val="1"/>
      <w:numFmt w:val="upperLetter"/>
      <w:pStyle w:val="AppendixA"/>
      <w:lvlText w:val="Appendix %1:"/>
      <w:lvlJc w:val="left"/>
      <w:pPr>
        <w:tabs>
          <w:tab w:val="num" w:pos="1800"/>
        </w:tabs>
        <w:ind w:left="720" w:hanging="360"/>
      </w:pPr>
      <w:rPr>
        <w:rFonts w:ascii="Arial" w:hAnsi="Arial" w:hint="default"/>
        <w:b/>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6"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0"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7D66603"/>
    <w:multiLevelType w:val="multilevel"/>
    <w:tmpl w:val="E6DE7EB0"/>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1440"/>
        </w:tabs>
        <w:ind w:left="1440" w:hanging="72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2"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61FF3329"/>
    <w:multiLevelType w:val="hybridMultilevel"/>
    <w:tmpl w:val="DE32BD8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36" w15:restartNumberingAfterBreak="0">
    <w:nsid w:val="68F12292"/>
    <w:multiLevelType w:val="hybridMultilevel"/>
    <w:tmpl w:val="EF181AB4"/>
    <w:lvl w:ilvl="0" w:tplc="04046BC4">
      <w:start w:val="1"/>
      <w:numFmt w:val="decimal"/>
      <w:pStyle w:val="NumberText3"/>
      <w:lvlText w:val="%1."/>
      <w:lvlJc w:val="left"/>
      <w:pPr>
        <w:tabs>
          <w:tab w:val="num" w:pos="3240"/>
        </w:tabs>
        <w:ind w:left="3240" w:hanging="360"/>
      </w:pPr>
      <w:rPr>
        <w:rFonts w:hint="default"/>
      </w:rPr>
    </w:lvl>
    <w:lvl w:ilvl="1" w:tplc="B672CD66" w:tentative="1">
      <w:start w:val="1"/>
      <w:numFmt w:val="lowerLetter"/>
      <w:lvlText w:val="%2."/>
      <w:lvlJc w:val="left"/>
      <w:pPr>
        <w:tabs>
          <w:tab w:val="num" w:pos="3060"/>
        </w:tabs>
        <w:ind w:left="3060" w:hanging="360"/>
      </w:pPr>
    </w:lvl>
    <w:lvl w:ilvl="2" w:tplc="52A291EE" w:tentative="1">
      <w:start w:val="1"/>
      <w:numFmt w:val="lowerRoman"/>
      <w:lvlText w:val="%3."/>
      <w:lvlJc w:val="right"/>
      <w:pPr>
        <w:tabs>
          <w:tab w:val="num" w:pos="3780"/>
        </w:tabs>
        <w:ind w:left="3780" w:hanging="180"/>
      </w:pPr>
    </w:lvl>
    <w:lvl w:ilvl="3" w:tplc="DE10AF38" w:tentative="1">
      <w:start w:val="1"/>
      <w:numFmt w:val="decimal"/>
      <w:lvlText w:val="%4."/>
      <w:lvlJc w:val="left"/>
      <w:pPr>
        <w:tabs>
          <w:tab w:val="num" w:pos="4500"/>
        </w:tabs>
        <w:ind w:left="4500" w:hanging="360"/>
      </w:pPr>
    </w:lvl>
    <w:lvl w:ilvl="4" w:tplc="839C7C5A" w:tentative="1">
      <w:start w:val="1"/>
      <w:numFmt w:val="lowerLetter"/>
      <w:lvlText w:val="%5."/>
      <w:lvlJc w:val="left"/>
      <w:pPr>
        <w:tabs>
          <w:tab w:val="num" w:pos="5220"/>
        </w:tabs>
        <w:ind w:left="5220" w:hanging="360"/>
      </w:pPr>
    </w:lvl>
    <w:lvl w:ilvl="5" w:tplc="12A23074" w:tentative="1">
      <w:start w:val="1"/>
      <w:numFmt w:val="lowerRoman"/>
      <w:lvlText w:val="%6."/>
      <w:lvlJc w:val="right"/>
      <w:pPr>
        <w:tabs>
          <w:tab w:val="num" w:pos="5940"/>
        </w:tabs>
        <w:ind w:left="5940" w:hanging="180"/>
      </w:pPr>
    </w:lvl>
    <w:lvl w:ilvl="6" w:tplc="56C2D218" w:tentative="1">
      <w:start w:val="1"/>
      <w:numFmt w:val="decimal"/>
      <w:lvlText w:val="%7."/>
      <w:lvlJc w:val="left"/>
      <w:pPr>
        <w:tabs>
          <w:tab w:val="num" w:pos="6660"/>
        </w:tabs>
        <w:ind w:left="6660" w:hanging="360"/>
      </w:pPr>
    </w:lvl>
    <w:lvl w:ilvl="7" w:tplc="85128CA4" w:tentative="1">
      <w:start w:val="1"/>
      <w:numFmt w:val="lowerLetter"/>
      <w:lvlText w:val="%8."/>
      <w:lvlJc w:val="left"/>
      <w:pPr>
        <w:tabs>
          <w:tab w:val="num" w:pos="7380"/>
        </w:tabs>
        <w:ind w:left="7380" w:hanging="360"/>
      </w:pPr>
    </w:lvl>
    <w:lvl w:ilvl="8" w:tplc="E73C81C6" w:tentative="1">
      <w:start w:val="1"/>
      <w:numFmt w:val="lowerRoman"/>
      <w:lvlText w:val="%9."/>
      <w:lvlJc w:val="right"/>
      <w:pPr>
        <w:tabs>
          <w:tab w:val="num" w:pos="8100"/>
        </w:tabs>
        <w:ind w:left="8100" w:hanging="180"/>
      </w:pPr>
    </w:lvl>
  </w:abstractNum>
  <w:abstractNum w:abstractNumId="37"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4006A6"/>
    <w:multiLevelType w:val="hybridMultilevel"/>
    <w:tmpl w:val="ECA06924"/>
    <w:lvl w:ilvl="0" w:tplc="04090001">
      <w:start w:val="1"/>
      <w:numFmt w:val="bullet"/>
      <w:lvlText w:val=""/>
      <w:lvlJc w:val="left"/>
      <w:pPr>
        <w:ind w:left="778" w:hanging="360"/>
      </w:pPr>
      <w:rPr>
        <w:rFonts w:ascii="Symbol" w:hAnsi="Symbol" w:hint="default"/>
        <w:color w:val="000000" w:themeColor="text1"/>
      </w:rPr>
    </w:lvl>
    <w:lvl w:ilvl="1" w:tplc="FFFFFFFF">
      <w:start w:val="1"/>
      <w:numFmt w:val="bullet"/>
      <w:lvlText w:val=""/>
      <w:lvlJc w:val="left"/>
      <w:pPr>
        <w:ind w:left="1498" w:hanging="360"/>
      </w:pPr>
      <w:rPr>
        <w:rFonts w:ascii="Symbol" w:hAnsi="Symbol"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40" w15:restartNumberingAfterBreak="0">
    <w:nsid w:val="71AF26FD"/>
    <w:multiLevelType w:val="hybridMultilevel"/>
    <w:tmpl w:val="FF343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567B0F"/>
    <w:multiLevelType w:val="hybridMultilevel"/>
    <w:tmpl w:val="79E6083C"/>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42"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49540144">
    <w:abstractNumId w:val="42"/>
  </w:num>
  <w:num w:numId="2" w16cid:durableId="1431004814">
    <w:abstractNumId w:val="10"/>
  </w:num>
  <w:num w:numId="3" w16cid:durableId="1223521214">
    <w:abstractNumId w:val="15"/>
  </w:num>
  <w:num w:numId="4" w16cid:durableId="524947598">
    <w:abstractNumId w:val="13"/>
  </w:num>
  <w:num w:numId="5" w16cid:durableId="1410230012">
    <w:abstractNumId w:val="28"/>
  </w:num>
  <w:num w:numId="6" w16cid:durableId="553006581">
    <w:abstractNumId w:val="16"/>
  </w:num>
  <w:num w:numId="7" w16cid:durableId="845175753">
    <w:abstractNumId w:val="26"/>
  </w:num>
  <w:num w:numId="8" w16cid:durableId="606154405">
    <w:abstractNumId w:val="1"/>
  </w:num>
  <w:num w:numId="9" w16cid:durableId="611665444">
    <w:abstractNumId w:val="29"/>
  </w:num>
  <w:num w:numId="10" w16cid:durableId="1807623976">
    <w:abstractNumId w:val="32"/>
  </w:num>
  <w:num w:numId="11" w16cid:durableId="1402021932">
    <w:abstractNumId w:val="31"/>
  </w:num>
  <w:num w:numId="12" w16cid:durableId="998386874">
    <w:abstractNumId w:val="14"/>
  </w:num>
  <w:num w:numId="13" w16cid:durableId="872813988">
    <w:abstractNumId w:val="37"/>
  </w:num>
  <w:num w:numId="14" w16cid:durableId="1958681115">
    <w:abstractNumId w:val="21"/>
  </w:num>
  <w:num w:numId="15" w16cid:durableId="960959912">
    <w:abstractNumId w:val="30"/>
  </w:num>
  <w:num w:numId="16" w16cid:durableId="1116749697">
    <w:abstractNumId w:val="38"/>
  </w:num>
  <w:num w:numId="17" w16cid:durableId="1861817747">
    <w:abstractNumId w:val="27"/>
  </w:num>
  <w:num w:numId="18" w16cid:durableId="690883144">
    <w:abstractNumId w:val="19"/>
  </w:num>
  <w:num w:numId="19" w16cid:durableId="944729322">
    <w:abstractNumId w:val="6"/>
  </w:num>
  <w:num w:numId="20" w16cid:durableId="96220966">
    <w:abstractNumId w:val="33"/>
  </w:num>
  <w:num w:numId="21" w16cid:durableId="521285581">
    <w:abstractNumId w:val="7"/>
  </w:num>
  <w:num w:numId="22" w16cid:durableId="1020085263">
    <w:abstractNumId w:val="17"/>
  </w:num>
  <w:num w:numId="23" w16cid:durableId="1563907688">
    <w:abstractNumId w:val="23"/>
  </w:num>
  <w:num w:numId="24" w16cid:durableId="261186163">
    <w:abstractNumId w:val="0"/>
  </w:num>
  <w:num w:numId="25" w16cid:durableId="1523516938">
    <w:abstractNumId w:val="8"/>
  </w:num>
  <w:num w:numId="26" w16cid:durableId="218978778">
    <w:abstractNumId w:val="11"/>
  </w:num>
  <w:num w:numId="27" w16cid:durableId="590240590">
    <w:abstractNumId w:val="24"/>
  </w:num>
  <w:num w:numId="28" w16cid:durableId="693506146">
    <w:abstractNumId w:val="36"/>
  </w:num>
  <w:num w:numId="29" w16cid:durableId="321083209">
    <w:abstractNumId w:val="5"/>
  </w:num>
  <w:num w:numId="30" w16cid:durableId="279532353">
    <w:abstractNumId w:val="4"/>
  </w:num>
  <w:num w:numId="31" w16cid:durableId="23527497">
    <w:abstractNumId w:val="18"/>
  </w:num>
  <w:num w:numId="32" w16cid:durableId="89207714">
    <w:abstractNumId w:val="25"/>
  </w:num>
  <w:num w:numId="33" w16cid:durableId="1249000321">
    <w:abstractNumId w:val="39"/>
  </w:num>
  <w:num w:numId="34" w16cid:durableId="1759520752">
    <w:abstractNumId w:val="34"/>
  </w:num>
  <w:num w:numId="35" w16cid:durableId="1931348824">
    <w:abstractNumId w:val="41"/>
  </w:num>
  <w:num w:numId="36" w16cid:durableId="1221094127">
    <w:abstractNumId w:val="22"/>
  </w:num>
  <w:num w:numId="37" w16cid:durableId="384717710">
    <w:abstractNumId w:val="20"/>
  </w:num>
  <w:num w:numId="38" w16cid:durableId="886182668">
    <w:abstractNumId w:val="40"/>
  </w:num>
  <w:num w:numId="39" w16cid:durableId="565527235">
    <w:abstractNumId w:val="3"/>
  </w:num>
  <w:num w:numId="40" w16cid:durableId="95176188">
    <w:abstractNumId w:val="9"/>
  </w:num>
  <w:num w:numId="41" w16cid:durableId="525021130">
    <w:abstractNumId w:val="12"/>
  </w:num>
  <w:num w:numId="42" w16cid:durableId="327827780">
    <w:abstractNumId w:val="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E9"/>
    <w:rsid w:val="00001058"/>
    <w:rsid w:val="00001E7E"/>
    <w:rsid w:val="0000243B"/>
    <w:rsid w:val="000028E2"/>
    <w:rsid w:val="00002FEA"/>
    <w:rsid w:val="00003472"/>
    <w:rsid w:val="00003CFF"/>
    <w:rsid w:val="00004822"/>
    <w:rsid w:val="00004F4E"/>
    <w:rsid w:val="0000500B"/>
    <w:rsid w:val="0000583A"/>
    <w:rsid w:val="00005B09"/>
    <w:rsid w:val="00006CB8"/>
    <w:rsid w:val="00006E2F"/>
    <w:rsid w:val="00007223"/>
    <w:rsid w:val="00007346"/>
    <w:rsid w:val="00007637"/>
    <w:rsid w:val="00007962"/>
    <w:rsid w:val="00010F2B"/>
    <w:rsid w:val="00011295"/>
    <w:rsid w:val="00011C8A"/>
    <w:rsid w:val="000139BB"/>
    <w:rsid w:val="00014939"/>
    <w:rsid w:val="00015312"/>
    <w:rsid w:val="000156C6"/>
    <w:rsid w:val="000158C0"/>
    <w:rsid w:val="000159AB"/>
    <w:rsid w:val="00015F11"/>
    <w:rsid w:val="0001615D"/>
    <w:rsid w:val="00016286"/>
    <w:rsid w:val="000168C5"/>
    <w:rsid w:val="00017D9A"/>
    <w:rsid w:val="000209C2"/>
    <w:rsid w:val="000213B0"/>
    <w:rsid w:val="00021B00"/>
    <w:rsid w:val="00021C29"/>
    <w:rsid w:val="00021EDE"/>
    <w:rsid w:val="00021F91"/>
    <w:rsid w:val="00023145"/>
    <w:rsid w:val="00023224"/>
    <w:rsid w:val="000236FB"/>
    <w:rsid w:val="00023996"/>
    <w:rsid w:val="00024666"/>
    <w:rsid w:val="00024A52"/>
    <w:rsid w:val="00024A85"/>
    <w:rsid w:val="0002503D"/>
    <w:rsid w:val="00025571"/>
    <w:rsid w:val="000257D5"/>
    <w:rsid w:val="00025B0B"/>
    <w:rsid w:val="00025DF1"/>
    <w:rsid w:val="00025EE0"/>
    <w:rsid w:val="00026426"/>
    <w:rsid w:val="0002704B"/>
    <w:rsid w:val="0002708B"/>
    <w:rsid w:val="00027601"/>
    <w:rsid w:val="00027C45"/>
    <w:rsid w:val="00030EC2"/>
    <w:rsid w:val="00031E60"/>
    <w:rsid w:val="00033638"/>
    <w:rsid w:val="000341E8"/>
    <w:rsid w:val="00034263"/>
    <w:rsid w:val="00034551"/>
    <w:rsid w:val="000348A5"/>
    <w:rsid w:val="00035130"/>
    <w:rsid w:val="00035510"/>
    <w:rsid w:val="00035EE5"/>
    <w:rsid w:val="00036167"/>
    <w:rsid w:val="000364B1"/>
    <w:rsid w:val="0003716C"/>
    <w:rsid w:val="000375D6"/>
    <w:rsid w:val="00037E86"/>
    <w:rsid w:val="00037F74"/>
    <w:rsid w:val="00040D1F"/>
    <w:rsid w:val="00041945"/>
    <w:rsid w:val="0004236D"/>
    <w:rsid w:val="000423CE"/>
    <w:rsid w:val="000427C2"/>
    <w:rsid w:val="00045395"/>
    <w:rsid w:val="0004631D"/>
    <w:rsid w:val="00046B52"/>
    <w:rsid w:val="00047513"/>
    <w:rsid w:val="0004756E"/>
    <w:rsid w:val="00047DD8"/>
    <w:rsid w:val="0005012C"/>
    <w:rsid w:val="00050E50"/>
    <w:rsid w:val="00051868"/>
    <w:rsid w:val="00051B28"/>
    <w:rsid w:val="00052137"/>
    <w:rsid w:val="00052EBE"/>
    <w:rsid w:val="0005355E"/>
    <w:rsid w:val="00053CBC"/>
    <w:rsid w:val="00053F9A"/>
    <w:rsid w:val="00054460"/>
    <w:rsid w:val="00061268"/>
    <w:rsid w:val="00061EF5"/>
    <w:rsid w:val="00062838"/>
    <w:rsid w:val="00063D6B"/>
    <w:rsid w:val="00063FB9"/>
    <w:rsid w:val="00063FED"/>
    <w:rsid w:val="0006421D"/>
    <w:rsid w:val="00065B7B"/>
    <w:rsid w:val="0006608A"/>
    <w:rsid w:val="00066392"/>
    <w:rsid w:val="00066FF6"/>
    <w:rsid w:val="000670F4"/>
    <w:rsid w:val="00067F7D"/>
    <w:rsid w:val="00070385"/>
    <w:rsid w:val="00071678"/>
    <w:rsid w:val="00071842"/>
    <w:rsid w:val="00072397"/>
    <w:rsid w:val="000729D0"/>
    <w:rsid w:val="00072A5D"/>
    <w:rsid w:val="00073BFD"/>
    <w:rsid w:val="00073E12"/>
    <w:rsid w:val="00074035"/>
    <w:rsid w:val="00075C19"/>
    <w:rsid w:val="00076254"/>
    <w:rsid w:val="000762BE"/>
    <w:rsid w:val="00076B09"/>
    <w:rsid w:val="00077166"/>
    <w:rsid w:val="0007776E"/>
    <w:rsid w:val="0007779C"/>
    <w:rsid w:val="00077A0E"/>
    <w:rsid w:val="00081ECC"/>
    <w:rsid w:val="0008304C"/>
    <w:rsid w:val="00083938"/>
    <w:rsid w:val="00083A92"/>
    <w:rsid w:val="00083C8B"/>
    <w:rsid w:val="00084064"/>
    <w:rsid w:val="00084088"/>
    <w:rsid w:val="00084C6C"/>
    <w:rsid w:val="00085105"/>
    <w:rsid w:val="00085DAC"/>
    <w:rsid w:val="00086B8C"/>
    <w:rsid w:val="0008732A"/>
    <w:rsid w:val="0009018C"/>
    <w:rsid w:val="00090439"/>
    <w:rsid w:val="00091881"/>
    <w:rsid w:val="000918A2"/>
    <w:rsid w:val="000929BD"/>
    <w:rsid w:val="00092CBA"/>
    <w:rsid w:val="00095923"/>
    <w:rsid w:val="000961F6"/>
    <w:rsid w:val="000964EE"/>
    <w:rsid w:val="00096B62"/>
    <w:rsid w:val="000975D1"/>
    <w:rsid w:val="000A00B2"/>
    <w:rsid w:val="000A041E"/>
    <w:rsid w:val="000A10EA"/>
    <w:rsid w:val="000A1122"/>
    <w:rsid w:val="000A15BE"/>
    <w:rsid w:val="000A1C83"/>
    <w:rsid w:val="000A3ADC"/>
    <w:rsid w:val="000A3AE6"/>
    <w:rsid w:val="000A3B09"/>
    <w:rsid w:val="000A3DD4"/>
    <w:rsid w:val="000A3E35"/>
    <w:rsid w:val="000A4444"/>
    <w:rsid w:val="000A444E"/>
    <w:rsid w:val="000A471D"/>
    <w:rsid w:val="000A47A8"/>
    <w:rsid w:val="000A47FC"/>
    <w:rsid w:val="000A58A0"/>
    <w:rsid w:val="000A78F9"/>
    <w:rsid w:val="000A7CC6"/>
    <w:rsid w:val="000A7E2C"/>
    <w:rsid w:val="000B07B1"/>
    <w:rsid w:val="000B0824"/>
    <w:rsid w:val="000B1490"/>
    <w:rsid w:val="000B1729"/>
    <w:rsid w:val="000B1D2D"/>
    <w:rsid w:val="000B2241"/>
    <w:rsid w:val="000B2252"/>
    <w:rsid w:val="000B2849"/>
    <w:rsid w:val="000B30D4"/>
    <w:rsid w:val="000B33B2"/>
    <w:rsid w:val="000B372C"/>
    <w:rsid w:val="000B3909"/>
    <w:rsid w:val="000B4EE7"/>
    <w:rsid w:val="000B56CB"/>
    <w:rsid w:val="000B7848"/>
    <w:rsid w:val="000C1B5F"/>
    <w:rsid w:val="000C2536"/>
    <w:rsid w:val="000C29BF"/>
    <w:rsid w:val="000C2A40"/>
    <w:rsid w:val="000C2D86"/>
    <w:rsid w:val="000C3774"/>
    <w:rsid w:val="000C39DF"/>
    <w:rsid w:val="000C4ED1"/>
    <w:rsid w:val="000C5C50"/>
    <w:rsid w:val="000C6138"/>
    <w:rsid w:val="000C6B92"/>
    <w:rsid w:val="000C6E28"/>
    <w:rsid w:val="000C6E8D"/>
    <w:rsid w:val="000C7412"/>
    <w:rsid w:val="000C7EA3"/>
    <w:rsid w:val="000D02FF"/>
    <w:rsid w:val="000D17F5"/>
    <w:rsid w:val="000D1EF8"/>
    <w:rsid w:val="000D22DF"/>
    <w:rsid w:val="000D29E4"/>
    <w:rsid w:val="000D2A9A"/>
    <w:rsid w:val="000D3173"/>
    <w:rsid w:val="000D3284"/>
    <w:rsid w:val="000D3BAF"/>
    <w:rsid w:val="000D487D"/>
    <w:rsid w:val="000D5BB1"/>
    <w:rsid w:val="000D5D09"/>
    <w:rsid w:val="000D60BF"/>
    <w:rsid w:val="000D6232"/>
    <w:rsid w:val="000D63D9"/>
    <w:rsid w:val="000D6B91"/>
    <w:rsid w:val="000D70C6"/>
    <w:rsid w:val="000D739E"/>
    <w:rsid w:val="000D7E25"/>
    <w:rsid w:val="000D7FA6"/>
    <w:rsid w:val="000E0BF3"/>
    <w:rsid w:val="000E19E9"/>
    <w:rsid w:val="000E3A1E"/>
    <w:rsid w:val="000E6A60"/>
    <w:rsid w:val="000E7B0D"/>
    <w:rsid w:val="000F0736"/>
    <w:rsid w:val="000F0921"/>
    <w:rsid w:val="000F1136"/>
    <w:rsid w:val="000F19E9"/>
    <w:rsid w:val="000F2096"/>
    <w:rsid w:val="000F3214"/>
    <w:rsid w:val="000F36A5"/>
    <w:rsid w:val="000F3DF8"/>
    <w:rsid w:val="000F4B0C"/>
    <w:rsid w:val="000F6B7E"/>
    <w:rsid w:val="000F6EC7"/>
    <w:rsid w:val="000F7455"/>
    <w:rsid w:val="000F7920"/>
    <w:rsid w:val="0010019B"/>
    <w:rsid w:val="001002AE"/>
    <w:rsid w:val="00100BEB"/>
    <w:rsid w:val="001016F8"/>
    <w:rsid w:val="00101EB5"/>
    <w:rsid w:val="001027CC"/>
    <w:rsid w:val="001028E5"/>
    <w:rsid w:val="00102C85"/>
    <w:rsid w:val="00103C8A"/>
    <w:rsid w:val="00104308"/>
    <w:rsid w:val="001048AC"/>
    <w:rsid w:val="00104C8B"/>
    <w:rsid w:val="00105458"/>
    <w:rsid w:val="0010571A"/>
    <w:rsid w:val="001068A7"/>
    <w:rsid w:val="00110AAB"/>
    <w:rsid w:val="001112CF"/>
    <w:rsid w:val="00111607"/>
    <w:rsid w:val="00111BDB"/>
    <w:rsid w:val="00111FB4"/>
    <w:rsid w:val="001123C1"/>
    <w:rsid w:val="0011272E"/>
    <w:rsid w:val="00112D00"/>
    <w:rsid w:val="00113BA1"/>
    <w:rsid w:val="0011471C"/>
    <w:rsid w:val="00114D0F"/>
    <w:rsid w:val="00114E4A"/>
    <w:rsid w:val="0011532C"/>
    <w:rsid w:val="00115517"/>
    <w:rsid w:val="00115777"/>
    <w:rsid w:val="001168DE"/>
    <w:rsid w:val="00116911"/>
    <w:rsid w:val="001171A6"/>
    <w:rsid w:val="00120E0D"/>
    <w:rsid w:val="00120E42"/>
    <w:rsid w:val="00121712"/>
    <w:rsid w:val="00121BA3"/>
    <w:rsid w:val="00121FED"/>
    <w:rsid w:val="00122787"/>
    <w:rsid w:val="00122C10"/>
    <w:rsid w:val="00122FE5"/>
    <w:rsid w:val="00123B92"/>
    <w:rsid w:val="00123D41"/>
    <w:rsid w:val="0012598D"/>
    <w:rsid w:val="001268AF"/>
    <w:rsid w:val="0012704C"/>
    <w:rsid w:val="001272FD"/>
    <w:rsid w:val="0012746B"/>
    <w:rsid w:val="00127819"/>
    <w:rsid w:val="00127FC7"/>
    <w:rsid w:val="00130298"/>
    <w:rsid w:val="00130609"/>
    <w:rsid w:val="0013068F"/>
    <w:rsid w:val="00130705"/>
    <w:rsid w:val="00130C40"/>
    <w:rsid w:val="00132452"/>
    <w:rsid w:val="001325F0"/>
    <w:rsid w:val="00134460"/>
    <w:rsid w:val="00134DF8"/>
    <w:rsid w:val="00134E07"/>
    <w:rsid w:val="00135456"/>
    <w:rsid w:val="001357CA"/>
    <w:rsid w:val="00135B71"/>
    <w:rsid w:val="0013600B"/>
    <w:rsid w:val="00136841"/>
    <w:rsid w:val="00136A7D"/>
    <w:rsid w:val="00137673"/>
    <w:rsid w:val="001377E4"/>
    <w:rsid w:val="00140655"/>
    <w:rsid w:val="0014076A"/>
    <w:rsid w:val="00140C33"/>
    <w:rsid w:val="00141CF1"/>
    <w:rsid w:val="00141D70"/>
    <w:rsid w:val="001424E5"/>
    <w:rsid w:val="00142825"/>
    <w:rsid w:val="001429EC"/>
    <w:rsid w:val="0014352E"/>
    <w:rsid w:val="00143DB4"/>
    <w:rsid w:val="00143E04"/>
    <w:rsid w:val="00144244"/>
    <w:rsid w:val="001445DC"/>
    <w:rsid w:val="001446E5"/>
    <w:rsid w:val="00144E29"/>
    <w:rsid w:val="001454C0"/>
    <w:rsid w:val="00145A95"/>
    <w:rsid w:val="001465B3"/>
    <w:rsid w:val="00146725"/>
    <w:rsid w:val="0014732F"/>
    <w:rsid w:val="00147A4F"/>
    <w:rsid w:val="001503CB"/>
    <w:rsid w:val="001515F5"/>
    <w:rsid w:val="00151BC6"/>
    <w:rsid w:val="00152EAE"/>
    <w:rsid w:val="00153232"/>
    <w:rsid w:val="00153CD3"/>
    <w:rsid w:val="00154AB3"/>
    <w:rsid w:val="001558D5"/>
    <w:rsid w:val="00156715"/>
    <w:rsid w:val="00156CA9"/>
    <w:rsid w:val="00156F9B"/>
    <w:rsid w:val="00160916"/>
    <w:rsid w:val="00160CD2"/>
    <w:rsid w:val="001619AC"/>
    <w:rsid w:val="00162245"/>
    <w:rsid w:val="00162CFD"/>
    <w:rsid w:val="00163437"/>
    <w:rsid w:val="001636DD"/>
    <w:rsid w:val="0016380D"/>
    <w:rsid w:val="001642B0"/>
    <w:rsid w:val="00164ADE"/>
    <w:rsid w:val="00165564"/>
    <w:rsid w:val="0016563F"/>
    <w:rsid w:val="00166266"/>
    <w:rsid w:val="00166370"/>
    <w:rsid w:val="00166784"/>
    <w:rsid w:val="001669F6"/>
    <w:rsid w:val="00170490"/>
    <w:rsid w:val="0017082C"/>
    <w:rsid w:val="0017116D"/>
    <w:rsid w:val="001711DB"/>
    <w:rsid w:val="001727E6"/>
    <w:rsid w:val="00172CF0"/>
    <w:rsid w:val="001735F9"/>
    <w:rsid w:val="0017370B"/>
    <w:rsid w:val="001738FC"/>
    <w:rsid w:val="00174225"/>
    <w:rsid w:val="001744DC"/>
    <w:rsid w:val="001747CC"/>
    <w:rsid w:val="001755CF"/>
    <w:rsid w:val="00175A7F"/>
    <w:rsid w:val="0017690B"/>
    <w:rsid w:val="00176C1A"/>
    <w:rsid w:val="0018158B"/>
    <w:rsid w:val="001828C7"/>
    <w:rsid w:val="00182DC1"/>
    <w:rsid w:val="00182E76"/>
    <w:rsid w:val="00182ED7"/>
    <w:rsid w:val="0018388F"/>
    <w:rsid w:val="00183984"/>
    <w:rsid w:val="00183E36"/>
    <w:rsid w:val="0018459F"/>
    <w:rsid w:val="00184853"/>
    <w:rsid w:val="0018534A"/>
    <w:rsid w:val="00186365"/>
    <w:rsid w:val="00186ED4"/>
    <w:rsid w:val="00187203"/>
    <w:rsid w:val="00187D84"/>
    <w:rsid w:val="00190436"/>
    <w:rsid w:val="001911A9"/>
    <w:rsid w:val="00191326"/>
    <w:rsid w:val="001921F0"/>
    <w:rsid w:val="00192BFE"/>
    <w:rsid w:val="00193045"/>
    <w:rsid w:val="00193D48"/>
    <w:rsid w:val="00194496"/>
    <w:rsid w:val="001948E9"/>
    <w:rsid w:val="00194D11"/>
    <w:rsid w:val="00195610"/>
    <w:rsid w:val="00195F2F"/>
    <w:rsid w:val="0019622B"/>
    <w:rsid w:val="001965B6"/>
    <w:rsid w:val="00196ACB"/>
    <w:rsid w:val="00197214"/>
    <w:rsid w:val="001A063A"/>
    <w:rsid w:val="001A0706"/>
    <w:rsid w:val="001A0AF5"/>
    <w:rsid w:val="001A1313"/>
    <w:rsid w:val="001A1705"/>
    <w:rsid w:val="001A201F"/>
    <w:rsid w:val="001A20CD"/>
    <w:rsid w:val="001A271A"/>
    <w:rsid w:val="001A2A88"/>
    <w:rsid w:val="001A3466"/>
    <w:rsid w:val="001A4782"/>
    <w:rsid w:val="001A48EF"/>
    <w:rsid w:val="001A4C6A"/>
    <w:rsid w:val="001A53EB"/>
    <w:rsid w:val="001A56A7"/>
    <w:rsid w:val="001A5B75"/>
    <w:rsid w:val="001A6441"/>
    <w:rsid w:val="001B0754"/>
    <w:rsid w:val="001B0D13"/>
    <w:rsid w:val="001B13E9"/>
    <w:rsid w:val="001B186F"/>
    <w:rsid w:val="001B1C98"/>
    <w:rsid w:val="001B25B7"/>
    <w:rsid w:val="001B2AFA"/>
    <w:rsid w:val="001B31D0"/>
    <w:rsid w:val="001B326C"/>
    <w:rsid w:val="001B3A3A"/>
    <w:rsid w:val="001B3B12"/>
    <w:rsid w:val="001B437D"/>
    <w:rsid w:val="001B4438"/>
    <w:rsid w:val="001B6D6E"/>
    <w:rsid w:val="001B7D69"/>
    <w:rsid w:val="001C061C"/>
    <w:rsid w:val="001C407C"/>
    <w:rsid w:val="001C494B"/>
    <w:rsid w:val="001C4EE2"/>
    <w:rsid w:val="001C4F5C"/>
    <w:rsid w:val="001C50BE"/>
    <w:rsid w:val="001C5204"/>
    <w:rsid w:val="001C548A"/>
    <w:rsid w:val="001C628D"/>
    <w:rsid w:val="001C67C5"/>
    <w:rsid w:val="001C737C"/>
    <w:rsid w:val="001C772A"/>
    <w:rsid w:val="001C796F"/>
    <w:rsid w:val="001D2520"/>
    <w:rsid w:val="001D27D7"/>
    <w:rsid w:val="001D292D"/>
    <w:rsid w:val="001D3772"/>
    <w:rsid w:val="001D4566"/>
    <w:rsid w:val="001D4A60"/>
    <w:rsid w:val="001D4DAE"/>
    <w:rsid w:val="001D51D8"/>
    <w:rsid w:val="001D5428"/>
    <w:rsid w:val="001D5FFB"/>
    <w:rsid w:val="001D693E"/>
    <w:rsid w:val="001D73B7"/>
    <w:rsid w:val="001D77DB"/>
    <w:rsid w:val="001E086F"/>
    <w:rsid w:val="001E0963"/>
    <w:rsid w:val="001E1CEA"/>
    <w:rsid w:val="001E2368"/>
    <w:rsid w:val="001E256B"/>
    <w:rsid w:val="001E2EA8"/>
    <w:rsid w:val="001E3007"/>
    <w:rsid w:val="001E32DF"/>
    <w:rsid w:val="001E34AB"/>
    <w:rsid w:val="001E384F"/>
    <w:rsid w:val="001E46CF"/>
    <w:rsid w:val="001E5863"/>
    <w:rsid w:val="001E6C6B"/>
    <w:rsid w:val="001F036E"/>
    <w:rsid w:val="001F0B4A"/>
    <w:rsid w:val="001F1C2E"/>
    <w:rsid w:val="001F2E82"/>
    <w:rsid w:val="001F30DA"/>
    <w:rsid w:val="001F361D"/>
    <w:rsid w:val="001F3E29"/>
    <w:rsid w:val="001F5102"/>
    <w:rsid w:val="001F5D13"/>
    <w:rsid w:val="00200C60"/>
    <w:rsid w:val="00201982"/>
    <w:rsid w:val="00201C38"/>
    <w:rsid w:val="00201E5C"/>
    <w:rsid w:val="0020384B"/>
    <w:rsid w:val="00203977"/>
    <w:rsid w:val="00203CBA"/>
    <w:rsid w:val="0020471F"/>
    <w:rsid w:val="0020490A"/>
    <w:rsid w:val="00204DF0"/>
    <w:rsid w:val="00204E98"/>
    <w:rsid w:val="002056D4"/>
    <w:rsid w:val="002066AE"/>
    <w:rsid w:val="00206979"/>
    <w:rsid w:val="002078B7"/>
    <w:rsid w:val="00207D07"/>
    <w:rsid w:val="00212B32"/>
    <w:rsid w:val="002131DF"/>
    <w:rsid w:val="00214295"/>
    <w:rsid w:val="00214F02"/>
    <w:rsid w:val="002151EB"/>
    <w:rsid w:val="002152E1"/>
    <w:rsid w:val="00215C46"/>
    <w:rsid w:val="0021653B"/>
    <w:rsid w:val="002165D0"/>
    <w:rsid w:val="002168F7"/>
    <w:rsid w:val="00220146"/>
    <w:rsid w:val="0022031B"/>
    <w:rsid w:val="0022031C"/>
    <w:rsid w:val="00220542"/>
    <w:rsid w:val="0022107B"/>
    <w:rsid w:val="002210E0"/>
    <w:rsid w:val="00221471"/>
    <w:rsid w:val="0022296D"/>
    <w:rsid w:val="002244FC"/>
    <w:rsid w:val="002245F7"/>
    <w:rsid w:val="002253CA"/>
    <w:rsid w:val="00225840"/>
    <w:rsid w:val="00225AAB"/>
    <w:rsid w:val="00225F5A"/>
    <w:rsid w:val="0022760B"/>
    <w:rsid w:val="00230570"/>
    <w:rsid w:val="00230E45"/>
    <w:rsid w:val="00231380"/>
    <w:rsid w:val="00231C41"/>
    <w:rsid w:val="00232891"/>
    <w:rsid w:val="00232FD5"/>
    <w:rsid w:val="002340D9"/>
    <w:rsid w:val="00234F64"/>
    <w:rsid w:val="00235159"/>
    <w:rsid w:val="002358D6"/>
    <w:rsid w:val="0023631F"/>
    <w:rsid w:val="0024071B"/>
    <w:rsid w:val="0024121B"/>
    <w:rsid w:val="0024166C"/>
    <w:rsid w:val="00241D77"/>
    <w:rsid w:val="00241E50"/>
    <w:rsid w:val="00241FE7"/>
    <w:rsid w:val="002420CA"/>
    <w:rsid w:val="00242613"/>
    <w:rsid w:val="00242B89"/>
    <w:rsid w:val="00244217"/>
    <w:rsid w:val="0024475A"/>
    <w:rsid w:val="002457E3"/>
    <w:rsid w:val="0024612C"/>
    <w:rsid w:val="00247760"/>
    <w:rsid w:val="00247BB4"/>
    <w:rsid w:val="002506C4"/>
    <w:rsid w:val="00250CE5"/>
    <w:rsid w:val="002521A0"/>
    <w:rsid w:val="0025259B"/>
    <w:rsid w:val="00252ED4"/>
    <w:rsid w:val="002533B9"/>
    <w:rsid w:val="0025389A"/>
    <w:rsid w:val="00253A52"/>
    <w:rsid w:val="00253B9B"/>
    <w:rsid w:val="00254705"/>
    <w:rsid w:val="00254A27"/>
    <w:rsid w:val="00254B7F"/>
    <w:rsid w:val="00254F8D"/>
    <w:rsid w:val="00255E7F"/>
    <w:rsid w:val="00256101"/>
    <w:rsid w:val="002568C8"/>
    <w:rsid w:val="00257394"/>
    <w:rsid w:val="00260835"/>
    <w:rsid w:val="0026103F"/>
    <w:rsid w:val="00262DDC"/>
    <w:rsid w:val="00263417"/>
    <w:rsid w:val="00263572"/>
    <w:rsid w:val="00264605"/>
    <w:rsid w:val="00264A5F"/>
    <w:rsid w:val="00265609"/>
    <w:rsid w:val="0026685D"/>
    <w:rsid w:val="00266BD0"/>
    <w:rsid w:val="00266DED"/>
    <w:rsid w:val="002672F5"/>
    <w:rsid w:val="002679B7"/>
    <w:rsid w:val="00267F37"/>
    <w:rsid w:val="002702C7"/>
    <w:rsid w:val="00270AA3"/>
    <w:rsid w:val="002712BC"/>
    <w:rsid w:val="00271EE7"/>
    <w:rsid w:val="0027339C"/>
    <w:rsid w:val="00274E68"/>
    <w:rsid w:val="00275E95"/>
    <w:rsid w:val="0027654E"/>
    <w:rsid w:val="00277133"/>
    <w:rsid w:val="00277A8C"/>
    <w:rsid w:val="00277E4E"/>
    <w:rsid w:val="0028016A"/>
    <w:rsid w:val="002811C8"/>
    <w:rsid w:val="00281367"/>
    <w:rsid w:val="00281464"/>
    <w:rsid w:val="0028178F"/>
    <w:rsid w:val="00282675"/>
    <w:rsid w:val="00282797"/>
    <w:rsid w:val="002837C4"/>
    <w:rsid w:val="00283889"/>
    <w:rsid w:val="00284190"/>
    <w:rsid w:val="002859B4"/>
    <w:rsid w:val="00287784"/>
    <w:rsid w:val="0028791A"/>
    <w:rsid w:val="00287A8F"/>
    <w:rsid w:val="00290486"/>
    <w:rsid w:val="002904CE"/>
    <w:rsid w:val="002912CD"/>
    <w:rsid w:val="00291ED7"/>
    <w:rsid w:val="00292397"/>
    <w:rsid w:val="0029261F"/>
    <w:rsid w:val="00292B32"/>
    <w:rsid w:val="00292CE4"/>
    <w:rsid w:val="00294520"/>
    <w:rsid w:val="00295550"/>
    <w:rsid w:val="0029650C"/>
    <w:rsid w:val="00296BDB"/>
    <w:rsid w:val="002975BD"/>
    <w:rsid w:val="00297A97"/>
    <w:rsid w:val="002A0BA9"/>
    <w:rsid w:val="002A14C5"/>
    <w:rsid w:val="002A1D15"/>
    <w:rsid w:val="002A20F9"/>
    <w:rsid w:val="002A2103"/>
    <w:rsid w:val="002A24C2"/>
    <w:rsid w:val="002A30CE"/>
    <w:rsid w:val="002A53BE"/>
    <w:rsid w:val="002A5855"/>
    <w:rsid w:val="002A6610"/>
    <w:rsid w:val="002B0A7F"/>
    <w:rsid w:val="002B17C4"/>
    <w:rsid w:val="002B1EBD"/>
    <w:rsid w:val="002B2B80"/>
    <w:rsid w:val="002B3957"/>
    <w:rsid w:val="002B4B15"/>
    <w:rsid w:val="002B4DAA"/>
    <w:rsid w:val="002B4F85"/>
    <w:rsid w:val="002B5521"/>
    <w:rsid w:val="002B5881"/>
    <w:rsid w:val="002B6039"/>
    <w:rsid w:val="002B61E3"/>
    <w:rsid w:val="002B64FD"/>
    <w:rsid w:val="002C06B4"/>
    <w:rsid w:val="002C164A"/>
    <w:rsid w:val="002C19D1"/>
    <w:rsid w:val="002C2BBD"/>
    <w:rsid w:val="002C2F5B"/>
    <w:rsid w:val="002C337A"/>
    <w:rsid w:val="002C3894"/>
    <w:rsid w:val="002C3A50"/>
    <w:rsid w:val="002C3B6F"/>
    <w:rsid w:val="002C4182"/>
    <w:rsid w:val="002C7608"/>
    <w:rsid w:val="002C765D"/>
    <w:rsid w:val="002D0EE4"/>
    <w:rsid w:val="002D1118"/>
    <w:rsid w:val="002D17FC"/>
    <w:rsid w:val="002D22F5"/>
    <w:rsid w:val="002D2C7D"/>
    <w:rsid w:val="002D3B9F"/>
    <w:rsid w:val="002D3C43"/>
    <w:rsid w:val="002D47AB"/>
    <w:rsid w:val="002D4E21"/>
    <w:rsid w:val="002D51AE"/>
    <w:rsid w:val="002D597E"/>
    <w:rsid w:val="002D6005"/>
    <w:rsid w:val="002D696F"/>
    <w:rsid w:val="002D7858"/>
    <w:rsid w:val="002D7CF3"/>
    <w:rsid w:val="002D7D3E"/>
    <w:rsid w:val="002E018B"/>
    <w:rsid w:val="002E0230"/>
    <w:rsid w:val="002E0268"/>
    <w:rsid w:val="002E1372"/>
    <w:rsid w:val="002E26C0"/>
    <w:rsid w:val="002E308F"/>
    <w:rsid w:val="002E5480"/>
    <w:rsid w:val="002E5999"/>
    <w:rsid w:val="002E60C0"/>
    <w:rsid w:val="002E62FD"/>
    <w:rsid w:val="002E656E"/>
    <w:rsid w:val="002E6591"/>
    <w:rsid w:val="002E65EC"/>
    <w:rsid w:val="002E735A"/>
    <w:rsid w:val="002E78AA"/>
    <w:rsid w:val="002E7AB8"/>
    <w:rsid w:val="002E7B8D"/>
    <w:rsid w:val="002F048D"/>
    <w:rsid w:val="002F08BB"/>
    <w:rsid w:val="002F1107"/>
    <w:rsid w:val="002F207C"/>
    <w:rsid w:val="002F2114"/>
    <w:rsid w:val="002F274C"/>
    <w:rsid w:val="002F2E5B"/>
    <w:rsid w:val="002F344C"/>
    <w:rsid w:val="002F3487"/>
    <w:rsid w:val="002F391F"/>
    <w:rsid w:val="002F3A88"/>
    <w:rsid w:val="002F4A6C"/>
    <w:rsid w:val="002F5C65"/>
    <w:rsid w:val="002F5DD7"/>
    <w:rsid w:val="002F66E7"/>
    <w:rsid w:val="00300121"/>
    <w:rsid w:val="00300F77"/>
    <w:rsid w:val="003013A5"/>
    <w:rsid w:val="003022C4"/>
    <w:rsid w:val="0030550D"/>
    <w:rsid w:val="003056C9"/>
    <w:rsid w:val="00306132"/>
    <w:rsid w:val="00306449"/>
    <w:rsid w:val="0030743F"/>
    <w:rsid w:val="003074CF"/>
    <w:rsid w:val="00307FD0"/>
    <w:rsid w:val="00310ADD"/>
    <w:rsid w:val="00312C4A"/>
    <w:rsid w:val="00313154"/>
    <w:rsid w:val="00313B1A"/>
    <w:rsid w:val="00313C14"/>
    <w:rsid w:val="00315207"/>
    <w:rsid w:val="00315256"/>
    <w:rsid w:val="0031661C"/>
    <w:rsid w:val="00316E94"/>
    <w:rsid w:val="0031744E"/>
    <w:rsid w:val="00317D53"/>
    <w:rsid w:val="00320A7B"/>
    <w:rsid w:val="00321317"/>
    <w:rsid w:val="0032134A"/>
    <w:rsid w:val="0032159B"/>
    <w:rsid w:val="0032163E"/>
    <w:rsid w:val="00321DD3"/>
    <w:rsid w:val="003252C8"/>
    <w:rsid w:val="00325531"/>
    <w:rsid w:val="0032580B"/>
    <w:rsid w:val="003258FB"/>
    <w:rsid w:val="00325AAB"/>
    <w:rsid w:val="00325F15"/>
    <w:rsid w:val="00326E5D"/>
    <w:rsid w:val="00326F69"/>
    <w:rsid w:val="0032753A"/>
    <w:rsid w:val="0032793D"/>
    <w:rsid w:val="00330034"/>
    <w:rsid w:val="00330411"/>
    <w:rsid w:val="00331091"/>
    <w:rsid w:val="0033123B"/>
    <w:rsid w:val="003314A2"/>
    <w:rsid w:val="00331519"/>
    <w:rsid w:val="003319C0"/>
    <w:rsid w:val="00331A74"/>
    <w:rsid w:val="00333E7D"/>
    <w:rsid w:val="003342BF"/>
    <w:rsid w:val="0033444E"/>
    <w:rsid w:val="00335F3B"/>
    <w:rsid w:val="003372B5"/>
    <w:rsid w:val="00340AEE"/>
    <w:rsid w:val="00340E47"/>
    <w:rsid w:val="00341D8F"/>
    <w:rsid w:val="00342180"/>
    <w:rsid w:val="003428ED"/>
    <w:rsid w:val="00342A60"/>
    <w:rsid w:val="003434FB"/>
    <w:rsid w:val="00344BC3"/>
    <w:rsid w:val="003456DF"/>
    <w:rsid w:val="00345EAE"/>
    <w:rsid w:val="00345F19"/>
    <w:rsid w:val="00346479"/>
    <w:rsid w:val="00346667"/>
    <w:rsid w:val="00346917"/>
    <w:rsid w:val="00346E45"/>
    <w:rsid w:val="00346E98"/>
    <w:rsid w:val="003474A3"/>
    <w:rsid w:val="003507C8"/>
    <w:rsid w:val="00350EA0"/>
    <w:rsid w:val="0035119F"/>
    <w:rsid w:val="003511CD"/>
    <w:rsid w:val="0035158E"/>
    <w:rsid w:val="0035192A"/>
    <w:rsid w:val="00351BF9"/>
    <w:rsid w:val="00351F6E"/>
    <w:rsid w:val="003523C1"/>
    <w:rsid w:val="003525EC"/>
    <w:rsid w:val="00352C76"/>
    <w:rsid w:val="0035307E"/>
    <w:rsid w:val="003531F9"/>
    <w:rsid w:val="003532EF"/>
    <w:rsid w:val="0035397E"/>
    <w:rsid w:val="00354BD6"/>
    <w:rsid w:val="00355489"/>
    <w:rsid w:val="00355639"/>
    <w:rsid w:val="003557BD"/>
    <w:rsid w:val="003557C0"/>
    <w:rsid w:val="003560D5"/>
    <w:rsid w:val="0035628F"/>
    <w:rsid w:val="00356789"/>
    <w:rsid w:val="003568D9"/>
    <w:rsid w:val="00357616"/>
    <w:rsid w:val="00357625"/>
    <w:rsid w:val="00360553"/>
    <w:rsid w:val="00360B32"/>
    <w:rsid w:val="00360B8F"/>
    <w:rsid w:val="003614AF"/>
    <w:rsid w:val="003619C3"/>
    <w:rsid w:val="00361EF8"/>
    <w:rsid w:val="003624BA"/>
    <w:rsid w:val="0036288B"/>
    <w:rsid w:val="0036322E"/>
    <w:rsid w:val="00363685"/>
    <w:rsid w:val="003636B1"/>
    <w:rsid w:val="00363863"/>
    <w:rsid w:val="00363EF8"/>
    <w:rsid w:val="0036512B"/>
    <w:rsid w:val="00366884"/>
    <w:rsid w:val="00366BAA"/>
    <w:rsid w:val="0036716D"/>
    <w:rsid w:val="00370328"/>
    <w:rsid w:val="00370C33"/>
    <w:rsid w:val="00370CD7"/>
    <w:rsid w:val="00370D78"/>
    <w:rsid w:val="003716A7"/>
    <w:rsid w:val="00371B31"/>
    <w:rsid w:val="003723D2"/>
    <w:rsid w:val="00372B60"/>
    <w:rsid w:val="0037306C"/>
    <w:rsid w:val="00374382"/>
    <w:rsid w:val="003746E7"/>
    <w:rsid w:val="00374C9B"/>
    <w:rsid w:val="00374ED7"/>
    <w:rsid w:val="00377262"/>
    <w:rsid w:val="00377D50"/>
    <w:rsid w:val="00377DC8"/>
    <w:rsid w:val="00380A76"/>
    <w:rsid w:val="00381338"/>
    <w:rsid w:val="003814A4"/>
    <w:rsid w:val="00381FF9"/>
    <w:rsid w:val="003831C7"/>
    <w:rsid w:val="0038370B"/>
    <w:rsid w:val="003840AD"/>
    <w:rsid w:val="003841CB"/>
    <w:rsid w:val="00384C87"/>
    <w:rsid w:val="00384FD1"/>
    <w:rsid w:val="003851E6"/>
    <w:rsid w:val="0038620D"/>
    <w:rsid w:val="003910A8"/>
    <w:rsid w:val="003913A2"/>
    <w:rsid w:val="00391FBA"/>
    <w:rsid w:val="00392A36"/>
    <w:rsid w:val="003938FD"/>
    <w:rsid w:val="00393E0D"/>
    <w:rsid w:val="00393ED9"/>
    <w:rsid w:val="0039453F"/>
    <w:rsid w:val="00394868"/>
    <w:rsid w:val="003955F6"/>
    <w:rsid w:val="00395B4A"/>
    <w:rsid w:val="00395D1E"/>
    <w:rsid w:val="00396846"/>
    <w:rsid w:val="0039689E"/>
    <w:rsid w:val="00396AE1"/>
    <w:rsid w:val="003976CC"/>
    <w:rsid w:val="003978B6"/>
    <w:rsid w:val="00397C37"/>
    <w:rsid w:val="003A0691"/>
    <w:rsid w:val="003A083E"/>
    <w:rsid w:val="003A099C"/>
    <w:rsid w:val="003A1A6A"/>
    <w:rsid w:val="003A28F7"/>
    <w:rsid w:val="003A2AA5"/>
    <w:rsid w:val="003A420D"/>
    <w:rsid w:val="003A44C5"/>
    <w:rsid w:val="003A59BE"/>
    <w:rsid w:val="003A59D4"/>
    <w:rsid w:val="003A5CFB"/>
    <w:rsid w:val="003A63DE"/>
    <w:rsid w:val="003A696C"/>
    <w:rsid w:val="003A71B8"/>
    <w:rsid w:val="003B282C"/>
    <w:rsid w:val="003B2C86"/>
    <w:rsid w:val="003B3080"/>
    <w:rsid w:val="003B354A"/>
    <w:rsid w:val="003B3BE9"/>
    <w:rsid w:val="003B4F26"/>
    <w:rsid w:val="003B550B"/>
    <w:rsid w:val="003B5775"/>
    <w:rsid w:val="003B6819"/>
    <w:rsid w:val="003B6AB4"/>
    <w:rsid w:val="003B6EE1"/>
    <w:rsid w:val="003B7174"/>
    <w:rsid w:val="003B71F6"/>
    <w:rsid w:val="003B791D"/>
    <w:rsid w:val="003B7A7A"/>
    <w:rsid w:val="003C0DEA"/>
    <w:rsid w:val="003C0F1E"/>
    <w:rsid w:val="003C1AE7"/>
    <w:rsid w:val="003C3AD4"/>
    <w:rsid w:val="003D020F"/>
    <w:rsid w:val="003D0F8D"/>
    <w:rsid w:val="003D2D64"/>
    <w:rsid w:val="003D2E9B"/>
    <w:rsid w:val="003D43B6"/>
    <w:rsid w:val="003D4FFF"/>
    <w:rsid w:val="003D5027"/>
    <w:rsid w:val="003D56EC"/>
    <w:rsid w:val="003D5C48"/>
    <w:rsid w:val="003D5CC0"/>
    <w:rsid w:val="003D5CD6"/>
    <w:rsid w:val="003D6341"/>
    <w:rsid w:val="003D6995"/>
    <w:rsid w:val="003D720B"/>
    <w:rsid w:val="003D7B59"/>
    <w:rsid w:val="003D7D1A"/>
    <w:rsid w:val="003E1A8D"/>
    <w:rsid w:val="003E2496"/>
    <w:rsid w:val="003E31C1"/>
    <w:rsid w:val="003E38E7"/>
    <w:rsid w:val="003E4283"/>
    <w:rsid w:val="003E5050"/>
    <w:rsid w:val="003E556E"/>
    <w:rsid w:val="003E5650"/>
    <w:rsid w:val="003E5891"/>
    <w:rsid w:val="003E61C3"/>
    <w:rsid w:val="003E6947"/>
    <w:rsid w:val="003E6E6A"/>
    <w:rsid w:val="003E72D8"/>
    <w:rsid w:val="003E753C"/>
    <w:rsid w:val="003E7BFB"/>
    <w:rsid w:val="003E7D50"/>
    <w:rsid w:val="003F0663"/>
    <w:rsid w:val="003F0C1A"/>
    <w:rsid w:val="003F2141"/>
    <w:rsid w:val="003F263A"/>
    <w:rsid w:val="003F425A"/>
    <w:rsid w:val="003F5673"/>
    <w:rsid w:val="003F57AC"/>
    <w:rsid w:val="003F68E0"/>
    <w:rsid w:val="003F6E3E"/>
    <w:rsid w:val="003F6FDE"/>
    <w:rsid w:val="004003C4"/>
    <w:rsid w:val="004007AA"/>
    <w:rsid w:val="004013B9"/>
    <w:rsid w:val="004015C8"/>
    <w:rsid w:val="00401A3C"/>
    <w:rsid w:val="00401C6E"/>
    <w:rsid w:val="00401DAE"/>
    <w:rsid w:val="004024BF"/>
    <w:rsid w:val="00402AB6"/>
    <w:rsid w:val="00403CBA"/>
    <w:rsid w:val="0040480E"/>
    <w:rsid w:val="00404CFC"/>
    <w:rsid w:val="00404FDD"/>
    <w:rsid w:val="004050B6"/>
    <w:rsid w:val="00405DB0"/>
    <w:rsid w:val="00405DCF"/>
    <w:rsid w:val="00406B39"/>
    <w:rsid w:val="00407003"/>
    <w:rsid w:val="004079B5"/>
    <w:rsid w:val="00407E2D"/>
    <w:rsid w:val="00407FBF"/>
    <w:rsid w:val="00410862"/>
    <w:rsid w:val="00410C9B"/>
    <w:rsid w:val="00411338"/>
    <w:rsid w:val="00411BDB"/>
    <w:rsid w:val="004121C6"/>
    <w:rsid w:val="0041259D"/>
    <w:rsid w:val="004130E2"/>
    <w:rsid w:val="004135D6"/>
    <w:rsid w:val="004143A4"/>
    <w:rsid w:val="0041469F"/>
    <w:rsid w:val="00414A56"/>
    <w:rsid w:val="00415D1D"/>
    <w:rsid w:val="00416F07"/>
    <w:rsid w:val="0041705C"/>
    <w:rsid w:val="004170E0"/>
    <w:rsid w:val="00417598"/>
    <w:rsid w:val="00417DE3"/>
    <w:rsid w:val="00417EF1"/>
    <w:rsid w:val="00420009"/>
    <w:rsid w:val="004201ED"/>
    <w:rsid w:val="00420C9E"/>
    <w:rsid w:val="004218E5"/>
    <w:rsid w:val="004225AA"/>
    <w:rsid w:val="00423021"/>
    <w:rsid w:val="00423180"/>
    <w:rsid w:val="00423836"/>
    <w:rsid w:val="004240D8"/>
    <w:rsid w:val="00424723"/>
    <w:rsid w:val="0042493E"/>
    <w:rsid w:val="00424A9B"/>
    <w:rsid w:val="00425140"/>
    <w:rsid w:val="004259B6"/>
    <w:rsid w:val="00425D3A"/>
    <w:rsid w:val="00425F04"/>
    <w:rsid w:val="00426082"/>
    <w:rsid w:val="0042631E"/>
    <w:rsid w:val="00426805"/>
    <w:rsid w:val="00431379"/>
    <w:rsid w:val="00431410"/>
    <w:rsid w:val="004319EB"/>
    <w:rsid w:val="00431CC9"/>
    <w:rsid w:val="0043202F"/>
    <w:rsid w:val="004329C4"/>
    <w:rsid w:val="00432C04"/>
    <w:rsid w:val="00432E03"/>
    <w:rsid w:val="00433FEF"/>
    <w:rsid w:val="004346C9"/>
    <w:rsid w:val="00434A0F"/>
    <w:rsid w:val="00434BF0"/>
    <w:rsid w:val="00434FDA"/>
    <w:rsid w:val="004354C0"/>
    <w:rsid w:val="004356D0"/>
    <w:rsid w:val="00436D53"/>
    <w:rsid w:val="0043730F"/>
    <w:rsid w:val="00437C05"/>
    <w:rsid w:val="00437D0D"/>
    <w:rsid w:val="0044046F"/>
    <w:rsid w:val="004409B0"/>
    <w:rsid w:val="00441AED"/>
    <w:rsid w:val="00441D0E"/>
    <w:rsid w:val="00443112"/>
    <w:rsid w:val="00443421"/>
    <w:rsid w:val="00443429"/>
    <w:rsid w:val="00444079"/>
    <w:rsid w:val="0044512E"/>
    <w:rsid w:val="00445301"/>
    <w:rsid w:val="00445573"/>
    <w:rsid w:val="0044586A"/>
    <w:rsid w:val="004458A5"/>
    <w:rsid w:val="00445CB6"/>
    <w:rsid w:val="0044608F"/>
    <w:rsid w:val="004465E1"/>
    <w:rsid w:val="00446A89"/>
    <w:rsid w:val="00446AF5"/>
    <w:rsid w:val="00446B2B"/>
    <w:rsid w:val="00450428"/>
    <w:rsid w:val="0045062E"/>
    <w:rsid w:val="00450708"/>
    <w:rsid w:val="00450725"/>
    <w:rsid w:val="00450745"/>
    <w:rsid w:val="00451802"/>
    <w:rsid w:val="00452EFF"/>
    <w:rsid w:val="0045363B"/>
    <w:rsid w:val="00453DD0"/>
    <w:rsid w:val="00455490"/>
    <w:rsid w:val="00455971"/>
    <w:rsid w:val="0045648E"/>
    <w:rsid w:val="00456638"/>
    <w:rsid w:val="00457120"/>
    <w:rsid w:val="0045766F"/>
    <w:rsid w:val="0045786D"/>
    <w:rsid w:val="00457C7F"/>
    <w:rsid w:val="00460BAB"/>
    <w:rsid w:val="00461552"/>
    <w:rsid w:val="00461808"/>
    <w:rsid w:val="00461816"/>
    <w:rsid w:val="004628CA"/>
    <w:rsid w:val="00463BC6"/>
    <w:rsid w:val="004659E4"/>
    <w:rsid w:val="00465DFC"/>
    <w:rsid w:val="004661D8"/>
    <w:rsid w:val="00466228"/>
    <w:rsid w:val="0046632D"/>
    <w:rsid w:val="00470AB8"/>
    <w:rsid w:val="00472A67"/>
    <w:rsid w:val="00473283"/>
    <w:rsid w:val="00473C31"/>
    <w:rsid w:val="00475147"/>
    <w:rsid w:val="00475517"/>
    <w:rsid w:val="00475C0A"/>
    <w:rsid w:val="00476269"/>
    <w:rsid w:val="004765FA"/>
    <w:rsid w:val="00477A20"/>
    <w:rsid w:val="004806A7"/>
    <w:rsid w:val="00480B86"/>
    <w:rsid w:val="00480EE4"/>
    <w:rsid w:val="0048143A"/>
    <w:rsid w:val="0048145E"/>
    <w:rsid w:val="00481978"/>
    <w:rsid w:val="004821A8"/>
    <w:rsid w:val="004838A1"/>
    <w:rsid w:val="00483F3D"/>
    <w:rsid w:val="0048437C"/>
    <w:rsid w:val="004843CE"/>
    <w:rsid w:val="00484685"/>
    <w:rsid w:val="00484B3E"/>
    <w:rsid w:val="00485E23"/>
    <w:rsid w:val="00486419"/>
    <w:rsid w:val="00486BD9"/>
    <w:rsid w:val="00491B44"/>
    <w:rsid w:val="0049366B"/>
    <w:rsid w:val="00494326"/>
    <w:rsid w:val="004943D5"/>
    <w:rsid w:val="00494725"/>
    <w:rsid w:val="00494B00"/>
    <w:rsid w:val="00494C95"/>
    <w:rsid w:val="00494FEC"/>
    <w:rsid w:val="00495186"/>
    <w:rsid w:val="00495199"/>
    <w:rsid w:val="00495B47"/>
    <w:rsid w:val="004960AF"/>
    <w:rsid w:val="00496245"/>
    <w:rsid w:val="00496CB7"/>
    <w:rsid w:val="00497319"/>
    <w:rsid w:val="004974E0"/>
    <w:rsid w:val="00497FA7"/>
    <w:rsid w:val="004A108C"/>
    <w:rsid w:val="004A15E4"/>
    <w:rsid w:val="004A16DA"/>
    <w:rsid w:val="004A1B9A"/>
    <w:rsid w:val="004A2273"/>
    <w:rsid w:val="004A33C5"/>
    <w:rsid w:val="004A54EA"/>
    <w:rsid w:val="004A5665"/>
    <w:rsid w:val="004A58B5"/>
    <w:rsid w:val="004B0525"/>
    <w:rsid w:val="004B14B3"/>
    <w:rsid w:val="004B248C"/>
    <w:rsid w:val="004B2D91"/>
    <w:rsid w:val="004B4300"/>
    <w:rsid w:val="004B5045"/>
    <w:rsid w:val="004B5306"/>
    <w:rsid w:val="004B573C"/>
    <w:rsid w:val="004B5DA3"/>
    <w:rsid w:val="004B697F"/>
    <w:rsid w:val="004B6D3A"/>
    <w:rsid w:val="004B7001"/>
    <w:rsid w:val="004B7071"/>
    <w:rsid w:val="004B74D5"/>
    <w:rsid w:val="004B74D7"/>
    <w:rsid w:val="004B7572"/>
    <w:rsid w:val="004C0C63"/>
    <w:rsid w:val="004C0F12"/>
    <w:rsid w:val="004C1307"/>
    <w:rsid w:val="004C16EF"/>
    <w:rsid w:val="004C2828"/>
    <w:rsid w:val="004C2C14"/>
    <w:rsid w:val="004C2F69"/>
    <w:rsid w:val="004C376A"/>
    <w:rsid w:val="004C3773"/>
    <w:rsid w:val="004C3853"/>
    <w:rsid w:val="004C38B6"/>
    <w:rsid w:val="004C4176"/>
    <w:rsid w:val="004C547C"/>
    <w:rsid w:val="004C56DA"/>
    <w:rsid w:val="004C5C9D"/>
    <w:rsid w:val="004C6BC5"/>
    <w:rsid w:val="004C6CED"/>
    <w:rsid w:val="004C74A0"/>
    <w:rsid w:val="004C78C4"/>
    <w:rsid w:val="004C7E2A"/>
    <w:rsid w:val="004D01EC"/>
    <w:rsid w:val="004D0F7E"/>
    <w:rsid w:val="004D100C"/>
    <w:rsid w:val="004D1496"/>
    <w:rsid w:val="004D19B0"/>
    <w:rsid w:val="004D22C6"/>
    <w:rsid w:val="004D3E3B"/>
    <w:rsid w:val="004D421F"/>
    <w:rsid w:val="004D5062"/>
    <w:rsid w:val="004D52AF"/>
    <w:rsid w:val="004D6332"/>
    <w:rsid w:val="004D6D2C"/>
    <w:rsid w:val="004E0757"/>
    <w:rsid w:val="004E0DF9"/>
    <w:rsid w:val="004E0E99"/>
    <w:rsid w:val="004E0F74"/>
    <w:rsid w:val="004E1293"/>
    <w:rsid w:val="004E1CB6"/>
    <w:rsid w:val="004E1CD3"/>
    <w:rsid w:val="004E292D"/>
    <w:rsid w:val="004E3965"/>
    <w:rsid w:val="004E4996"/>
    <w:rsid w:val="004E52A4"/>
    <w:rsid w:val="004E568D"/>
    <w:rsid w:val="004E67F9"/>
    <w:rsid w:val="004E6873"/>
    <w:rsid w:val="004E6B51"/>
    <w:rsid w:val="004E79D6"/>
    <w:rsid w:val="004F0EB1"/>
    <w:rsid w:val="004F263B"/>
    <w:rsid w:val="004F265B"/>
    <w:rsid w:val="004F298E"/>
    <w:rsid w:val="004F43A0"/>
    <w:rsid w:val="004F4C75"/>
    <w:rsid w:val="004F4F12"/>
    <w:rsid w:val="004F5065"/>
    <w:rsid w:val="004F5862"/>
    <w:rsid w:val="004F6C03"/>
    <w:rsid w:val="004F713B"/>
    <w:rsid w:val="004F7195"/>
    <w:rsid w:val="004F746B"/>
    <w:rsid w:val="004F7E40"/>
    <w:rsid w:val="0050016D"/>
    <w:rsid w:val="0050081C"/>
    <w:rsid w:val="005008F7"/>
    <w:rsid w:val="00500AE9"/>
    <w:rsid w:val="00500CFA"/>
    <w:rsid w:val="005016B4"/>
    <w:rsid w:val="005019F9"/>
    <w:rsid w:val="005039EC"/>
    <w:rsid w:val="00503DB3"/>
    <w:rsid w:val="00504BB5"/>
    <w:rsid w:val="0050544E"/>
    <w:rsid w:val="0050670D"/>
    <w:rsid w:val="00507DC5"/>
    <w:rsid w:val="00511462"/>
    <w:rsid w:val="00511560"/>
    <w:rsid w:val="005121AB"/>
    <w:rsid w:val="00512665"/>
    <w:rsid w:val="005142BC"/>
    <w:rsid w:val="00514302"/>
    <w:rsid w:val="0051696D"/>
    <w:rsid w:val="00516FE1"/>
    <w:rsid w:val="00517333"/>
    <w:rsid w:val="0051750B"/>
    <w:rsid w:val="00517746"/>
    <w:rsid w:val="005179B0"/>
    <w:rsid w:val="00517E81"/>
    <w:rsid w:val="00520826"/>
    <w:rsid w:val="005226FF"/>
    <w:rsid w:val="00522CDD"/>
    <w:rsid w:val="00523A38"/>
    <w:rsid w:val="00523CED"/>
    <w:rsid w:val="00523F2D"/>
    <w:rsid w:val="005240C6"/>
    <w:rsid w:val="005242C2"/>
    <w:rsid w:val="005251D6"/>
    <w:rsid w:val="00526C30"/>
    <w:rsid w:val="005276A3"/>
    <w:rsid w:val="00527B5C"/>
    <w:rsid w:val="005312A9"/>
    <w:rsid w:val="005332B2"/>
    <w:rsid w:val="005334BF"/>
    <w:rsid w:val="00533DBA"/>
    <w:rsid w:val="00534578"/>
    <w:rsid w:val="00534FDB"/>
    <w:rsid w:val="00535230"/>
    <w:rsid w:val="00535A9F"/>
    <w:rsid w:val="00535DA2"/>
    <w:rsid w:val="00537139"/>
    <w:rsid w:val="00540F38"/>
    <w:rsid w:val="005417B1"/>
    <w:rsid w:val="005417F1"/>
    <w:rsid w:val="00541E20"/>
    <w:rsid w:val="00542423"/>
    <w:rsid w:val="005439FF"/>
    <w:rsid w:val="00543DFA"/>
    <w:rsid w:val="00544D5F"/>
    <w:rsid w:val="005450BB"/>
    <w:rsid w:val="00545D6C"/>
    <w:rsid w:val="00546BB3"/>
    <w:rsid w:val="0055231B"/>
    <w:rsid w:val="005528F0"/>
    <w:rsid w:val="005529B0"/>
    <w:rsid w:val="00552D00"/>
    <w:rsid w:val="00553183"/>
    <w:rsid w:val="005539AF"/>
    <w:rsid w:val="00554EBB"/>
    <w:rsid w:val="00555721"/>
    <w:rsid w:val="00556020"/>
    <w:rsid w:val="005575B5"/>
    <w:rsid w:val="00557B7C"/>
    <w:rsid w:val="00560A8C"/>
    <w:rsid w:val="00560DE9"/>
    <w:rsid w:val="0056106F"/>
    <w:rsid w:val="00561736"/>
    <w:rsid w:val="00561F63"/>
    <w:rsid w:val="00562306"/>
    <w:rsid w:val="00562367"/>
    <w:rsid w:val="00562AAF"/>
    <w:rsid w:val="00562DB8"/>
    <w:rsid w:val="00562EC4"/>
    <w:rsid w:val="00562FA1"/>
    <w:rsid w:val="00563F75"/>
    <w:rsid w:val="00564B8B"/>
    <w:rsid w:val="00564F88"/>
    <w:rsid w:val="00565F44"/>
    <w:rsid w:val="00566E76"/>
    <w:rsid w:val="00567704"/>
    <w:rsid w:val="00570087"/>
    <w:rsid w:val="00570F5A"/>
    <w:rsid w:val="005710FF"/>
    <w:rsid w:val="005721AC"/>
    <w:rsid w:val="00572377"/>
    <w:rsid w:val="005725A5"/>
    <w:rsid w:val="0057414E"/>
    <w:rsid w:val="005757A2"/>
    <w:rsid w:val="00575816"/>
    <w:rsid w:val="00575C28"/>
    <w:rsid w:val="00576FF3"/>
    <w:rsid w:val="00577738"/>
    <w:rsid w:val="0057778E"/>
    <w:rsid w:val="00577C0A"/>
    <w:rsid w:val="00577FF1"/>
    <w:rsid w:val="005801D3"/>
    <w:rsid w:val="00580248"/>
    <w:rsid w:val="00580322"/>
    <w:rsid w:val="0058051E"/>
    <w:rsid w:val="00580715"/>
    <w:rsid w:val="005818DE"/>
    <w:rsid w:val="005823FD"/>
    <w:rsid w:val="00582433"/>
    <w:rsid w:val="00582A51"/>
    <w:rsid w:val="005837B4"/>
    <w:rsid w:val="00584937"/>
    <w:rsid w:val="00584E35"/>
    <w:rsid w:val="005852DE"/>
    <w:rsid w:val="005853F3"/>
    <w:rsid w:val="00585523"/>
    <w:rsid w:val="00585797"/>
    <w:rsid w:val="0058623F"/>
    <w:rsid w:val="005904A0"/>
    <w:rsid w:val="0059051C"/>
    <w:rsid w:val="005906C2"/>
    <w:rsid w:val="00591370"/>
    <w:rsid w:val="00591678"/>
    <w:rsid w:val="005927B2"/>
    <w:rsid w:val="00592D5C"/>
    <w:rsid w:val="0059355E"/>
    <w:rsid w:val="005935E6"/>
    <w:rsid w:val="005936BF"/>
    <w:rsid w:val="00593E50"/>
    <w:rsid w:val="00594042"/>
    <w:rsid w:val="00594A80"/>
    <w:rsid w:val="00594F9B"/>
    <w:rsid w:val="00595339"/>
    <w:rsid w:val="0059547C"/>
    <w:rsid w:val="00596DAC"/>
    <w:rsid w:val="005A0609"/>
    <w:rsid w:val="005A08E8"/>
    <w:rsid w:val="005A0DA2"/>
    <w:rsid w:val="005A153F"/>
    <w:rsid w:val="005A1569"/>
    <w:rsid w:val="005A16B2"/>
    <w:rsid w:val="005A1BE7"/>
    <w:rsid w:val="005A1D1E"/>
    <w:rsid w:val="005A2590"/>
    <w:rsid w:val="005A2B60"/>
    <w:rsid w:val="005A2FE6"/>
    <w:rsid w:val="005A46E1"/>
    <w:rsid w:val="005A532A"/>
    <w:rsid w:val="005A568A"/>
    <w:rsid w:val="005A5D99"/>
    <w:rsid w:val="005A73A8"/>
    <w:rsid w:val="005B0A3A"/>
    <w:rsid w:val="005B1648"/>
    <w:rsid w:val="005B16AC"/>
    <w:rsid w:val="005B1A01"/>
    <w:rsid w:val="005B1AC2"/>
    <w:rsid w:val="005B1C5E"/>
    <w:rsid w:val="005B1EF7"/>
    <w:rsid w:val="005B284E"/>
    <w:rsid w:val="005B2D6A"/>
    <w:rsid w:val="005B3244"/>
    <w:rsid w:val="005B3447"/>
    <w:rsid w:val="005B5130"/>
    <w:rsid w:val="005B533B"/>
    <w:rsid w:val="005B5CFF"/>
    <w:rsid w:val="005B6444"/>
    <w:rsid w:val="005B67ED"/>
    <w:rsid w:val="005B7129"/>
    <w:rsid w:val="005B7F32"/>
    <w:rsid w:val="005C1102"/>
    <w:rsid w:val="005C1D2A"/>
    <w:rsid w:val="005C2441"/>
    <w:rsid w:val="005C273D"/>
    <w:rsid w:val="005C2D2A"/>
    <w:rsid w:val="005C31A8"/>
    <w:rsid w:val="005C32D6"/>
    <w:rsid w:val="005C3400"/>
    <w:rsid w:val="005C3E37"/>
    <w:rsid w:val="005C3FA4"/>
    <w:rsid w:val="005C4DEB"/>
    <w:rsid w:val="005C563F"/>
    <w:rsid w:val="005C5C3C"/>
    <w:rsid w:val="005C617E"/>
    <w:rsid w:val="005C63DA"/>
    <w:rsid w:val="005C663C"/>
    <w:rsid w:val="005C67C4"/>
    <w:rsid w:val="005C68A4"/>
    <w:rsid w:val="005C7D03"/>
    <w:rsid w:val="005D10AA"/>
    <w:rsid w:val="005D11E5"/>
    <w:rsid w:val="005D1BB0"/>
    <w:rsid w:val="005D1C4E"/>
    <w:rsid w:val="005D1DB4"/>
    <w:rsid w:val="005D2238"/>
    <w:rsid w:val="005D238C"/>
    <w:rsid w:val="005D27AF"/>
    <w:rsid w:val="005D2916"/>
    <w:rsid w:val="005D2B00"/>
    <w:rsid w:val="005D2F70"/>
    <w:rsid w:val="005D3620"/>
    <w:rsid w:val="005D3D2F"/>
    <w:rsid w:val="005D3EC8"/>
    <w:rsid w:val="005D48D8"/>
    <w:rsid w:val="005D49B9"/>
    <w:rsid w:val="005D4BB0"/>
    <w:rsid w:val="005D7327"/>
    <w:rsid w:val="005D7B0E"/>
    <w:rsid w:val="005D7B41"/>
    <w:rsid w:val="005E08D7"/>
    <w:rsid w:val="005E0D15"/>
    <w:rsid w:val="005E10B2"/>
    <w:rsid w:val="005E2B82"/>
    <w:rsid w:val="005E303E"/>
    <w:rsid w:val="005E39F6"/>
    <w:rsid w:val="005E3A7E"/>
    <w:rsid w:val="005E4940"/>
    <w:rsid w:val="005E4C08"/>
    <w:rsid w:val="005E4DA7"/>
    <w:rsid w:val="005E510C"/>
    <w:rsid w:val="005E5A18"/>
    <w:rsid w:val="005E5CE5"/>
    <w:rsid w:val="005E5D98"/>
    <w:rsid w:val="005E75CA"/>
    <w:rsid w:val="005E785E"/>
    <w:rsid w:val="005E7D86"/>
    <w:rsid w:val="005E7FE3"/>
    <w:rsid w:val="005F074A"/>
    <w:rsid w:val="005F0B0B"/>
    <w:rsid w:val="005F1251"/>
    <w:rsid w:val="005F1287"/>
    <w:rsid w:val="005F18BC"/>
    <w:rsid w:val="005F2787"/>
    <w:rsid w:val="005F337F"/>
    <w:rsid w:val="005F3614"/>
    <w:rsid w:val="005F37A4"/>
    <w:rsid w:val="005F3867"/>
    <w:rsid w:val="005F4545"/>
    <w:rsid w:val="005F45AE"/>
    <w:rsid w:val="005F460C"/>
    <w:rsid w:val="005F496D"/>
    <w:rsid w:val="005F4E8E"/>
    <w:rsid w:val="005F556F"/>
    <w:rsid w:val="005F5A5C"/>
    <w:rsid w:val="005F5B14"/>
    <w:rsid w:val="005F5FE4"/>
    <w:rsid w:val="005F60C7"/>
    <w:rsid w:val="005F6209"/>
    <w:rsid w:val="005F79A8"/>
    <w:rsid w:val="005F7ABE"/>
    <w:rsid w:val="005F7F5F"/>
    <w:rsid w:val="006000E7"/>
    <w:rsid w:val="0060073B"/>
    <w:rsid w:val="00600BE6"/>
    <w:rsid w:val="00600C50"/>
    <w:rsid w:val="006018CB"/>
    <w:rsid w:val="00601C28"/>
    <w:rsid w:val="006021BD"/>
    <w:rsid w:val="00602305"/>
    <w:rsid w:val="00602F52"/>
    <w:rsid w:val="006032E7"/>
    <w:rsid w:val="0060405C"/>
    <w:rsid w:val="00604D4C"/>
    <w:rsid w:val="0060552E"/>
    <w:rsid w:val="00606081"/>
    <w:rsid w:val="006066CE"/>
    <w:rsid w:val="00606C85"/>
    <w:rsid w:val="0060738A"/>
    <w:rsid w:val="00607408"/>
    <w:rsid w:val="006079A2"/>
    <w:rsid w:val="0061046B"/>
    <w:rsid w:val="006106FD"/>
    <w:rsid w:val="00610A7A"/>
    <w:rsid w:val="00611BE7"/>
    <w:rsid w:val="006124EB"/>
    <w:rsid w:val="00612FF1"/>
    <w:rsid w:val="00613404"/>
    <w:rsid w:val="006135F4"/>
    <w:rsid w:val="00613F76"/>
    <w:rsid w:val="006146B8"/>
    <w:rsid w:val="00614AE2"/>
    <w:rsid w:val="006157B4"/>
    <w:rsid w:val="006170C8"/>
    <w:rsid w:val="00617810"/>
    <w:rsid w:val="00617BFA"/>
    <w:rsid w:val="00617F54"/>
    <w:rsid w:val="006209D8"/>
    <w:rsid w:val="00620CEA"/>
    <w:rsid w:val="00620F21"/>
    <w:rsid w:val="00621B8D"/>
    <w:rsid w:val="006220AC"/>
    <w:rsid w:val="00622A2A"/>
    <w:rsid w:val="00622A35"/>
    <w:rsid w:val="00623FDE"/>
    <w:rsid w:val="006241D4"/>
    <w:rsid w:val="0062596C"/>
    <w:rsid w:val="006261AD"/>
    <w:rsid w:val="00626DD5"/>
    <w:rsid w:val="00630A92"/>
    <w:rsid w:val="006323B3"/>
    <w:rsid w:val="006325DD"/>
    <w:rsid w:val="00632842"/>
    <w:rsid w:val="00632B29"/>
    <w:rsid w:val="00632F8F"/>
    <w:rsid w:val="00633B96"/>
    <w:rsid w:val="00633C15"/>
    <w:rsid w:val="00633FDD"/>
    <w:rsid w:val="00634438"/>
    <w:rsid w:val="006346EF"/>
    <w:rsid w:val="00634ECE"/>
    <w:rsid w:val="00637CBF"/>
    <w:rsid w:val="006402A3"/>
    <w:rsid w:val="006405F4"/>
    <w:rsid w:val="00641051"/>
    <w:rsid w:val="00641489"/>
    <w:rsid w:val="00641D2B"/>
    <w:rsid w:val="00642298"/>
    <w:rsid w:val="00643430"/>
    <w:rsid w:val="00643434"/>
    <w:rsid w:val="006447F3"/>
    <w:rsid w:val="006458C7"/>
    <w:rsid w:val="00647241"/>
    <w:rsid w:val="00650D4E"/>
    <w:rsid w:val="00650DDE"/>
    <w:rsid w:val="00651982"/>
    <w:rsid w:val="00651B1B"/>
    <w:rsid w:val="0065252C"/>
    <w:rsid w:val="00652B17"/>
    <w:rsid w:val="006532E2"/>
    <w:rsid w:val="00654C76"/>
    <w:rsid w:val="006557BB"/>
    <w:rsid w:val="00655D38"/>
    <w:rsid w:val="00660771"/>
    <w:rsid w:val="00660963"/>
    <w:rsid w:val="00660EC9"/>
    <w:rsid w:val="006613D8"/>
    <w:rsid w:val="00661ED2"/>
    <w:rsid w:val="00662A91"/>
    <w:rsid w:val="00662F35"/>
    <w:rsid w:val="00663BA3"/>
    <w:rsid w:val="00664437"/>
    <w:rsid w:val="006644C8"/>
    <w:rsid w:val="006645CB"/>
    <w:rsid w:val="00664F23"/>
    <w:rsid w:val="00664FEE"/>
    <w:rsid w:val="00665628"/>
    <w:rsid w:val="00665750"/>
    <w:rsid w:val="00665F02"/>
    <w:rsid w:val="006667E7"/>
    <w:rsid w:val="006700C7"/>
    <w:rsid w:val="006700CA"/>
    <w:rsid w:val="00671DE3"/>
    <w:rsid w:val="0067210B"/>
    <w:rsid w:val="00673604"/>
    <w:rsid w:val="00673B12"/>
    <w:rsid w:val="006747B9"/>
    <w:rsid w:val="0067572D"/>
    <w:rsid w:val="006760BC"/>
    <w:rsid w:val="00676E64"/>
    <w:rsid w:val="0068156B"/>
    <w:rsid w:val="0068171B"/>
    <w:rsid w:val="00683029"/>
    <w:rsid w:val="006852ED"/>
    <w:rsid w:val="006853CE"/>
    <w:rsid w:val="006859F6"/>
    <w:rsid w:val="0068667A"/>
    <w:rsid w:val="006869A8"/>
    <w:rsid w:val="00687DDF"/>
    <w:rsid w:val="006903DE"/>
    <w:rsid w:val="00690684"/>
    <w:rsid w:val="00690995"/>
    <w:rsid w:val="00690EC7"/>
    <w:rsid w:val="00691C80"/>
    <w:rsid w:val="00692CA5"/>
    <w:rsid w:val="00692DEF"/>
    <w:rsid w:val="00693CA0"/>
    <w:rsid w:val="00693ED0"/>
    <w:rsid w:val="00694130"/>
    <w:rsid w:val="00694829"/>
    <w:rsid w:val="00695038"/>
    <w:rsid w:val="00695777"/>
    <w:rsid w:val="00695A16"/>
    <w:rsid w:val="00695C58"/>
    <w:rsid w:val="006960ED"/>
    <w:rsid w:val="00696371"/>
    <w:rsid w:val="006964B1"/>
    <w:rsid w:val="0069726B"/>
    <w:rsid w:val="00697473"/>
    <w:rsid w:val="00697F06"/>
    <w:rsid w:val="006A013D"/>
    <w:rsid w:val="006A0470"/>
    <w:rsid w:val="006A16DA"/>
    <w:rsid w:val="006A1E27"/>
    <w:rsid w:val="006A1E2E"/>
    <w:rsid w:val="006A2BEC"/>
    <w:rsid w:val="006A5DAE"/>
    <w:rsid w:val="006A5FB0"/>
    <w:rsid w:val="006A6253"/>
    <w:rsid w:val="006A6585"/>
    <w:rsid w:val="006A6AA6"/>
    <w:rsid w:val="006A6FDD"/>
    <w:rsid w:val="006A759F"/>
    <w:rsid w:val="006B0458"/>
    <w:rsid w:val="006B05F2"/>
    <w:rsid w:val="006B1DBC"/>
    <w:rsid w:val="006B2167"/>
    <w:rsid w:val="006B24AF"/>
    <w:rsid w:val="006B2C56"/>
    <w:rsid w:val="006B2DFE"/>
    <w:rsid w:val="006B32A2"/>
    <w:rsid w:val="006B336E"/>
    <w:rsid w:val="006B3D5F"/>
    <w:rsid w:val="006B4646"/>
    <w:rsid w:val="006B4D94"/>
    <w:rsid w:val="006B4E44"/>
    <w:rsid w:val="006B561E"/>
    <w:rsid w:val="006B5FFA"/>
    <w:rsid w:val="006B66C9"/>
    <w:rsid w:val="006B69CD"/>
    <w:rsid w:val="006B7BBF"/>
    <w:rsid w:val="006C02E7"/>
    <w:rsid w:val="006C0710"/>
    <w:rsid w:val="006C0C09"/>
    <w:rsid w:val="006C0E8F"/>
    <w:rsid w:val="006C13F9"/>
    <w:rsid w:val="006C1454"/>
    <w:rsid w:val="006C256F"/>
    <w:rsid w:val="006C33BF"/>
    <w:rsid w:val="006C376C"/>
    <w:rsid w:val="006C39A7"/>
    <w:rsid w:val="006C3A94"/>
    <w:rsid w:val="006C3B87"/>
    <w:rsid w:val="006C47FA"/>
    <w:rsid w:val="006C4926"/>
    <w:rsid w:val="006C545D"/>
    <w:rsid w:val="006C5B35"/>
    <w:rsid w:val="006C5D54"/>
    <w:rsid w:val="006C6661"/>
    <w:rsid w:val="006C7AC1"/>
    <w:rsid w:val="006C7BC5"/>
    <w:rsid w:val="006C7E8F"/>
    <w:rsid w:val="006D0222"/>
    <w:rsid w:val="006D12F3"/>
    <w:rsid w:val="006D1A6E"/>
    <w:rsid w:val="006D2D94"/>
    <w:rsid w:val="006D3286"/>
    <w:rsid w:val="006D328F"/>
    <w:rsid w:val="006D3AF8"/>
    <w:rsid w:val="006D3C04"/>
    <w:rsid w:val="006D4093"/>
    <w:rsid w:val="006D48CF"/>
    <w:rsid w:val="006D4B64"/>
    <w:rsid w:val="006D4E6E"/>
    <w:rsid w:val="006D4E82"/>
    <w:rsid w:val="006D4EC9"/>
    <w:rsid w:val="006D4FF7"/>
    <w:rsid w:val="006D7DE4"/>
    <w:rsid w:val="006E07BA"/>
    <w:rsid w:val="006E1393"/>
    <w:rsid w:val="006E1B85"/>
    <w:rsid w:val="006E1F9A"/>
    <w:rsid w:val="006E2958"/>
    <w:rsid w:val="006E2A8D"/>
    <w:rsid w:val="006E3240"/>
    <w:rsid w:val="006E324B"/>
    <w:rsid w:val="006E3472"/>
    <w:rsid w:val="006E39CB"/>
    <w:rsid w:val="006E44F3"/>
    <w:rsid w:val="006E4F20"/>
    <w:rsid w:val="006E55EE"/>
    <w:rsid w:val="006E57B4"/>
    <w:rsid w:val="006E5BEE"/>
    <w:rsid w:val="006E5FC7"/>
    <w:rsid w:val="006E6B26"/>
    <w:rsid w:val="006E6BAB"/>
    <w:rsid w:val="006E6BFC"/>
    <w:rsid w:val="006E7031"/>
    <w:rsid w:val="006E7BA4"/>
    <w:rsid w:val="006F00A2"/>
    <w:rsid w:val="006F02AB"/>
    <w:rsid w:val="006F086A"/>
    <w:rsid w:val="006F0E05"/>
    <w:rsid w:val="006F14AF"/>
    <w:rsid w:val="006F14FD"/>
    <w:rsid w:val="006F1FD3"/>
    <w:rsid w:val="006F2C99"/>
    <w:rsid w:val="006F2D65"/>
    <w:rsid w:val="006F3448"/>
    <w:rsid w:val="006F43DC"/>
    <w:rsid w:val="006F4D74"/>
    <w:rsid w:val="006F56B9"/>
    <w:rsid w:val="006F6A37"/>
    <w:rsid w:val="006F778B"/>
    <w:rsid w:val="006F7ACD"/>
    <w:rsid w:val="007004B4"/>
    <w:rsid w:val="00701B8C"/>
    <w:rsid w:val="00702BB9"/>
    <w:rsid w:val="00702FC5"/>
    <w:rsid w:val="007041E1"/>
    <w:rsid w:val="00704763"/>
    <w:rsid w:val="0070477E"/>
    <w:rsid w:val="007047BD"/>
    <w:rsid w:val="00704A54"/>
    <w:rsid w:val="007055D5"/>
    <w:rsid w:val="00705A14"/>
    <w:rsid w:val="00705BFF"/>
    <w:rsid w:val="00705DB3"/>
    <w:rsid w:val="00706876"/>
    <w:rsid w:val="00706BB1"/>
    <w:rsid w:val="00707721"/>
    <w:rsid w:val="0071076E"/>
    <w:rsid w:val="00710B2C"/>
    <w:rsid w:val="00711846"/>
    <w:rsid w:val="00711ED8"/>
    <w:rsid w:val="00712457"/>
    <w:rsid w:val="00713D0B"/>
    <w:rsid w:val="00714687"/>
    <w:rsid w:val="00714F1D"/>
    <w:rsid w:val="00715BDB"/>
    <w:rsid w:val="00716175"/>
    <w:rsid w:val="00716194"/>
    <w:rsid w:val="00716844"/>
    <w:rsid w:val="0071695F"/>
    <w:rsid w:val="00716989"/>
    <w:rsid w:val="00717289"/>
    <w:rsid w:val="007178D3"/>
    <w:rsid w:val="00717CC4"/>
    <w:rsid w:val="00717F9C"/>
    <w:rsid w:val="007203EE"/>
    <w:rsid w:val="007211CF"/>
    <w:rsid w:val="0072180E"/>
    <w:rsid w:val="007239D7"/>
    <w:rsid w:val="00724CCD"/>
    <w:rsid w:val="00725298"/>
    <w:rsid w:val="00725898"/>
    <w:rsid w:val="00726087"/>
    <w:rsid w:val="00726235"/>
    <w:rsid w:val="007265AB"/>
    <w:rsid w:val="00726F31"/>
    <w:rsid w:val="00730C99"/>
    <w:rsid w:val="007324BB"/>
    <w:rsid w:val="00732E08"/>
    <w:rsid w:val="00732FD5"/>
    <w:rsid w:val="00733EC5"/>
    <w:rsid w:val="0073448C"/>
    <w:rsid w:val="007344F4"/>
    <w:rsid w:val="00734A17"/>
    <w:rsid w:val="00734BB7"/>
    <w:rsid w:val="0073607D"/>
    <w:rsid w:val="007365E4"/>
    <w:rsid w:val="00736744"/>
    <w:rsid w:val="00736780"/>
    <w:rsid w:val="00736D64"/>
    <w:rsid w:val="00736D73"/>
    <w:rsid w:val="00736E9A"/>
    <w:rsid w:val="00737235"/>
    <w:rsid w:val="00740E31"/>
    <w:rsid w:val="00741F3D"/>
    <w:rsid w:val="007425D9"/>
    <w:rsid w:val="00743301"/>
    <w:rsid w:val="00743E74"/>
    <w:rsid w:val="00743ED4"/>
    <w:rsid w:val="007443BA"/>
    <w:rsid w:val="00744740"/>
    <w:rsid w:val="007473E3"/>
    <w:rsid w:val="00747B72"/>
    <w:rsid w:val="00747F9E"/>
    <w:rsid w:val="00750F39"/>
    <w:rsid w:val="007511BA"/>
    <w:rsid w:val="007513BE"/>
    <w:rsid w:val="0075174D"/>
    <w:rsid w:val="00751867"/>
    <w:rsid w:val="007521A6"/>
    <w:rsid w:val="007523AA"/>
    <w:rsid w:val="0075277A"/>
    <w:rsid w:val="00754351"/>
    <w:rsid w:val="007558C6"/>
    <w:rsid w:val="007560D4"/>
    <w:rsid w:val="007574FD"/>
    <w:rsid w:val="0075762D"/>
    <w:rsid w:val="00757B55"/>
    <w:rsid w:val="00760044"/>
    <w:rsid w:val="0076036A"/>
    <w:rsid w:val="007614AE"/>
    <w:rsid w:val="007615BA"/>
    <w:rsid w:val="0076232E"/>
    <w:rsid w:val="00763F1B"/>
    <w:rsid w:val="007640FB"/>
    <w:rsid w:val="007655F6"/>
    <w:rsid w:val="00765905"/>
    <w:rsid w:val="00766560"/>
    <w:rsid w:val="00767DE8"/>
    <w:rsid w:val="00767EF5"/>
    <w:rsid w:val="007702CD"/>
    <w:rsid w:val="00770B8B"/>
    <w:rsid w:val="00773349"/>
    <w:rsid w:val="00774364"/>
    <w:rsid w:val="007749AE"/>
    <w:rsid w:val="00776DD5"/>
    <w:rsid w:val="007774D1"/>
    <w:rsid w:val="00777A98"/>
    <w:rsid w:val="00777B4D"/>
    <w:rsid w:val="007807E2"/>
    <w:rsid w:val="00780A83"/>
    <w:rsid w:val="00780F55"/>
    <w:rsid w:val="007812C0"/>
    <w:rsid w:val="00781DCA"/>
    <w:rsid w:val="00781FC2"/>
    <w:rsid w:val="007825CF"/>
    <w:rsid w:val="007839CC"/>
    <w:rsid w:val="00784C07"/>
    <w:rsid w:val="00785025"/>
    <w:rsid w:val="00785952"/>
    <w:rsid w:val="00787BFF"/>
    <w:rsid w:val="00787C5F"/>
    <w:rsid w:val="00790146"/>
    <w:rsid w:val="0079089E"/>
    <w:rsid w:val="007908BD"/>
    <w:rsid w:val="00791C4A"/>
    <w:rsid w:val="00792CFC"/>
    <w:rsid w:val="00792E30"/>
    <w:rsid w:val="007935B3"/>
    <w:rsid w:val="0079383D"/>
    <w:rsid w:val="00793919"/>
    <w:rsid w:val="00793DBC"/>
    <w:rsid w:val="00793FB9"/>
    <w:rsid w:val="00794B88"/>
    <w:rsid w:val="0079516B"/>
    <w:rsid w:val="00795506"/>
    <w:rsid w:val="00795577"/>
    <w:rsid w:val="007956CB"/>
    <w:rsid w:val="00795701"/>
    <w:rsid w:val="007968A7"/>
    <w:rsid w:val="00796F0B"/>
    <w:rsid w:val="00797691"/>
    <w:rsid w:val="00797C91"/>
    <w:rsid w:val="00797C9A"/>
    <w:rsid w:val="007A1914"/>
    <w:rsid w:val="007A2861"/>
    <w:rsid w:val="007A287A"/>
    <w:rsid w:val="007A2897"/>
    <w:rsid w:val="007A29C6"/>
    <w:rsid w:val="007A2D2E"/>
    <w:rsid w:val="007A310F"/>
    <w:rsid w:val="007A343A"/>
    <w:rsid w:val="007A3441"/>
    <w:rsid w:val="007A4177"/>
    <w:rsid w:val="007A46DC"/>
    <w:rsid w:val="007A5D4A"/>
    <w:rsid w:val="007A613B"/>
    <w:rsid w:val="007A683D"/>
    <w:rsid w:val="007A79EC"/>
    <w:rsid w:val="007B040A"/>
    <w:rsid w:val="007B0EB5"/>
    <w:rsid w:val="007B129A"/>
    <w:rsid w:val="007B16F7"/>
    <w:rsid w:val="007B1883"/>
    <w:rsid w:val="007B1BE9"/>
    <w:rsid w:val="007B1E1C"/>
    <w:rsid w:val="007B2A49"/>
    <w:rsid w:val="007B415D"/>
    <w:rsid w:val="007B43F0"/>
    <w:rsid w:val="007B4FDE"/>
    <w:rsid w:val="007B5EDE"/>
    <w:rsid w:val="007B6726"/>
    <w:rsid w:val="007B7F46"/>
    <w:rsid w:val="007C027C"/>
    <w:rsid w:val="007C04BD"/>
    <w:rsid w:val="007C0C45"/>
    <w:rsid w:val="007C18A6"/>
    <w:rsid w:val="007C287A"/>
    <w:rsid w:val="007C2968"/>
    <w:rsid w:val="007C34C4"/>
    <w:rsid w:val="007C4FEC"/>
    <w:rsid w:val="007C5BA0"/>
    <w:rsid w:val="007C68E7"/>
    <w:rsid w:val="007C7376"/>
    <w:rsid w:val="007D0B30"/>
    <w:rsid w:val="007D0C62"/>
    <w:rsid w:val="007D11EB"/>
    <w:rsid w:val="007D1271"/>
    <w:rsid w:val="007D1758"/>
    <w:rsid w:val="007D1C4C"/>
    <w:rsid w:val="007D23C7"/>
    <w:rsid w:val="007D24C7"/>
    <w:rsid w:val="007D38A0"/>
    <w:rsid w:val="007D3B8A"/>
    <w:rsid w:val="007D4B03"/>
    <w:rsid w:val="007D57F0"/>
    <w:rsid w:val="007D6049"/>
    <w:rsid w:val="007D7654"/>
    <w:rsid w:val="007D7B19"/>
    <w:rsid w:val="007E0451"/>
    <w:rsid w:val="007E050A"/>
    <w:rsid w:val="007E1D5A"/>
    <w:rsid w:val="007E2132"/>
    <w:rsid w:val="007E2838"/>
    <w:rsid w:val="007E2A60"/>
    <w:rsid w:val="007E3146"/>
    <w:rsid w:val="007E3B16"/>
    <w:rsid w:val="007E3B30"/>
    <w:rsid w:val="007E456B"/>
    <w:rsid w:val="007E47E3"/>
    <w:rsid w:val="007E4FCE"/>
    <w:rsid w:val="007E5B1F"/>
    <w:rsid w:val="007E5E07"/>
    <w:rsid w:val="007E5E2E"/>
    <w:rsid w:val="007E6998"/>
    <w:rsid w:val="007E704E"/>
    <w:rsid w:val="007F0058"/>
    <w:rsid w:val="007F0695"/>
    <w:rsid w:val="007F1124"/>
    <w:rsid w:val="007F139A"/>
    <w:rsid w:val="007F2B1A"/>
    <w:rsid w:val="007F3F9B"/>
    <w:rsid w:val="007F4896"/>
    <w:rsid w:val="007F4A54"/>
    <w:rsid w:val="007F4CB3"/>
    <w:rsid w:val="007F4D8D"/>
    <w:rsid w:val="007F6110"/>
    <w:rsid w:val="007F685E"/>
    <w:rsid w:val="007F68A5"/>
    <w:rsid w:val="007F6F63"/>
    <w:rsid w:val="007F71AD"/>
    <w:rsid w:val="007F751D"/>
    <w:rsid w:val="007F7D3E"/>
    <w:rsid w:val="007F7D6B"/>
    <w:rsid w:val="007F7FDA"/>
    <w:rsid w:val="0080074B"/>
    <w:rsid w:val="00800830"/>
    <w:rsid w:val="00801DBB"/>
    <w:rsid w:val="008020CD"/>
    <w:rsid w:val="008020D3"/>
    <w:rsid w:val="00802194"/>
    <w:rsid w:val="00802244"/>
    <w:rsid w:val="008022C9"/>
    <w:rsid w:val="00802CBC"/>
    <w:rsid w:val="00802D08"/>
    <w:rsid w:val="008032BC"/>
    <w:rsid w:val="008040F7"/>
    <w:rsid w:val="0080472C"/>
    <w:rsid w:val="008049DD"/>
    <w:rsid w:val="00804BB3"/>
    <w:rsid w:val="00805C02"/>
    <w:rsid w:val="0080613B"/>
    <w:rsid w:val="00806EB3"/>
    <w:rsid w:val="00807993"/>
    <w:rsid w:val="00807F65"/>
    <w:rsid w:val="00810122"/>
    <w:rsid w:val="00810B25"/>
    <w:rsid w:val="00811033"/>
    <w:rsid w:val="0081183C"/>
    <w:rsid w:val="00811899"/>
    <w:rsid w:val="00811B34"/>
    <w:rsid w:val="008121D4"/>
    <w:rsid w:val="00813066"/>
    <w:rsid w:val="00813263"/>
    <w:rsid w:val="00813852"/>
    <w:rsid w:val="008146D4"/>
    <w:rsid w:val="008149ED"/>
    <w:rsid w:val="00815EE6"/>
    <w:rsid w:val="008163F7"/>
    <w:rsid w:val="00816880"/>
    <w:rsid w:val="00816FE7"/>
    <w:rsid w:val="0081761E"/>
    <w:rsid w:val="00817ADE"/>
    <w:rsid w:val="00817D16"/>
    <w:rsid w:val="00821556"/>
    <w:rsid w:val="008219B3"/>
    <w:rsid w:val="00821BF5"/>
    <w:rsid w:val="00822921"/>
    <w:rsid w:val="008236F6"/>
    <w:rsid w:val="00824253"/>
    <w:rsid w:val="00824D4F"/>
    <w:rsid w:val="0082530C"/>
    <w:rsid w:val="0082552F"/>
    <w:rsid w:val="00825A00"/>
    <w:rsid w:val="00825AF5"/>
    <w:rsid w:val="008262A5"/>
    <w:rsid w:val="00826446"/>
    <w:rsid w:val="0082674E"/>
    <w:rsid w:val="00826F16"/>
    <w:rsid w:val="00827042"/>
    <w:rsid w:val="0082770E"/>
    <w:rsid w:val="0082787A"/>
    <w:rsid w:val="00827FD4"/>
    <w:rsid w:val="00831492"/>
    <w:rsid w:val="00831EF0"/>
    <w:rsid w:val="00832014"/>
    <w:rsid w:val="00832300"/>
    <w:rsid w:val="00832FE7"/>
    <w:rsid w:val="008337DE"/>
    <w:rsid w:val="00833C3A"/>
    <w:rsid w:val="00833C87"/>
    <w:rsid w:val="0083464E"/>
    <w:rsid w:val="00835186"/>
    <w:rsid w:val="00835920"/>
    <w:rsid w:val="00835C12"/>
    <w:rsid w:val="00836584"/>
    <w:rsid w:val="0083687E"/>
    <w:rsid w:val="00836910"/>
    <w:rsid w:val="00837797"/>
    <w:rsid w:val="00841962"/>
    <w:rsid w:val="00841CE3"/>
    <w:rsid w:val="00841CFB"/>
    <w:rsid w:val="00841D0D"/>
    <w:rsid w:val="00841FF7"/>
    <w:rsid w:val="008420E0"/>
    <w:rsid w:val="0084218C"/>
    <w:rsid w:val="00844486"/>
    <w:rsid w:val="008444D0"/>
    <w:rsid w:val="00844C44"/>
    <w:rsid w:val="008450C8"/>
    <w:rsid w:val="0084577D"/>
    <w:rsid w:val="00846778"/>
    <w:rsid w:val="0084712E"/>
    <w:rsid w:val="00847C2F"/>
    <w:rsid w:val="008502E3"/>
    <w:rsid w:val="00850E62"/>
    <w:rsid w:val="00850E93"/>
    <w:rsid w:val="00851392"/>
    <w:rsid w:val="00851BB9"/>
    <w:rsid w:val="00852084"/>
    <w:rsid w:val="0085221E"/>
    <w:rsid w:val="0085223E"/>
    <w:rsid w:val="00852F86"/>
    <w:rsid w:val="0085368D"/>
    <w:rsid w:val="008539AC"/>
    <w:rsid w:val="00853EE8"/>
    <w:rsid w:val="00854A67"/>
    <w:rsid w:val="00854CD5"/>
    <w:rsid w:val="008556FC"/>
    <w:rsid w:val="008562ED"/>
    <w:rsid w:val="00856A19"/>
    <w:rsid w:val="00857057"/>
    <w:rsid w:val="00860377"/>
    <w:rsid w:val="008607E1"/>
    <w:rsid w:val="00860BBB"/>
    <w:rsid w:val="0086117A"/>
    <w:rsid w:val="008616A7"/>
    <w:rsid w:val="00861C92"/>
    <w:rsid w:val="00862980"/>
    <w:rsid w:val="00862A53"/>
    <w:rsid w:val="00862FFE"/>
    <w:rsid w:val="00863CA2"/>
    <w:rsid w:val="0086400C"/>
    <w:rsid w:val="0086405C"/>
    <w:rsid w:val="00864794"/>
    <w:rsid w:val="008649C0"/>
    <w:rsid w:val="00865C0A"/>
    <w:rsid w:val="00865E6F"/>
    <w:rsid w:val="0086664E"/>
    <w:rsid w:val="0086684A"/>
    <w:rsid w:val="00867F39"/>
    <w:rsid w:val="0087029D"/>
    <w:rsid w:val="008705C3"/>
    <w:rsid w:val="00870E19"/>
    <w:rsid w:val="0087103C"/>
    <w:rsid w:val="008710CB"/>
    <w:rsid w:val="00871100"/>
    <w:rsid w:val="00871106"/>
    <w:rsid w:val="00871477"/>
    <w:rsid w:val="008724FD"/>
    <w:rsid w:val="0087287C"/>
    <w:rsid w:val="0087357C"/>
    <w:rsid w:val="008737EC"/>
    <w:rsid w:val="00873B4F"/>
    <w:rsid w:val="0087479F"/>
    <w:rsid w:val="0087626B"/>
    <w:rsid w:val="008762D1"/>
    <w:rsid w:val="00876EA6"/>
    <w:rsid w:val="00877B88"/>
    <w:rsid w:val="008801A8"/>
    <w:rsid w:val="008809EC"/>
    <w:rsid w:val="0088369D"/>
    <w:rsid w:val="00883865"/>
    <w:rsid w:val="008855A0"/>
    <w:rsid w:val="008858A5"/>
    <w:rsid w:val="0088603B"/>
    <w:rsid w:val="0088605C"/>
    <w:rsid w:val="00887580"/>
    <w:rsid w:val="008876B0"/>
    <w:rsid w:val="008907E7"/>
    <w:rsid w:val="00890F77"/>
    <w:rsid w:val="008915D1"/>
    <w:rsid w:val="0089306C"/>
    <w:rsid w:val="00893ACD"/>
    <w:rsid w:val="008943E3"/>
    <w:rsid w:val="0089440D"/>
    <w:rsid w:val="0089511C"/>
    <w:rsid w:val="00895297"/>
    <w:rsid w:val="00896252"/>
    <w:rsid w:val="00896D7F"/>
    <w:rsid w:val="00897AF7"/>
    <w:rsid w:val="00897B86"/>
    <w:rsid w:val="008A0189"/>
    <w:rsid w:val="008A039B"/>
    <w:rsid w:val="008A0A3E"/>
    <w:rsid w:val="008A0DCB"/>
    <w:rsid w:val="008A118E"/>
    <w:rsid w:val="008A11AB"/>
    <w:rsid w:val="008A2147"/>
    <w:rsid w:val="008A26CC"/>
    <w:rsid w:val="008A28CE"/>
    <w:rsid w:val="008A2A9F"/>
    <w:rsid w:val="008A2B49"/>
    <w:rsid w:val="008A3BBC"/>
    <w:rsid w:val="008A4245"/>
    <w:rsid w:val="008A43E5"/>
    <w:rsid w:val="008A4463"/>
    <w:rsid w:val="008A4AED"/>
    <w:rsid w:val="008A4EF3"/>
    <w:rsid w:val="008A56EA"/>
    <w:rsid w:val="008A5950"/>
    <w:rsid w:val="008A5F8A"/>
    <w:rsid w:val="008A7920"/>
    <w:rsid w:val="008B007F"/>
    <w:rsid w:val="008B0D0C"/>
    <w:rsid w:val="008B18AC"/>
    <w:rsid w:val="008B1C36"/>
    <w:rsid w:val="008B26BD"/>
    <w:rsid w:val="008B2812"/>
    <w:rsid w:val="008B2DC2"/>
    <w:rsid w:val="008B3507"/>
    <w:rsid w:val="008B3DF4"/>
    <w:rsid w:val="008B4839"/>
    <w:rsid w:val="008B4AAB"/>
    <w:rsid w:val="008B6966"/>
    <w:rsid w:val="008B7256"/>
    <w:rsid w:val="008B7572"/>
    <w:rsid w:val="008B794E"/>
    <w:rsid w:val="008B79E3"/>
    <w:rsid w:val="008C051E"/>
    <w:rsid w:val="008C07D7"/>
    <w:rsid w:val="008C1185"/>
    <w:rsid w:val="008C27BC"/>
    <w:rsid w:val="008C41FF"/>
    <w:rsid w:val="008C42DF"/>
    <w:rsid w:val="008C48D2"/>
    <w:rsid w:val="008C5B6B"/>
    <w:rsid w:val="008C6152"/>
    <w:rsid w:val="008C67D7"/>
    <w:rsid w:val="008C7274"/>
    <w:rsid w:val="008C7658"/>
    <w:rsid w:val="008C7A56"/>
    <w:rsid w:val="008D21BA"/>
    <w:rsid w:val="008D23F8"/>
    <w:rsid w:val="008D30F4"/>
    <w:rsid w:val="008D48DC"/>
    <w:rsid w:val="008D4DD4"/>
    <w:rsid w:val="008D5603"/>
    <w:rsid w:val="008D595F"/>
    <w:rsid w:val="008D68B4"/>
    <w:rsid w:val="008D68FD"/>
    <w:rsid w:val="008D6F43"/>
    <w:rsid w:val="008D7DD0"/>
    <w:rsid w:val="008D7FA2"/>
    <w:rsid w:val="008E0019"/>
    <w:rsid w:val="008E06D0"/>
    <w:rsid w:val="008E085C"/>
    <w:rsid w:val="008E1306"/>
    <w:rsid w:val="008E1843"/>
    <w:rsid w:val="008E1F43"/>
    <w:rsid w:val="008E2683"/>
    <w:rsid w:val="008E3590"/>
    <w:rsid w:val="008E37DB"/>
    <w:rsid w:val="008E43BA"/>
    <w:rsid w:val="008E48E2"/>
    <w:rsid w:val="008E6479"/>
    <w:rsid w:val="008E69DD"/>
    <w:rsid w:val="008E70CC"/>
    <w:rsid w:val="008E7ABB"/>
    <w:rsid w:val="008F056A"/>
    <w:rsid w:val="008F057B"/>
    <w:rsid w:val="008F06EC"/>
    <w:rsid w:val="008F09F9"/>
    <w:rsid w:val="008F1154"/>
    <w:rsid w:val="008F18D1"/>
    <w:rsid w:val="008F2820"/>
    <w:rsid w:val="008F389E"/>
    <w:rsid w:val="008F5B4F"/>
    <w:rsid w:val="008F66F4"/>
    <w:rsid w:val="008F679F"/>
    <w:rsid w:val="008F6ABA"/>
    <w:rsid w:val="008F6B35"/>
    <w:rsid w:val="008F6C34"/>
    <w:rsid w:val="008F7BB9"/>
    <w:rsid w:val="00900632"/>
    <w:rsid w:val="00900E49"/>
    <w:rsid w:val="009019B7"/>
    <w:rsid w:val="00902AE3"/>
    <w:rsid w:val="009033E7"/>
    <w:rsid w:val="009039B1"/>
    <w:rsid w:val="0090408E"/>
    <w:rsid w:val="0090459B"/>
    <w:rsid w:val="00904A85"/>
    <w:rsid w:val="00905139"/>
    <w:rsid w:val="00905BDF"/>
    <w:rsid w:val="00906EF7"/>
    <w:rsid w:val="00907135"/>
    <w:rsid w:val="009072EB"/>
    <w:rsid w:val="0090777C"/>
    <w:rsid w:val="00910E40"/>
    <w:rsid w:val="009110B6"/>
    <w:rsid w:val="009111F1"/>
    <w:rsid w:val="00911449"/>
    <w:rsid w:val="009116AC"/>
    <w:rsid w:val="00911FCA"/>
    <w:rsid w:val="00912920"/>
    <w:rsid w:val="00912E70"/>
    <w:rsid w:val="00913AE3"/>
    <w:rsid w:val="00913FD7"/>
    <w:rsid w:val="0091577F"/>
    <w:rsid w:val="00915961"/>
    <w:rsid w:val="00917532"/>
    <w:rsid w:val="009179E1"/>
    <w:rsid w:val="00921ADC"/>
    <w:rsid w:val="009221EE"/>
    <w:rsid w:val="00922816"/>
    <w:rsid w:val="00922CE8"/>
    <w:rsid w:val="0092301A"/>
    <w:rsid w:val="00923F8C"/>
    <w:rsid w:val="009241B1"/>
    <w:rsid w:val="00925527"/>
    <w:rsid w:val="00926DB8"/>
    <w:rsid w:val="00926EE4"/>
    <w:rsid w:val="0092716E"/>
    <w:rsid w:val="009316D9"/>
    <w:rsid w:val="009339CE"/>
    <w:rsid w:val="00935038"/>
    <w:rsid w:val="00936CFC"/>
    <w:rsid w:val="0093743A"/>
    <w:rsid w:val="00937696"/>
    <w:rsid w:val="00937F3C"/>
    <w:rsid w:val="00940BA4"/>
    <w:rsid w:val="00940C83"/>
    <w:rsid w:val="00940CAF"/>
    <w:rsid w:val="0094184F"/>
    <w:rsid w:val="009419DE"/>
    <w:rsid w:val="00943C6B"/>
    <w:rsid w:val="0094543D"/>
    <w:rsid w:val="009456FD"/>
    <w:rsid w:val="00945C2B"/>
    <w:rsid w:val="00945FA0"/>
    <w:rsid w:val="00946D00"/>
    <w:rsid w:val="00947207"/>
    <w:rsid w:val="009472C6"/>
    <w:rsid w:val="0094746A"/>
    <w:rsid w:val="00947FFA"/>
    <w:rsid w:val="00950542"/>
    <w:rsid w:val="009512D5"/>
    <w:rsid w:val="00951597"/>
    <w:rsid w:val="00953507"/>
    <w:rsid w:val="0095573F"/>
    <w:rsid w:val="00956039"/>
    <w:rsid w:val="009564E6"/>
    <w:rsid w:val="009566BC"/>
    <w:rsid w:val="009568D0"/>
    <w:rsid w:val="00957436"/>
    <w:rsid w:val="00957C13"/>
    <w:rsid w:val="00961A0D"/>
    <w:rsid w:val="00961F0F"/>
    <w:rsid w:val="00962C19"/>
    <w:rsid w:val="00963271"/>
    <w:rsid w:val="00963595"/>
    <w:rsid w:val="0096390B"/>
    <w:rsid w:val="00963F20"/>
    <w:rsid w:val="0096415D"/>
    <w:rsid w:val="00964B23"/>
    <w:rsid w:val="009653B2"/>
    <w:rsid w:val="0096650D"/>
    <w:rsid w:val="00966623"/>
    <w:rsid w:val="00966B47"/>
    <w:rsid w:val="0096722A"/>
    <w:rsid w:val="009704DB"/>
    <w:rsid w:val="009712A8"/>
    <w:rsid w:val="00972388"/>
    <w:rsid w:val="00972433"/>
    <w:rsid w:val="00973454"/>
    <w:rsid w:val="00974194"/>
    <w:rsid w:val="00974828"/>
    <w:rsid w:val="00974DD5"/>
    <w:rsid w:val="00975A73"/>
    <w:rsid w:val="00975F22"/>
    <w:rsid w:val="0097629C"/>
    <w:rsid w:val="00976EFB"/>
    <w:rsid w:val="00977999"/>
    <w:rsid w:val="0098003D"/>
    <w:rsid w:val="00980778"/>
    <w:rsid w:val="009808C8"/>
    <w:rsid w:val="00980B18"/>
    <w:rsid w:val="00981152"/>
    <w:rsid w:val="00981301"/>
    <w:rsid w:val="00981C81"/>
    <w:rsid w:val="00981D4B"/>
    <w:rsid w:val="009828EC"/>
    <w:rsid w:val="00982FDF"/>
    <w:rsid w:val="0098362B"/>
    <w:rsid w:val="00983D95"/>
    <w:rsid w:val="00984B54"/>
    <w:rsid w:val="0098542F"/>
    <w:rsid w:val="00986042"/>
    <w:rsid w:val="00986218"/>
    <w:rsid w:val="009869D2"/>
    <w:rsid w:val="00987343"/>
    <w:rsid w:val="00987DBE"/>
    <w:rsid w:val="009906C6"/>
    <w:rsid w:val="009907EC"/>
    <w:rsid w:val="0099153A"/>
    <w:rsid w:val="009919BA"/>
    <w:rsid w:val="00992541"/>
    <w:rsid w:val="00992A7D"/>
    <w:rsid w:val="00992F2B"/>
    <w:rsid w:val="0099305F"/>
    <w:rsid w:val="00993956"/>
    <w:rsid w:val="00993CD9"/>
    <w:rsid w:val="009943EC"/>
    <w:rsid w:val="00995472"/>
    <w:rsid w:val="00995C1D"/>
    <w:rsid w:val="009A1702"/>
    <w:rsid w:val="009A1C87"/>
    <w:rsid w:val="009A1EE3"/>
    <w:rsid w:val="009A206E"/>
    <w:rsid w:val="009A28DB"/>
    <w:rsid w:val="009A3E4F"/>
    <w:rsid w:val="009A3ED0"/>
    <w:rsid w:val="009A4362"/>
    <w:rsid w:val="009A4756"/>
    <w:rsid w:val="009A533F"/>
    <w:rsid w:val="009A5351"/>
    <w:rsid w:val="009A5CB1"/>
    <w:rsid w:val="009A7178"/>
    <w:rsid w:val="009A7335"/>
    <w:rsid w:val="009A7703"/>
    <w:rsid w:val="009A7CB1"/>
    <w:rsid w:val="009B022C"/>
    <w:rsid w:val="009B0E04"/>
    <w:rsid w:val="009B0E60"/>
    <w:rsid w:val="009B1ECE"/>
    <w:rsid w:val="009B2364"/>
    <w:rsid w:val="009B2846"/>
    <w:rsid w:val="009B313F"/>
    <w:rsid w:val="009B363E"/>
    <w:rsid w:val="009B43F3"/>
    <w:rsid w:val="009B474D"/>
    <w:rsid w:val="009B5AF6"/>
    <w:rsid w:val="009B5C23"/>
    <w:rsid w:val="009B5C6D"/>
    <w:rsid w:val="009B6B82"/>
    <w:rsid w:val="009B735D"/>
    <w:rsid w:val="009B744C"/>
    <w:rsid w:val="009C02EC"/>
    <w:rsid w:val="009C14AB"/>
    <w:rsid w:val="009C26C7"/>
    <w:rsid w:val="009C2789"/>
    <w:rsid w:val="009C3A3B"/>
    <w:rsid w:val="009C3D4D"/>
    <w:rsid w:val="009C402E"/>
    <w:rsid w:val="009C4C93"/>
    <w:rsid w:val="009C5025"/>
    <w:rsid w:val="009C5903"/>
    <w:rsid w:val="009C6E29"/>
    <w:rsid w:val="009C74CA"/>
    <w:rsid w:val="009D103C"/>
    <w:rsid w:val="009D182C"/>
    <w:rsid w:val="009D30D8"/>
    <w:rsid w:val="009D3C97"/>
    <w:rsid w:val="009D3D39"/>
    <w:rsid w:val="009D3EDA"/>
    <w:rsid w:val="009D41F1"/>
    <w:rsid w:val="009D4F3F"/>
    <w:rsid w:val="009D55EF"/>
    <w:rsid w:val="009D56D6"/>
    <w:rsid w:val="009D5912"/>
    <w:rsid w:val="009D64DE"/>
    <w:rsid w:val="009D6EF8"/>
    <w:rsid w:val="009D779F"/>
    <w:rsid w:val="009D781A"/>
    <w:rsid w:val="009D7999"/>
    <w:rsid w:val="009E14C8"/>
    <w:rsid w:val="009E157B"/>
    <w:rsid w:val="009E1668"/>
    <w:rsid w:val="009E1B00"/>
    <w:rsid w:val="009E20EA"/>
    <w:rsid w:val="009E2C4B"/>
    <w:rsid w:val="009E2F82"/>
    <w:rsid w:val="009E4425"/>
    <w:rsid w:val="009E5EF1"/>
    <w:rsid w:val="009E661A"/>
    <w:rsid w:val="009E7C24"/>
    <w:rsid w:val="009E7CA5"/>
    <w:rsid w:val="009F115C"/>
    <w:rsid w:val="009F15E7"/>
    <w:rsid w:val="009F2722"/>
    <w:rsid w:val="009F2931"/>
    <w:rsid w:val="009F2DF3"/>
    <w:rsid w:val="009F32BF"/>
    <w:rsid w:val="009F3801"/>
    <w:rsid w:val="009F4299"/>
    <w:rsid w:val="009F5290"/>
    <w:rsid w:val="009F583C"/>
    <w:rsid w:val="009F6172"/>
    <w:rsid w:val="009F670F"/>
    <w:rsid w:val="009F6EFE"/>
    <w:rsid w:val="009F7C49"/>
    <w:rsid w:val="00A0020C"/>
    <w:rsid w:val="00A00AE9"/>
    <w:rsid w:val="00A01B15"/>
    <w:rsid w:val="00A01B23"/>
    <w:rsid w:val="00A02A49"/>
    <w:rsid w:val="00A02CC0"/>
    <w:rsid w:val="00A03D3A"/>
    <w:rsid w:val="00A04259"/>
    <w:rsid w:val="00A04800"/>
    <w:rsid w:val="00A04B9A"/>
    <w:rsid w:val="00A0585E"/>
    <w:rsid w:val="00A05FAF"/>
    <w:rsid w:val="00A067B6"/>
    <w:rsid w:val="00A06CCC"/>
    <w:rsid w:val="00A06D6E"/>
    <w:rsid w:val="00A073B2"/>
    <w:rsid w:val="00A07766"/>
    <w:rsid w:val="00A07E50"/>
    <w:rsid w:val="00A07F66"/>
    <w:rsid w:val="00A107E8"/>
    <w:rsid w:val="00A10D50"/>
    <w:rsid w:val="00A11679"/>
    <w:rsid w:val="00A11E43"/>
    <w:rsid w:val="00A128A4"/>
    <w:rsid w:val="00A12A06"/>
    <w:rsid w:val="00A12FBF"/>
    <w:rsid w:val="00A12FC9"/>
    <w:rsid w:val="00A130B9"/>
    <w:rsid w:val="00A1491E"/>
    <w:rsid w:val="00A155B4"/>
    <w:rsid w:val="00A15A64"/>
    <w:rsid w:val="00A16382"/>
    <w:rsid w:val="00A16461"/>
    <w:rsid w:val="00A17FA0"/>
    <w:rsid w:val="00A20972"/>
    <w:rsid w:val="00A20B92"/>
    <w:rsid w:val="00A20DC0"/>
    <w:rsid w:val="00A222C3"/>
    <w:rsid w:val="00A2338B"/>
    <w:rsid w:val="00A243C7"/>
    <w:rsid w:val="00A24950"/>
    <w:rsid w:val="00A255EA"/>
    <w:rsid w:val="00A27583"/>
    <w:rsid w:val="00A304CB"/>
    <w:rsid w:val="00A324B0"/>
    <w:rsid w:val="00A331E8"/>
    <w:rsid w:val="00A33E3D"/>
    <w:rsid w:val="00A34142"/>
    <w:rsid w:val="00A34A9E"/>
    <w:rsid w:val="00A3521E"/>
    <w:rsid w:val="00A35BDD"/>
    <w:rsid w:val="00A35FC9"/>
    <w:rsid w:val="00A362A4"/>
    <w:rsid w:val="00A36578"/>
    <w:rsid w:val="00A36939"/>
    <w:rsid w:val="00A36BC3"/>
    <w:rsid w:val="00A37047"/>
    <w:rsid w:val="00A37780"/>
    <w:rsid w:val="00A37CA9"/>
    <w:rsid w:val="00A37E0A"/>
    <w:rsid w:val="00A40620"/>
    <w:rsid w:val="00A406B5"/>
    <w:rsid w:val="00A40ACD"/>
    <w:rsid w:val="00A40BBE"/>
    <w:rsid w:val="00A415C4"/>
    <w:rsid w:val="00A41D98"/>
    <w:rsid w:val="00A41EF3"/>
    <w:rsid w:val="00A4230E"/>
    <w:rsid w:val="00A433B6"/>
    <w:rsid w:val="00A43483"/>
    <w:rsid w:val="00A438F4"/>
    <w:rsid w:val="00A45344"/>
    <w:rsid w:val="00A4548E"/>
    <w:rsid w:val="00A45B6A"/>
    <w:rsid w:val="00A4679B"/>
    <w:rsid w:val="00A46A89"/>
    <w:rsid w:val="00A46C52"/>
    <w:rsid w:val="00A47450"/>
    <w:rsid w:val="00A477D7"/>
    <w:rsid w:val="00A47816"/>
    <w:rsid w:val="00A47AC5"/>
    <w:rsid w:val="00A50042"/>
    <w:rsid w:val="00A50267"/>
    <w:rsid w:val="00A503EC"/>
    <w:rsid w:val="00A51BF2"/>
    <w:rsid w:val="00A5277E"/>
    <w:rsid w:val="00A52859"/>
    <w:rsid w:val="00A52E98"/>
    <w:rsid w:val="00A531DC"/>
    <w:rsid w:val="00A53FE2"/>
    <w:rsid w:val="00A541CB"/>
    <w:rsid w:val="00A54F00"/>
    <w:rsid w:val="00A54F7B"/>
    <w:rsid w:val="00A55ABE"/>
    <w:rsid w:val="00A56A7D"/>
    <w:rsid w:val="00A57D86"/>
    <w:rsid w:val="00A60132"/>
    <w:rsid w:val="00A60EB2"/>
    <w:rsid w:val="00A613D4"/>
    <w:rsid w:val="00A61B44"/>
    <w:rsid w:val="00A63D7F"/>
    <w:rsid w:val="00A64395"/>
    <w:rsid w:val="00A645A9"/>
    <w:rsid w:val="00A646A0"/>
    <w:rsid w:val="00A64720"/>
    <w:rsid w:val="00A6520D"/>
    <w:rsid w:val="00A65443"/>
    <w:rsid w:val="00A65D29"/>
    <w:rsid w:val="00A6676A"/>
    <w:rsid w:val="00A66B18"/>
    <w:rsid w:val="00A6740A"/>
    <w:rsid w:val="00A701AE"/>
    <w:rsid w:val="00A70E53"/>
    <w:rsid w:val="00A710F7"/>
    <w:rsid w:val="00A715D0"/>
    <w:rsid w:val="00A71B18"/>
    <w:rsid w:val="00A725D9"/>
    <w:rsid w:val="00A72EB1"/>
    <w:rsid w:val="00A7340A"/>
    <w:rsid w:val="00A74206"/>
    <w:rsid w:val="00A7476F"/>
    <w:rsid w:val="00A74ADB"/>
    <w:rsid w:val="00A74F7A"/>
    <w:rsid w:val="00A75224"/>
    <w:rsid w:val="00A75CE0"/>
    <w:rsid w:val="00A77968"/>
    <w:rsid w:val="00A77F9F"/>
    <w:rsid w:val="00A80A0A"/>
    <w:rsid w:val="00A80C74"/>
    <w:rsid w:val="00A8229A"/>
    <w:rsid w:val="00A830CB"/>
    <w:rsid w:val="00A830E5"/>
    <w:rsid w:val="00A835D4"/>
    <w:rsid w:val="00A83A3F"/>
    <w:rsid w:val="00A83F0C"/>
    <w:rsid w:val="00A8411F"/>
    <w:rsid w:val="00A858EF"/>
    <w:rsid w:val="00A86912"/>
    <w:rsid w:val="00A86A43"/>
    <w:rsid w:val="00A87C15"/>
    <w:rsid w:val="00A87DD3"/>
    <w:rsid w:val="00A90313"/>
    <w:rsid w:val="00A90FE6"/>
    <w:rsid w:val="00A91151"/>
    <w:rsid w:val="00A92387"/>
    <w:rsid w:val="00A925F8"/>
    <w:rsid w:val="00A92982"/>
    <w:rsid w:val="00A9307D"/>
    <w:rsid w:val="00A9379E"/>
    <w:rsid w:val="00A93B68"/>
    <w:rsid w:val="00A942D0"/>
    <w:rsid w:val="00A94F75"/>
    <w:rsid w:val="00A956B1"/>
    <w:rsid w:val="00A963F9"/>
    <w:rsid w:val="00A965AF"/>
    <w:rsid w:val="00A96EDB"/>
    <w:rsid w:val="00A97432"/>
    <w:rsid w:val="00A97463"/>
    <w:rsid w:val="00AA03F2"/>
    <w:rsid w:val="00AA069E"/>
    <w:rsid w:val="00AA0DEB"/>
    <w:rsid w:val="00AA17EA"/>
    <w:rsid w:val="00AA1B1F"/>
    <w:rsid w:val="00AA34F8"/>
    <w:rsid w:val="00AA36B7"/>
    <w:rsid w:val="00AA4BC6"/>
    <w:rsid w:val="00AA586D"/>
    <w:rsid w:val="00AA5A84"/>
    <w:rsid w:val="00AA6BBB"/>
    <w:rsid w:val="00AA6F5C"/>
    <w:rsid w:val="00AA7F79"/>
    <w:rsid w:val="00AB14FA"/>
    <w:rsid w:val="00AB1C95"/>
    <w:rsid w:val="00AB1F48"/>
    <w:rsid w:val="00AB2692"/>
    <w:rsid w:val="00AB27F9"/>
    <w:rsid w:val="00AB2B29"/>
    <w:rsid w:val="00AB2E61"/>
    <w:rsid w:val="00AB3158"/>
    <w:rsid w:val="00AB3249"/>
    <w:rsid w:val="00AB3743"/>
    <w:rsid w:val="00AB3A2D"/>
    <w:rsid w:val="00AB41F6"/>
    <w:rsid w:val="00AB427C"/>
    <w:rsid w:val="00AB529D"/>
    <w:rsid w:val="00AB545E"/>
    <w:rsid w:val="00AB6820"/>
    <w:rsid w:val="00AB6B89"/>
    <w:rsid w:val="00AB7068"/>
    <w:rsid w:val="00AC0132"/>
    <w:rsid w:val="00AC0D93"/>
    <w:rsid w:val="00AC1437"/>
    <w:rsid w:val="00AC1B01"/>
    <w:rsid w:val="00AC1D6A"/>
    <w:rsid w:val="00AC2320"/>
    <w:rsid w:val="00AC2323"/>
    <w:rsid w:val="00AC2AFC"/>
    <w:rsid w:val="00AC38B7"/>
    <w:rsid w:val="00AC40D5"/>
    <w:rsid w:val="00AC5D07"/>
    <w:rsid w:val="00AC6C7D"/>
    <w:rsid w:val="00AC6F41"/>
    <w:rsid w:val="00AD014D"/>
    <w:rsid w:val="00AD065A"/>
    <w:rsid w:val="00AD0AA2"/>
    <w:rsid w:val="00AD0C84"/>
    <w:rsid w:val="00AD0CDC"/>
    <w:rsid w:val="00AD165B"/>
    <w:rsid w:val="00AD28F0"/>
    <w:rsid w:val="00AD2C8E"/>
    <w:rsid w:val="00AD2F5B"/>
    <w:rsid w:val="00AD329C"/>
    <w:rsid w:val="00AD367C"/>
    <w:rsid w:val="00AD3C0E"/>
    <w:rsid w:val="00AD422E"/>
    <w:rsid w:val="00AD5FE5"/>
    <w:rsid w:val="00AD63AB"/>
    <w:rsid w:val="00AD66CE"/>
    <w:rsid w:val="00AD6E50"/>
    <w:rsid w:val="00AD74AE"/>
    <w:rsid w:val="00AD7EB0"/>
    <w:rsid w:val="00AE2147"/>
    <w:rsid w:val="00AE28BA"/>
    <w:rsid w:val="00AE33D6"/>
    <w:rsid w:val="00AE383A"/>
    <w:rsid w:val="00AE4FA6"/>
    <w:rsid w:val="00AE5FF1"/>
    <w:rsid w:val="00AE6C33"/>
    <w:rsid w:val="00AE7D32"/>
    <w:rsid w:val="00AF009D"/>
    <w:rsid w:val="00AF0B17"/>
    <w:rsid w:val="00AF1999"/>
    <w:rsid w:val="00AF22D1"/>
    <w:rsid w:val="00AF3763"/>
    <w:rsid w:val="00AF3D2D"/>
    <w:rsid w:val="00AF50DD"/>
    <w:rsid w:val="00AF5218"/>
    <w:rsid w:val="00AF6458"/>
    <w:rsid w:val="00AF6B5D"/>
    <w:rsid w:val="00AF6F82"/>
    <w:rsid w:val="00AF72A0"/>
    <w:rsid w:val="00AF79A2"/>
    <w:rsid w:val="00B0168B"/>
    <w:rsid w:val="00B0258F"/>
    <w:rsid w:val="00B034E6"/>
    <w:rsid w:val="00B03B9F"/>
    <w:rsid w:val="00B03BF5"/>
    <w:rsid w:val="00B03DDF"/>
    <w:rsid w:val="00B03EC6"/>
    <w:rsid w:val="00B04732"/>
    <w:rsid w:val="00B05050"/>
    <w:rsid w:val="00B0511A"/>
    <w:rsid w:val="00B06162"/>
    <w:rsid w:val="00B06217"/>
    <w:rsid w:val="00B064A7"/>
    <w:rsid w:val="00B07CD5"/>
    <w:rsid w:val="00B103A9"/>
    <w:rsid w:val="00B10833"/>
    <w:rsid w:val="00B11BCF"/>
    <w:rsid w:val="00B1481F"/>
    <w:rsid w:val="00B14CB5"/>
    <w:rsid w:val="00B14D8B"/>
    <w:rsid w:val="00B14E5D"/>
    <w:rsid w:val="00B1581C"/>
    <w:rsid w:val="00B15A60"/>
    <w:rsid w:val="00B15E01"/>
    <w:rsid w:val="00B15FEA"/>
    <w:rsid w:val="00B169F7"/>
    <w:rsid w:val="00B17253"/>
    <w:rsid w:val="00B17CCB"/>
    <w:rsid w:val="00B20056"/>
    <w:rsid w:val="00B203EE"/>
    <w:rsid w:val="00B216AD"/>
    <w:rsid w:val="00B21877"/>
    <w:rsid w:val="00B23579"/>
    <w:rsid w:val="00B23797"/>
    <w:rsid w:val="00B238B6"/>
    <w:rsid w:val="00B23A1B"/>
    <w:rsid w:val="00B24450"/>
    <w:rsid w:val="00B249A6"/>
    <w:rsid w:val="00B258D0"/>
    <w:rsid w:val="00B25975"/>
    <w:rsid w:val="00B265EE"/>
    <w:rsid w:val="00B26B37"/>
    <w:rsid w:val="00B2742D"/>
    <w:rsid w:val="00B275F5"/>
    <w:rsid w:val="00B30B6E"/>
    <w:rsid w:val="00B322C3"/>
    <w:rsid w:val="00B3300B"/>
    <w:rsid w:val="00B335F0"/>
    <w:rsid w:val="00B33B29"/>
    <w:rsid w:val="00B341CE"/>
    <w:rsid w:val="00B3559C"/>
    <w:rsid w:val="00B35E55"/>
    <w:rsid w:val="00B3683F"/>
    <w:rsid w:val="00B3701C"/>
    <w:rsid w:val="00B374EF"/>
    <w:rsid w:val="00B37ECF"/>
    <w:rsid w:val="00B403B4"/>
    <w:rsid w:val="00B40417"/>
    <w:rsid w:val="00B4076E"/>
    <w:rsid w:val="00B40CA0"/>
    <w:rsid w:val="00B41117"/>
    <w:rsid w:val="00B4239E"/>
    <w:rsid w:val="00B42632"/>
    <w:rsid w:val="00B42A4C"/>
    <w:rsid w:val="00B431EB"/>
    <w:rsid w:val="00B439F9"/>
    <w:rsid w:val="00B4493B"/>
    <w:rsid w:val="00B44C79"/>
    <w:rsid w:val="00B44E7B"/>
    <w:rsid w:val="00B454AD"/>
    <w:rsid w:val="00B46419"/>
    <w:rsid w:val="00B46784"/>
    <w:rsid w:val="00B46A20"/>
    <w:rsid w:val="00B477FF"/>
    <w:rsid w:val="00B47898"/>
    <w:rsid w:val="00B47954"/>
    <w:rsid w:val="00B47E65"/>
    <w:rsid w:val="00B5035B"/>
    <w:rsid w:val="00B512A5"/>
    <w:rsid w:val="00B512D1"/>
    <w:rsid w:val="00B51E97"/>
    <w:rsid w:val="00B51EDB"/>
    <w:rsid w:val="00B525C8"/>
    <w:rsid w:val="00B538F3"/>
    <w:rsid w:val="00B5434B"/>
    <w:rsid w:val="00B552E8"/>
    <w:rsid w:val="00B5561A"/>
    <w:rsid w:val="00B5589B"/>
    <w:rsid w:val="00B55AF3"/>
    <w:rsid w:val="00B55BCA"/>
    <w:rsid w:val="00B55F8D"/>
    <w:rsid w:val="00B5617D"/>
    <w:rsid w:val="00B563E8"/>
    <w:rsid w:val="00B578CC"/>
    <w:rsid w:val="00B57D9D"/>
    <w:rsid w:val="00B604BB"/>
    <w:rsid w:val="00B614C0"/>
    <w:rsid w:val="00B615FE"/>
    <w:rsid w:val="00B617A5"/>
    <w:rsid w:val="00B62D2A"/>
    <w:rsid w:val="00B64173"/>
    <w:rsid w:val="00B64545"/>
    <w:rsid w:val="00B667AE"/>
    <w:rsid w:val="00B669FE"/>
    <w:rsid w:val="00B67638"/>
    <w:rsid w:val="00B70226"/>
    <w:rsid w:val="00B70471"/>
    <w:rsid w:val="00B711FA"/>
    <w:rsid w:val="00B71EEF"/>
    <w:rsid w:val="00B721A3"/>
    <w:rsid w:val="00B7240F"/>
    <w:rsid w:val="00B72729"/>
    <w:rsid w:val="00B72BE6"/>
    <w:rsid w:val="00B731C2"/>
    <w:rsid w:val="00B747B9"/>
    <w:rsid w:val="00B74E46"/>
    <w:rsid w:val="00B754FF"/>
    <w:rsid w:val="00B75B78"/>
    <w:rsid w:val="00B76028"/>
    <w:rsid w:val="00B76292"/>
    <w:rsid w:val="00B76DD6"/>
    <w:rsid w:val="00B76F6B"/>
    <w:rsid w:val="00B77456"/>
    <w:rsid w:val="00B77B83"/>
    <w:rsid w:val="00B77F5A"/>
    <w:rsid w:val="00B802CC"/>
    <w:rsid w:val="00B809AF"/>
    <w:rsid w:val="00B80A36"/>
    <w:rsid w:val="00B81600"/>
    <w:rsid w:val="00B8163F"/>
    <w:rsid w:val="00B82E4C"/>
    <w:rsid w:val="00B83A38"/>
    <w:rsid w:val="00B845D4"/>
    <w:rsid w:val="00B84CE2"/>
    <w:rsid w:val="00B84CF0"/>
    <w:rsid w:val="00B85750"/>
    <w:rsid w:val="00B85AB2"/>
    <w:rsid w:val="00B862F3"/>
    <w:rsid w:val="00B864A8"/>
    <w:rsid w:val="00B866F6"/>
    <w:rsid w:val="00B86837"/>
    <w:rsid w:val="00B86DE9"/>
    <w:rsid w:val="00B87121"/>
    <w:rsid w:val="00B873CC"/>
    <w:rsid w:val="00B87C6D"/>
    <w:rsid w:val="00B902B1"/>
    <w:rsid w:val="00B904C9"/>
    <w:rsid w:val="00B92239"/>
    <w:rsid w:val="00B92961"/>
    <w:rsid w:val="00B92CA5"/>
    <w:rsid w:val="00B93587"/>
    <w:rsid w:val="00B9429B"/>
    <w:rsid w:val="00B94F18"/>
    <w:rsid w:val="00B95069"/>
    <w:rsid w:val="00B95A39"/>
    <w:rsid w:val="00B95B5F"/>
    <w:rsid w:val="00B9669E"/>
    <w:rsid w:val="00B96C34"/>
    <w:rsid w:val="00B974BC"/>
    <w:rsid w:val="00BA0405"/>
    <w:rsid w:val="00BA0B5D"/>
    <w:rsid w:val="00BA16E0"/>
    <w:rsid w:val="00BA2C14"/>
    <w:rsid w:val="00BA36EF"/>
    <w:rsid w:val="00BA3B19"/>
    <w:rsid w:val="00BA4365"/>
    <w:rsid w:val="00BA5224"/>
    <w:rsid w:val="00BA6AA4"/>
    <w:rsid w:val="00BA6B28"/>
    <w:rsid w:val="00BA6D11"/>
    <w:rsid w:val="00BA6E8C"/>
    <w:rsid w:val="00BA6EC1"/>
    <w:rsid w:val="00BA75DD"/>
    <w:rsid w:val="00BA7F73"/>
    <w:rsid w:val="00BB0194"/>
    <w:rsid w:val="00BB01EC"/>
    <w:rsid w:val="00BB03D2"/>
    <w:rsid w:val="00BB0824"/>
    <w:rsid w:val="00BB0F97"/>
    <w:rsid w:val="00BB1358"/>
    <w:rsid w:val="00BB1620"/>
    <w:rsid w:val="00BB1DD3"/>
    <w:rsid w:val="00BB2F37"/>
    <w:rsid w:val="00BB3060"/>
    <w:rsid w:val="00BB30F1"/>
    <w:rsid w:val="00BB345A"/>
    <w:rsid w:val="00BB3A8D"/>
    <w:rsid w:val="00BB51AA"/>
    <w:rsid w:val="00BB550B"/>
    <w:rsid w:val="00BB56A9"/>
    <w:rsid w:val="00BB5AD5"/>
    <w:rsid w:val="00BB5BBF"/>
    <w:rsid w:val="00BB67D1"/>
    <w:rsid w:val="00BB7B33"/>
    <w:rsid w:val="00BB7E78"/>
    <w:rsid w:val="00BC0184"/>
    <w:rsid w:val="00BC0338"/>
    <w:rsid w:val="00BC04CE"/>
    <w:rsid w:val="00BC05B8"/>
    <w:rsid w:val="00BC0D56"/>
    <w:rsid w:val="00BC0E3D"/>
    <w:rsid w:val="00BC174A"/>
    <w:rsid w:val="00BC34B1"/>
    <w:rsid w:val="00BC354F"/>
    <w:rsid w:val="00BC36DD"/>
    <w:rsid w:val="00BC5007"/>
    <w:rsid w:val="00BC5DBC"/>
    <w:rsid w:val="00BC5E79"/>
    <w:rsid w:val="00BC6CA4"/>
    <w:rsid w:val="00BC7286"/>
    <w:rsid w:val="00BC74B2"/>
    <w:rsid w:val="00BC75D5"/>
    <w:rsid w:val="00BC7FA8"/>
    <w:rsid w:val="00BD00DE"/>
    <w:rsid w:val="00BD0643"/>
    <w:rsid w:val="00BD079E"/>
    <w:rsid w:val="00BD0AC9"/>
    <w:rsid w:val="00BD14B7"/>
    <w:rsid w:val="00BD20DD"/>
    <w:rsid w:val="00BD29A9"/>
    <w:rsid w:val="00BD2FE1"/>
    <w:rsid w:val="00BD3A4E"/>
    <w:rsid w:val="00BD4431"/>
    <w:rsid w:val="00BD4498"/>
    <w:rsid w:val="00BD4DD3"/>
    <w:rsid w:val="00BD5EF5"/>
    <w:rsid w:val="00BD6525"/>
    <w:rsid w:val="00BD7C02"/>
    <w:rsid w:val="00BD7CB1"/>
    <w:rsid w:val="00BE0A1B"/>
    <w:rsid w:val="00BE0BBC"/>
    <w:rsid w:val="00BE0D15"/>
    <w:rsid w:val="00BE0E3B"/>
    <w:rsid w:val="00BE1321"/>
    <w:rsid w:val="00BE2CF6"/>
    <w:rsid w:val="00BE2E1A"/>
    <w:rsid w:val="00BE3F58"/>
    <w:rsid w:val="00BE46F9"/>
    <w:rsid w:val="00BE7152"/>
    <w:rsid w:val="00BE7992"/>
    <w:rsid w:val="00BE7B1A"/>
    <w:rsid w:val="00BF02DB"/>
    <w:rsid w:val="00BF0E72"/>
    <w:rsid w:val="00BF1D9C"/>
    <w:rsid w:val="00BF1EC5"/>
    <w:rsid w:val="00BF2F78"/>
    <w:rsid w:val="00BF3032"/>
    <w:rsid w:val="00BF30E4"/>
    <w:rsid w:val="00BF37DC"/>
    <w:rsid w:val="00BF5298"/>
    <w:rsid w:val="00BF584C"/>
    <w:rsid w:val="00BF5B12"/>
    <w:rsid w:val="00BF6C73"/>
    <w:rsid w:val="00BF78F3"/>
    <w:rsid w:val="00BF7AA8"/>
    <w:rsid w:val="00BF7B71"/>
    <w:rsid w:val="00C001ED"/>
    <w:rsid w:val="00C00D60"/>
    <w:rsid w:val="00C01A6A"/>
    <w:rsid w:val="00C02861"/>
    <w:rsid w:val="00C028BE"/>
    <w:rsid w:val="00C036F8"/>
    <w:rsid w:val="00C03E09"/>
    <w:rsid w:val="00C03F5F"/>
    <w:rsid w:val="00C04141"/>
    <w:rsid w:val="00C042A8"/>
    <w:rsid w:val="00C045A1"/>
    <w:rsid w:val="00C04EF9"/>
    <w:rsid w:val="00C060B3"/>
    <w:rsid w:val="00C064A4"/>
    <w:rsid w:val="00C07342"/>
    <w:rsid w:val="00C0737A"/>
    <w:rsid w:val="00C1096D"/>
    <w:rsid w:val="00C1152E"/>
    <w:rsid w:val="00C1240C"/>
    <w:rsid w:val="00C12460"/>
    <w:rsid w:val="00C12561"/>
    <w:rsid w:val="00C12927"/>
    <w:rsid w:val="00C1373B"/>
    <w:rsid w:val="00C137E3"/>
    <w:rsid w:val="00C13B13"/>
    <w:rsid w:val="00C144CE"/>
    <w:rsid w:val="00C14BD7"/>
    <w:rsid w:val="00C14C16"/>
    <w:rsid w:val="00C151F6"/>
    <w:rsid w:val="00C158AB"/>
    <w:rsid w:val="00C16886"/>
    <w:rsid w:val="00C16AB2"/>
    <w:rsid w:val="00C1792F"/>
    <w:rsid w:val="00C20740"/>
    <w:rsid w:val="00C20DC6"/>
    <w:rsid w:val="00C21440"/>
    <w:rsid w:val="00C215BE"/>
    <w:rsid w:val="00C22364"/>
    <w:rsid w:val="00C23A42"/>
    <w:rsid w:val="00C23B81"/>
    <w:rsid w:val="00C24069"/>
    <w:rsid w:val="00C253ED"/>
    <w:rsid w:val="00C27239"/>
    <w:rsid w:val="00C279F4"/>
    <w:rsid w:val="00C27A83"/>
    <w:rsid w:val="00C31557"/>
    <w:rsid w:val="00C317C9"/>
    <w:rsid w:val="00C318F0"/>
    <w:rsid w:val="00C32A7B"/>
    <w:rsid w:val="00C32C37"/>
    <w:rsid w:val="00C33085"/>
    <w:rsid w:val="00C3308B"/>
    <w:rsid w:val="00C340A7"/>
    <w:rsid w:val="00C34606"/>
    <w:rsid w:val="00C3568E"/>
    <w:rsid w:val="00C35D50"/>
    <w:rsid w:val="00C40DA2"/>
    <w:rsid w:val="00C415A2"/>
    <w:rsid w:val="00C42CFE"/>
    <w:rsid w:val="00C42DC3"/>
    <w:rsid w:val="00C432A5"/>
    <w:rsid w:val="00C43BCD"/>
    <w:rsid w:val="00C43E4D"/>
    <w:rsid w:val="00C4400C"/>
    <w:rsid w:val="00C44354"/>
    <w:rsid w:val="00C45087"/>
    <w:rsid w:val="00C451D6"/>
    <w:rsid w:val="00C45C6F"/>
    <w:rsid w:val="00C46531"/>
    <w:rsid w:val="00C46711"/>
    <w:rsid w:val="00C469E3"/>
    <w:rsid w:val="00C46B57"/>
    <w:rsid w:val="00C470D5"/>
    <w:rsid w:val="00C473B9"/>
    <w:rsid w:val="00C477BA"/>
    <w:rsid w:val="00C50286"/>
    <w:rsid w:val="00C50FB2"/>
    <w:rsid w:val="00C521AB"/>
    <w:rsid w:val="00C5239D"/>
    <w:rsid w:val="00C526FF"/>
    <w:rsid w:val="00C5316E"/>
    <w:rsid w:val="00C531DE"/>
    <w:rsid w:val="00C533B4"/>
    <w:rsid w:val="00C53DA5"/>
    <w:rsid w:val="00C54088"/>
    <w:rsid w:val="00C5462E"/>
    <w:rsid w:val="00C548C0"/>
    <w:rsid w:val="00C55E99"/>
    <w:rsid w:val="00C561E5"/>
    <w:rsid w:val="00C56AD0"/>
    <w:rsid w:val="00C56DFD"/>
    <w:rsid w:val="00C5712E"/>
    <w:rsid w:val="00C57E3B"/>
    <w:rsid w:val="00C60ED6"/>
    <w:rsid w:val="00C62291"/>
    <w:rsid w:val="00C62B7B"/>
    <w:rsid w:val="00C63FB5"/>
    <w:rsid w:val="00C642AA"/>
    <w:rsid w:val="00C66002"/>
    <w:rsid w:val="00C674A4"/>
    <w:rsid w:val="00C675A6"/>
    <w:rsid w:val="00C67D40"/>
    <w:rsid w:val="00C67FD4"/>
    <w:rsid w:val="00C707C8"/>
    <w:rsid w:val="00C71277"/>
    <w:rsid w:val="00C71A6B"/>
    <w:rsid w:val="00C71A96"/>
    <w:rsid w:val="00C71B65"/>
    <w:rsid w:val="00C720AC"/>
    <w:rsid w:val="00C721BF"/>
    <w:rsid w:val="00C7243E"/>
    <w:rsid w:val="00C7256F"/>
    <w:rsid w:val="00C73192"/>
    <w:rsid w:val="00C73CDA"/>
    <w:rsid w:val="00C7437D"/>
    <w:rsid w:val="00C74F91"/>
    <w:rsid w:val="00C75BD8"/>
    <w:rsid w:val="00C76019"/>
    <w:rsid w:val="00C76784"/>
    <w:rsid w:val="00C76B83"/>
    <w:rsid w:val="00C77700"/>
    <w:rsid w:val="00C8058E"/>
    <w:rsid w:val="00C80D4F"/>
    <w:rsid w:val="00C81420"/>
    <w:rsid w:val="00C815C0"/>
    <w:rsid w:val="00C81F93"/>
    <w:rsid w:val="00C839E4"/>
    <w:rsid w:val="00C83ABE"/>
    <w:rsid w:val="00C84848"/>
    <w:rsid w:val="00C84F4E"/>
    <w:rsid w:val="00C8509E"/>
    <w:rsid w:val="00C857E8"/>
    <w:rsid w:val="00C85B67"/>
    <w:rsid w:val="00C86768"/>
    <w:rsid w:val="00C87A4D"/>
    <w:rsid w:val="00C90629"/>
    <w:rsid w:val="00C90BC8"/>
    <w:rsid w:val="00C91E37"/>
    <w:rsid w:val="00C922E0"/>
    <w:rsid w:val="00C923DD"/>
    <w:rsid w:val="00C928F6"/>
    <w:rsid w:val="00C92974"/>
    <w:rsid w:val="00C929E0"/>
    <w:rsid w:val="00C92BB5"/>
    <w:rsid w:val="00C92CBB"/>
    <w:rsid w:val="00C92CDB"/>
    <w:rsid w:val="00C93382"/>
    <w:rsid w:val="00C93438"/>
    <w:rsid w:val="00C937AB"/>
    <w:rsid w:val="00C93E3E"/>
    <w:rsid w:val="00C952B6"/>
    <w:rsid w:val="00C958A3"/>
    <w:rsid w:val="00C95AEA"/>
    <w:rsid w:val="00C960E2"/>
    <w:rsid w:val="00C9642D"/>
    <w:rsid w:val="00C96E29"/>
    <w:rsid w:val="00C978CB"/>
    <w:rsid w:val="00C97D53"/>
    <w:rsid w:val="00CA068E"/>
    <w:rsid w:val="00CA10D6"/>
    <w:rsid w:val="00CA1380"/>
    <w:rsid w:val="00CA26A2"/>
    <w:rsid w:val="00CA2854"/>
    <w:rsid w:val="00CA2B23"/>
    <w:rsid w:val="00CA2EAE"/>
    <w:rsid w:val="00CA2F61"/>
    <w:rsid w:val="00CA44FC"/>
    <w:rsid w:val="00CA478B"/>
    <w:rsid w:val="00CA480E"/>
    <w:rsid w:val="00CA4AC6"/>
    <w:rsid w:val="00CA5630"/>
    <w:rsid w:val="00CA58CC"/>
    <w:rsid w:val="00CA6067"/>
    <w:rsid w:val="00CA62EC"/>
    <w:rsid w:val="00CA6673"/>
    <w:rsid w:val="00CA67C4"/>
    <w:rsid w:val="00CA6FE7"/>
    <w:rsid w:val="00CA75CA"/>
    <w:rsid w:val="00CB0CFA"/>
    <w:rsid w:val="00CB123F"/>
    <w:rsid w:val="00CB1D7E"/>
    <w:rsid w:val="00CB1DA4"/>
    <w:rsid w:val="00CB2F03"/>
    <w:rsid w:val="00CB32AF"/>
    <w:rsid w:val="00CB4602"/>
    <w:rsid w:val="00CB4986"/>
    <w:rsid w:val="00CB5152"/>
    <w:rsid w:val="00CB6DEF"/>
    <w:rsid w:val="00CC0840"/>
    <w:rsid w:val="00CC0FCF"/>
    <w:rsid w:val="00CC107C"/>
    <w:rsid w:val="00CC13AC"/>
    <w:rsid w:val="00CC1469"/>
    <w:rsid w:val="00CC17B8"/>
    <w:rsid w:val="00CC2333"/>
    <w:rsid w:val="00CC245C"/>
    <w:rsid w:val="00CC43F1"/>
    <w:rsid w:val="00CC4AF4"/>
    <w:rsid w:val="00CC5354"/>
    <w:rsid w:val="00CC5BF9"/>
    <w:rsid w:val="00CC5E0F"/>
    <w:rsid w:val="00CC618F"/>
    <w:rsid w:val="00CC6782"/>
    <w:rsid w:val="00CC6D9A"/>
    <w:rsid w:val="00CD0C99"/>
    <w:rsid w:val="00CD0D9C"/>
    <w:rsid w:val="00CD0DDB"/>
    <w:rsid w:val="00CD108B"/>
    <w:rsid w:val="00CD1F06"/>
    <w:rsid w:val="00CD2E2C"/>
    <w:rsid w:val="00CD2F42"/>
    <w:rsid w:val="00CD2F4E"/>
    <w:rsid w:val="00CD35D3"/>
    <w:rsid w:val="00CD3747"/>
    <w:rsid w:val="00CD37E4"/>
    <w:rsid w:val="00CD459C"/>
    <w:rsid w:val="00CD4D24"/>
    <w:rsid w:val="00CD4D7B"/>
    <w:rsid w:val="00CD57A6"/>
    <w:rsid w:val="00CD64BD"/>
    <w:rsid w:val="00CD64F1"/>
    <w:rsid w:val="00CD710E"/>
    <w:rsid w:val="00CD7397"/>
    <w:rsid w:val="00CE16E0"/>
    <w:rsid w:val="00CE1AC1"/>
    <w:rsid w:val="00CE25F9"/>
    <w:rsid w:val="00CE26EF"/>
    <w:rsid w:val="00CE28F0"/>
    <w:rsid w:val="00CE2CCF"/>
    <w:rsid w:val="00CE32F4"/>
    <w:rsid w:val="00CE3637"/>
    <w:rsid w:val="00CE42C8"/>
    <w:rsid w:val="00CE491A"/>
    <w:rsid w:val="00CE50F7"/>
    <w:rsid w:val="00CE590B"/>
    <w:rsid w:val="00CE5F57"/>
    <w:rsid w:val="00CE6244"/>
    <w:rsid w:val="00CE651C"/>
    <w:rsid w:val="00CE7433"/>
    <w:rsid w:val="00CE79E0"/>
    <w:rsid w:val="00CF1261"/>
    <w:rsid w:val="00CF13EE"/>
    <w:rsid w:val="00CF145F"/>
    <w:rsid w:val="00CF1B7E"/>
    <w:rsid w:val="00CF20E9"/>
    <w:rsid w:val="00CF34CD"/>
    <w:rsid w:val="00CF450B"/>
    <w:rsid w:val="00CF5593"/>
    <w:rsid w:val="00CF70B1"/>
    <w:rsid w:val="00CF767A"/>
    <w:rsid w:val="00CF79CE"/>
    <w:rsid w:val="00D009C0"/>
    <w:rsid w:val="00D00DCA"/>
    <w:rsid w:val="00D01027"/>
    <w:rsid w:val="00D01219"/>
    <w:rsid w:val="00D01940"/>
    <w:rsid w:val="00D01DD4"/>
    <w:rsid w:val="00D02426"/>
    <w:rsid w:val="00D02454"/>
    <w:rsid w:val="00D02704"/>
    <w:rsid w:val="00D02D68"/>
    <w:rsid w:val="00D03945"/>
    <w:rsid w:val="00D0428D"/>
    <w:rsid w:val="00D05AAC"/>
    <w:rsid w:val="00D05BA6"/>
    <w:rsid w:val="00D066A2"/>
    <w:rsid w:val="00D0714F"/>
    <w:rsid w:val="00D074E6"/>
    <w:rsid w:val="00D079A9"/>
    <w:rsid w:val="00D07A20"/>
    <w:rsid w:val="00D1052C"/>
    <w:rsid w:val="00D10831"/>
    <w:rsid w:val="00D10BEA"/>
    <w:rsid w:val="00D10F52"/>
    <w:rsid w:val="00D110E1"/>
    <w:rsid w:val="00D11E65"/>
    <w:rsid w:val="00D13C27"/>
    <w:rsid w:val="00D1428A"/>
    <w:rsid w:val="00D14BD7"/>
    <w:rsid w:val="00D155FF"/>
    <w:rsid w:val="00D15690"/>
    <w:rsid w:val="00D15944"/>
    <w:rsid w:val="00D15C59"/>
    <w:rsid w:val="00D163E4"/>
    <w:rsid w:val="00D16C81"/>
    <w:rsid w:val="00D16FF1"/>
    <w:rsid w:val="00D1727A"/>
    <w:rsid w:val="00D17569"/>
    <w:rsid w:val="00D17768"/>
    <w:rsid w:val="00D17C5D"/>
    <w:rsid w:val="00D17FCA"/>
    <w:rsid w:val="00D2081F"/>
    <w:rsid w:val="00D2088E"/>
    <w:rsid w:val="00D20B2F"/>
    <w:rsid w:val="00D229A6"/>
    <w:rsid w:val="00D23CF5"/>
    <w:rsid w:val="00D25217"/>
    <w:rsid w:val="00D2587C"/>
    <w:rsid w:val="00D27811"/>
    <w:rsid w:val="00D27B1E"/>
    <w:rsid w:val="00D27B77"/>
    <w:rsid w:val="00D27ED4"/>
    <w:rsid w:val="00D3175F"/>
    <w:rsid w:val="00D320DB"/>
    <w:rsid w:val="00D32A13"/>
    <w:rsid w:val="00D32A3C"/>
    <w:rsid w:val="00D3334C"/>
    <w:rsid w:val="00D33AD9"/>
    <w:rsid w:val="00D344EF"/>
    <w:rsid w:val="00D34945"/>
    <w:rsid w:val="00D34982"/>
    <w:rsid w:val="00D34CA7"/>
    <w:rsid w:val="00D34DEC"/>
    <w:rsid w:val="00D353E1"/>
    <w:rsid w:val="00D3551E"/>
    <w:rsid w:val="00D357F2"/>
    <w:rsid w:val="00D36A10"/>
    <w:rsid w:val="00D36CF3"/>
    <w:rsid w:val="00D37F8E"/>
    <w:rsid w:val="00D4082E"/>
    <w:rsid w:val="00D418AE"/>
    <w:rsid w:val="00D418CB"/>
    <w:rsid w:val="00D41997"/>
    <w:rsid w:val="00D42212"/>
    <w:rsid w:val="00D4241E"/>
    <w:rsid w:val="00D42D61"/>
    <w:rsid w:val="00D430C7"/>
    <w:rsid w:val="00D430FF"/>
    <w:rsid w:val="00D43674"/>
    <w:rsid w:val="00D446BA"/>
    <w:rsid w:val="00D4487B"/>
    <w:rsid w:val="00D46471"/>
    <w:rsid w:val="00D46608"/>
    <w:rsid w:val="00D47AFA"/>
    <w:rsid w:val="00D47E63"/>
    <w:rsid w:val="00D501AE"/>
    <w:rsid w:val="00D5059C"/>
    <w:rsid w:val="00D50793"/>
    <w:rsid w:val="00D5098B"/>
    <w:rsid w:val="00D5178A"/>
    <w:rsid w:val="00D5199B"/>
    <w:rsid w:val="00D519D2"/>
    <w:rsid w:val="00D51C55"/>
    <w:rsid w:val="00D51D76"/>
    <w:rsid w:val="00D52A7F"/>
    <w:rsid w:val="00D535B9"/>
    <w:rsid w:val="00D53D50"/>
    <w:rsid w:val="00D53E92"/>
    <w:rsid w:val="00D54032"/>
    <w:rsid w:val="00D546BF"/>
    <w:rsid w:val="00D54C67"/>
    <w:rsid w:val="00D54FCE"/>
    <w:rsid w:val="00D555CF"/>
    <w:rsid w:val="00D55924"/>
    <w:rsid w:val="00D56342"/>
    <w:rsid w:val="00D57942"/>
    <w:rsid w:val="00D57BD5"/>
    <w:rsid w:val="00D60046"/>
    <w:rsid w:val="00D601D9"/>
    <w:rsid w:val="00D60526"/>
    <w:rsid w:val="00D6150D"/>
    <w:rsid w:val="00D62D3D"/>
    <w:rsid w:val="00D64461"/>
    <w:rsid w:val="00D646EB"/>
    <w:rsid w:val="00D6491E"/>
    <w:rsid w:val="00D64B01"/>
    <w:rsid w:val="00D65592"/>
    <w:rsid w:val="00D65B3E"/>
    <w:rsid w:val="00D66ED1"/>
    <w:rsid w:val="00D66FFA"/>
    <w:rsid w:val="00D67794"/>
    <w:rsid w:val="00D677AA"/>
    <w:rsid w:val="00D678CD"/>
    <w:rsid w:val="00D70298"/>
    <w:rsid w:val="00D70F45"/>
    <w:rsid w:val="00D711F0"/>
    <w:rsid w:val="00D71E50"/>
    <w:rsid w:val="00D72077"/>
    <w:rsid w:val="00D723BD"/>
    <w:rsid w:val="00D727DF"/>
    <w:rsid w:val="00D728E2"/>
    <w:rsid w:val="00D72D55"/>
    <w:rsid w:val="00D73699"/>
    <w:rsid w:val="00D76C5D"/>
    <w:rsid w:val="00D77500"/>
    <w:rsid w:val="00D779D6"/>
    <w:rsid w:val="00D8084B"/>
    <w:rsid w:val="00D824C8"/>
    <w:rsid w:val="00D824DB"/>
    <w:rsid w:val="00D82809"/>
    <w:rsid w:val="00D82E5A"/>
    <w:rsid w:val="00D82EE7"/>
    <w:rsid w:val="00D83BED"/>
    <w:rsid w:val="00D83E52"/>
    <w:rsid w:val="00D840DF"/>
    <w:rsid w:val="00D846E0"/>
    <w:rsid w:val="00D847C5"/>
    <w:rsid w:val="00D848BB"/>
    <w:rsid w:val="00D87A43"/>
    <w:rsid w:val="00D87DC0"/>
    <w:rsid w:val="00D901FD"/>
    <w:rsid w:val="00D913CD"/>
    <w:rsid w:val="00D9144A"/>
    <w:rsid w:val="00D91FB2"/>
    <w:rsid w:val="00D93B2F"/>
    <w:rsid w:val="00D941C8"/>
    <w:rsid w:val="00D954F4"/>
    <w:rsid w:val="00D95874"/>
    <w:rsid w:val="00D95A0A"/>
    <w:rsid w:val="00D95BBF"/>
    <w:rsid w:val="00D96957"/>
    <w:rsid w:val="00D969FB"/>
    <w:rsid w:val="00D96C60"/>
    <w:rsid w:val="00D975E8"/>
    <w:rsid w:val="00DA1784"/>
    <w:rsid w:val="00DA1BD6"/>
    <w:rsid w:val="00DA1D4A"/>
    <w:rsid w:val="00DA275D"/>
    <w:rsid w:val="00DA3B17"/>
    <w:rsid w:val="00DA3E8A"/>
    <w:rsid w:val="00DA4AF9"/>
    <w:rsid w:val="00DA4D4C"/>
    <w:rsid w:val="00DA4F93"/>
    <w:rsid w:val="00DA5479"/>
    <w:rsid w:val="00DA5A32"/>
    <w:rsid w:val="00DA5FCA"/>
    <w:rsid w:val="00DB0218"/>
    <w:rsid w:val="00DB028B"/>
    <w:rsid w:val="00DB039C"/>
    <w:rsid w:val="00DB04CE"/>
    <w:rsid w:val="00DB0F4D"/>
    <w:rsid w:val="00DB0F98"/>
    <w:rsid w:val="00DB1351"/>
    <w:rsid w:val="00DB1D3C"/>
    <w:rsid w:val="00DB2439"/>
    <w:rsid w:val="00DB248F"/>
    <w:rsid w:val="00DB291D"/>
    <w:rsid w:val="00DB29BF"/>
    <w:rsid w:val="00DB2CBA"/>
    <w:rsid w:val="00DB2FF4"/>
    <w:rsid w:val="00DB39F4"/>
    <w:rsid w:val="00DB3ACD"/>
    <w:rsid w:val="00DB412B"/>
    <w:rsid w:val="00DB41BE"/>
    <w:rsid w:val="00DB5478"/>
    <w:rsid w:val="00DB572E"/>
    <w:rsid w:val="00DB5EE5"/>
    <w:rsid w:val="00DB6484"/>
    <w:rsid w:val="00DB6586"/>
    <w:rsid w:val="00DB6A65"/>
    <w:rsid w:val="00DB6DE0"/>
    <w:rsid w:val="00DB71E9"/>
    <w:rsid w:val="00DB7202"/>
    <w:rsid w:val="00DB750A"/>
    <w:rsid w:val="00DC0513"/>
    <w:rsid w:val="00DC1AF4"/>
    <w:rsid w:val="00DC2A9F"/>
    <w:rsid w:val="00DC3477"/>
    <w:rsid w:val="00DC3594"/>
    <w:rsid w:val="00DC3B89"/>
    <w:rsid w:val="00DC47DC"/>
    <w:rsid w:val="00DC5240"/>
    <w:rsid w:val="00DC5791"/>
    <w:rsid w:val="00DC5892"/>
    <w:rsid w:val="00DC5A4E"/>
    <w:rsid w:val="00DC639A"/>
    <w:rsid w:val="00DC654B"/>
    <w:rsid w:val="00DC6713"/>
    <w:rsid w:val="00DC6C6B"/>
    <w:rsid w:val="00DC6F40"/>
    <w:rsid w:val="00DC73EC"/>
    <w:rsid w:val="00DC7568"/>
    <w:rsid w:val="00DC760B"/>
    <w:rsid w:val="00DC7881"/>
    <w:rsid w:val="00DD09BA"/>
    <w:rsid w:val="00DD229A"/>
    <w:rsid w:val="00DD2FEC"/>
    <w:rsid w:val="00DD3618"/>
    <w:rsid w:val="00DD4BEE"/>
    <w:rsid w:val="00DD50DE"/>
    <w:rsid w:val="00DD7CE6"/>
    <w:rsid w:val="00DD7D2D"/>
    <w:rsid w:val="00DE01D2"/>
    <w:rsid w:val="00DE046F"/>
    <w:rsid w:val="00DE0914"/>
    <w:rsid w:val="00DE1274"/>
    <w:rsid w:val="00DE20BD"/>
    <w:rsid w:val="00DE2316"/>
    <w:rsid w:val="00DE26A4"/>
    <w:rsid w:val="00DE2A6D"/>
    <w:rsid w:val="00DE2BE6"/>
    <w:rsid w:val="00DE3233"/>
    <w:rsid w:val="00DE3982"/>
    <w:rsid w:val="00DE3D1C"/>
    <w:rsid w:val="00DE4068"/>
    <w:rsid w:val="00DE4A24"/>
    <w:rsid w:val="00DE4BA7"/>
    <w:rsid w:val="00DE4CF5"/>
    <w:rsid w:val="00DE4E79"/>
    <w:rsid w:val="00DE53A7"/>
    <w:rsid w:val="00DE562C"/>
    <w:rsid w:val="00DE5A76"/>
    <w:rsid w:val="00DE5BFB"/>
    <w:rsid w:val="00DE61BF"/>
    <w:rsid w:val="00DE642E"/>
    <w:rsid w:val="00DE73D4"/>
    <w:rsid w:val="00DE7C0F"/>
    <w:rsid w:val="00DF01DF"/>
    <w:rsid w:val="00DF05D3"/>
    <w:rsid w:val="00DF067D"/>
    <w:rsid w:val="00DF08C6"/>
    <w:rsid w:val="00DF0BDA"/>
    <w:rsid w:val="00DF0CF6"/>
    <w:rsid w:val="00DF1273"/>
    <w:rsid w:val="00DF12E9"/>
    <w:rsid w:val="00DF1D24"/>
    <w:rsid w:val="00DF1DF6"/>
    <w:rsid w:val="00DF27AD"/>
    <w:rsid w:val="00DF2DD5"/>
    <w:rsid w:val="00DF2E9E"/>
    <w:rsid w:val="00DF3748"/>
    <w:rsid w:val="00DF3964"/>
    <w:rsid w:val="00DF4A1B"/>
    <w:rsid w:val="00DF4E26"/>
    <w:rsid w:val="00DF5711"/>
    <w:rsid w:val="00DF585B"/>
    <w:rsid w:val="00DF5904"/>
    <w:rsid w:val="00DF6803"/>
    <w:rsid w:val="00DF69F7"/>
    <w:rsid w:val="00DF6A42"/>
    <w:rsid w:val="00DF6D14"/>
    <w:rsid w:val="00DF6E59"/>
    <w:rsid w:val="00DF7574"/>
    <w:rsid w:val="00E016E6"/>
    <w:rsid w:val="00E024C0"/>
    <w:rsid w:val="00E03355"/>
    <w:rsid w:val="00E035C2"/>
    <w:rsid w:val="00E039BF"/>
    <w:rsid w:val="00E0494A"/>
    <w:rsid w:val="00E05C4F"/>
    <w:rsid w:val="00E05D09"/>
    <w:rsid w:val="00E0609E"/>
    <w:rsid w:val="00E076E2"/>
    <w:rsid w:val="00E07CC9"/>
    <w:rsid w:val="00E10571"/>
    <w:rsid w:val="00E108F1"/>
    <w:rsid w:val="00E11232"/>
    <w:rsid w:val="00E121C8"/>
    <w:rsid w:val="00E12450"/>
    <w:rsid w:val="00E13A6A"/>
    <w:rsid w:val="00E141E5"/>
    <w:rsid w:val="00E142D0"/>
    <w:rsid w:val="00E14806"/>
    <w:rsid w:val="00E14ADB"/>
    <w:rsid w:val="00E1524F"/>
    <w:rsid w:val="00E1702F"/>
    <w:rsid w:val="00E1728D"/>
    <w:rsid w:val="00E17970"/>
    <w:rsid w:val="00E17B80"/>
    <w:rsid w:val="00E2027A"/>
    <w:rsid w:val="00E21840"/>
    <w:rsid w:val="00E21CB5"/>
    <w:rsid w:val="00E21F00"/>
    <w:rsid w:val="00E22526"/>
    <w:rsid w:val="00E22DBC"/>
    <w:rsid w:val="00E23C78"/>
    <w:rsid w:val="00E2478F"/>
    <w:rsid w:val="00E25087"/>
    <w:rsid w:val="00E2587B"/>
    <w:rsid w:val="00E26E53"/>
    <w:rsid w:val="00E2755A"/>
    <w:rsid w:val="00E276E2"/>
    <w:rsid w:val="00E30D2C"/>
    <w:rsid w:val="00E31236"/>
    <w:rsid w:val="00E31306"/>
    <w:rsid w:val="00E3146E"/>
    <w:rsid w:val="00E31F14"/>
    <w:rsid w:val="00E3218E"/>
    <w:rsid w:val="00E325B9"/>
    <w:rsid w:val="00E32C76"/>
    <w:rsid w:val="00E3347B"/>
    <w:rsid w:val="00E3352A"/>
    <w:rsid w:val="00E338FF"/>
    <w:rsid w:val="00E34429"/>
    <w:rsid w:val="00E344BB"/>
    <w:rsid w:val="00E34DEE"/>
    <w:rsid w:val="00E356A3"/>
    <w:rsid w:val="00E35747"/>
    <w:rsid w:val="00E35853"/>
    <w:rsid w:val="00E40122"/>
    <w:rsid w:val="00E40B51"/>
    <w:rsid w:val="00E40F46"/>
    <w:rsid w:val="00E413AD"/>
    <w:rsid w:val="00E4185E"/>
    <w:rsid w:val="00E41B08"/>
    <w:rsid w:val="00E420BA"/>
    <w:rsid w:val="00E42577"/>
    <w:rsid w:val="00E42754"/>
    <w:rsid w:val="00E42E8E"/>
    <w:rsid w:val="00E434DE"/>
    <w:rsid w:val="00E4438F"/>
    <w:rsid w:val="00E44790"/>
    <w:rsid w:val="00E45C41"/>
    <w:rsid w:val="00E461DC"/>
    <w:rsid w:val="00E47E9E"/>
    <w:rsid w:val="00E50889"/>
    <w:rsid w:val="00E51CBB"/>
    <w:rsid w:val="00E51D58"/>
    <w:rsid w:val="00E52802"/>
    <w:rsid w:val="00E52ABC"/>
    <w:rsid w:val="00E5344A"/>
    <w:rsid w:val="00E53C9B"/>
    <w:rsid w:val="00E55503"/>
    <w:rsid w:val="00E5594F"/>
    <w:rsid w:val="00E55B4C"/>
    <w:rsid w:val="00E566D5"/>
    <w:rsid w:val="00E575B9"/>
    <w:rsid w:val="00E57CC2"/>
    <w:rsid w:val="00E608A7"/>
    <w:rsid w:val="00E612F5"/>
    <w:rsid w:val="00E6138D"/>
    <w:rsid w:val="00E61A7B"/>
    <w:rsid w:val="00E62165"/>
    <w:rsid w:val="00E63AC9"/>
    <w:rsid w:val="00E64FD5"/>
    <w:rsid w:val="00E6540B"/>
    <w:rsid w:val="00E65F77"/>
    <w:rsid w:val="00E6656A"/>
    <w:rsid w:val="00E66A65"/>
    <w:rsid w:val="00E676C1"/>
    <w:rsid w:val="00E70094"/>
    <w:rsid w:val="00E701BA"/>
    <w:rsid w:val="00E70434"/>
    <w:rsid w:val="00E70F9A"/>
    <w:rsid w:val="00E71366"/>
    <w:rsid w:val="00E7291B"/>
    <w:rsid w:val="00E7294F"/>
    <w:rsid w:val="00E72E9A"/>
    <w:rsid w:val="00E72F94"/>
    <w:rsid w:val="00E733BF"/>
    <w:rsid w:val="00E734E7"/>
    <w:rsid w:val="00E73CAF"/>
    <w:rsid w:val="00E73EB1"/>
    <w:rsid w:val="00E73F2C"/>
    <w:rsid w:val="00E747A0"/>
    <w:rsid w:val="00E74A8C"/>
    <w:rsid w:val="00E74C36"/>
    <w:rsid w:val="00E753B2"/>
    <w:rsid w:val="00E771A4"/>
    <w:rsid w:val="00E772E9"/>
    <w:rsid w:val="00E801DB"/>
    <w:rsid w:val="00E81953"/>
    <w:rsid w:val="00E819D1"/>
    <w:rsid w:val="00E84296"/>
    <w:rsid w:val="00E84DAA"/>
    <w:rsid w:val="00E84EAB"/>
    <w:rsid w:val="00E8528A"/>
    <w:rsid w:val="00E853E0"/>
    <w:rsid w:val="00E854C7"/>
    <w:rsid w:val="00E855E1"/>
    <w:rsid w:val="00E85CB1"/>
    <w:rsid w:val="00E85DE7"/>
    <w:rsid w:val="00E86AB3"/>
    <w:rsid w:val="00E873AB"/>
    <w:rsid w:val="00E9061F"/>
    <w:rsid w:val="00E9266F"/>
    <w:rsid w:val="00E92C97"/>
    <w:rsid w:val="00E92E5C"/>
    <w:rsid w:val="00E934E2"/>
    <w:rsid w:val="00E944BF"/>
    <w:rsid w:val="00E94E22"/>
    <w:rsid w:val="00E9531C"/>
    <w:rsid w:val="00E953D8"/>
    <w:rsid w:val="00E95C40"/>
    <w:rsid w:val="00E979D9"/>
    <w:rsid w:val="00E97C4F"/>
    <w:rsid w:val="00EA1124"/>
    <w:rsid w:val="00EA1B09"/>
    <w:rsid w:val="00EA27F2"/>
    <w:rsid w:val="00EA2B32"/>
    <w:rsid w:val="00EA470C"/>
    <w:rsid w:val="00EA4BC4"/>
    <w:rsid w:val="00EA5514"/>
    <w:rsid w:val="00EA597B"/>
    <w:rsid w:val="00EA6278"/>
    <w:rsid w:val="00EA66A6"/>
    <w:rsid w:val="00EA701C"/>
    <w:rsid w:val="00EA760A"/>
    <w:rsid w:val="00EB000A"/>
    <w:rsid w:val="00EB02D1"/>
    <w:rsid w:val="00EB0E08"/>
    <w:rsid w:val="00EB1436"/>
    <w:rsid w:val="00EB1B65"/>
    <w:rsid w:val="00EB202F"/>
    <w:rsid w:val="00EB22A1"/>
    <w:rsid w:val="00EB2441"/>
    <w:rsid w:val="00EB2BB0"/>
    <w:rsid w:val="00EB320C"/>
    <w:rsid w:val="00EB34D7"/>
    <w:rsid w:val="00EB3799"/>
    <w:rsid w:val="00EB394D"/>
    <w:rsid w:val="00EB510C"/>
    <w:rsid w:val="00EB6129"/>
    <w:rsid w:val="00EB6BF3"/>
    <w:rsid w:val="00EB72E9"/>
    <w:rsid w:val="00EB7573"/>
    <w:rsid w:val="00EB7AAC"/>
    <w:rsid w:val="00EB7F6E"/>
    <w:rsid w:val="00EC0101"/>
    <w:rsid w:val="00EC1702"/>
    <w:rsid w:val="00EC1C74"/>
    <w:rsid w:val="00EC1C99"/>
    <w:rsid w:val="00EC21F8"/>
    <w:rsid w:val="00EC2214"/>
    <w:rsid w:val="00EC2B61"/>
    <w:rsid w:val="00EC2C7D"/>
    <w:rsid w:val="00EC33F5"/>
    <w:rsid w:val="00EC39D8"/>
    <w:rsid w:val="00EC4056"/>
    <w:rsid w:val="00EC41D8"/>
    <w:rsid w:val="00EC44BA"/>
    <w:rsid w:val="00EC4702"/>
    <w:rsid w:val="00EC4F1B"/>
    <w:rsid w:val="00EC4FCB"/>
    <w:rsid w:val="00EC5B9E"/>
    <w:rsid w:val="00EC6144"/>
    <w:rsid w:val="00EC728D"/>
    <w:rsid w:val="00ED02A2"/>
    <w:rsid w:val="00ED05F7"/>
    <w:rsid w:val="00ED2362"/>
    <w:rsid w:val="00ED2FF7"/>
    <w:rsid w:val="00ED3457"/>
    <w:rsid w:val="00ED3B4B"/>
    <w:rsid w:val="00ED598E"/>
    <w:rsid w:val="00ED643A"/>
    <w:rsid w:val="00ED6E35"/>
    <w:rsid w:val="00ED71E9"/>
    <w:rsid w:val="00ED7E4A"/>
    <w:rsid w:val="00EE08DE"/>
    <w:rsid w:val="00EE1057"/>
    <w:rsid w:val="00EE1210"/>
    <w:rsid w:val="00EE212F"/>
    <w:rsid w:val="00EE21C7"/>
    <w:rsid w:val="00EE244B"/>
    <w:rsid w:val="00EE2538"/>
    <w:rsid w:val="00EE261E"/>
    <w:rsid w:val="00EE2639"/>
    <w:rsid w:val="00EE2E10"/>
    <w:rsid w:val="00EE305C"/>
    <w:rsid w:val="00EE31DC"/>
    <w:rsid w:val="00EE331E"/>
    <w:rsid w:val="00EE365A"/>
    <w:rsid w:val="00EE3933"/>
    <w:rsid w:val="00EE4A49"/>
    <w:rsid w:val="00EE532F"/>
    <w:rsid w:val="00EE61C2"/>
    <w:rsid w:val="00EE6760"/>
    <w:rsid w:val="00EE6A8D"/>
    <w:rsid w:val="00EF0160"/>
    <w:rsid w:val="00EF1012"/>
    <w:rsid w:val="00EF20A6"/>
    <w:rsid w:val="00EF29C6"/>
    <w:rsid w:val="00EF2B8E"/>
    <w:rsid w:val="00EF2CA7"/>
    <w:rsid w:val="00EF318A"/>
    <w:rsid w:val="00EF3278"/>
    <w:rsid w:val="00EF33AF"/>
    <w:rsid w:val="00EF3B77"/>
    <w:rsid w:val="00EF4DFD"/>
    <w:rsid w:val="00EF57CE"/>
    <w:rsid w:val="00EF5B66"/>
    <w:rsid w:val="00EF5D7B"/>
    <w:rsid w:val="00EF624B"/>
    <w:rsid w:val="00F00241"/>
    <w:rsid w:val="00F0154B"/>
    <w:rsid w:val="00F0359B"/>
    <w:rsid w:val="00F0429B"/>
    <w:rsid w:val="00F04639"/>
    <w:rsid w:val="00F04662"/>
    <w:rsid w:val="00F04A17"/>
    <w:rsid w:val="00F04AC8"/>
    <w:rsid w:val="00F04AFB"/>
    <w:rsid w:val="00F05062"/>
    <w:rsid w:val="00F052B5"/>
    <w:rsid w:val="00F05781"/>
    <w:rsid w:val="00F058B1"/>
    <w:rsid w:val="00F06217"/>
    <w:rsid w:val="00F06485"/>
    <w:rsid w:val="00F065F2"/>
    <w:rsid w:val="00F07143"/>
    <w:rsid w:val="00F07232"/>
    <w:rsid w:val="00F07C80"/>
    <w:rsid w:val="00F106D2"/>
    <w:rsid w:val="00F119B5"/>
    <w:rsid w:val="00F1327A"/>
    <w:rsid w:val="00F13331"/>
    <w:rsid w:val="00F138E7"/>
    <w:rsid w:val="00F13ADB"/>
    <w:rsid w:val="00F13C13"/>
    <w:rsid w:val="00F13E51"/>
    <w:rsid w:val="00F14695"/>
    <w:rsid w:val="00F14C2E"/>
    <w:rsid w:val="00F150F0"/>
    <w:rsid w:val="00F1550D"/>
    <w:rsid w:val="00F1636C"/>
    <w:rsid w:val="00F16B97"/>
    <w:rsid w:val="00F16FF1"/>
    <w:rsid w:val="00F1723D"/>
    <w:rsid w:val="00F20235"/>
    <w:rsid w:val="00F202A8"/>
    <w:rsid w:val="00F2046A"/>
    <w:rsid w:val="00F21A62"/>
    <w:rsid w:val="00F21B08"/>
    <w:rsid w:val="00F228BD"/>
    <w:rsid w:val="00F22D32"/>
    <w:rsid w:val="00F23443"/>
    <w:rsid w:val="00F25230"/>
    <w:rsid w:val="00F25AD9"/>
    <w:rsid w:val="00F2652A"/>
    <w:rsid w:val="00F27C02"/>
    <w:rsid w:val="00F30FC5"/>
    <w:rsid w:val="00F31544"/>
    <w:rsid w:val="00F318B7"/>
    <w:rsid w:val="00F31A00"/>
    <w:rsid w:val="00F31A9F"/>
    <w:rsid w:val="00F339CC"/>
    <w:rsid w:val="00F35683"/>
    <w:rsid w:val="00F36348"/>
    <w:rsid w:val="00F37226"/>
    <w:rsid w:val="00F37596"/>
    <w:rsid w:val="00F40972"/>
    <w:rsid w:val="00F424A2"/>
    <w:rsid w:val="00F424A3"/>
    <w:rsid w:val="00F42920"/>
    <w:rsid w:val="00F42DAC"/>
    <w:rsid w:val="00F43434"/>
    <w:rsid w:val="00F44943"/>
    <w:rsid w:val="00F45A40"/>
    <w:rsid w:val="00F466A2"/>
    <w:rsid w:val="00F46811"/>
    <w:rsid w:val="00F50389"/>
    <w:rsid w:val="00F50455"/>
    <w:rsid w:val="00F50587"/>
    <w:rsid w:val="00F509B0"/>
    <w:rsid w:val="00F50CFC"/>
    <w:rsid w:val="00F51684"/>
    <w:rsid w:val="00F5227B"/>
    <w:rsid w:val="00F52F75"/>
    <w:rsid w:val="00F531B4"/>
    <w:rsid w:val="00F532FC"/>
    <w:rsid w:val="00F53FF8"/>
    <w:rsid w:val="00F54303"/>
    <w:rsid w:val="00F54B7D"/>
    <w:rsid w:val="00F553D8"/>
    <w:rsid w:val="00F556E0"/>
    <w:rsid w:val="00F55764"/>
    <w:rsid w:val="00F55F81"/>
    <w:rsid w:val="00F56CF8"/>
    <w:rsid w:val="00F56EAE"/>
    <w:rsid w:val="00F57A89"/>
    <w:rsid w:val="00F60722"/>
    <w:rsid w:val="00F60930"/>
    <w:rsid w:val="00F60AF9"/>
    <w:rsid w:val="00F61A39"/>
    <w:rsid w:val="00F62199"/>
    <w:rsid w:val="00F63AD4"/>
    <w:rsid w:val="00F63B1C"/>
    <w:rsid w:val="00F6413C"/>
    <w:rsid w:val="00F6483E"/>
    <w:rsid w:val="00F6549D"/>
    <w:rsid w:val="00F655D5"/>
    <w:rsid w:val="00F65B95"/>
    <w:rsid w:val="00F65DFC"/>
    <w:rsid w:val="00F662F6"/>
    <w:rsid w:val="00F71B9B"/>
    <w:rsid w:val="00F726A3"/>
    <w:rsid w:val="00F72E39"/>
    <w:rsid w:val="00F73ABD"/>
    <w:rsid w:val="00F7469C"/>
    <w:rsid w:val="00F75C40"/>
    <w:rsid w:val="00F75F2D"/>
    <w:rsid w:val="00F762AB"/>
    <w:rsid w:val="00F765AD"/>
    <w:rsid w:val="00F76AEA"/>
    <w:rsid w:val="00F81AC4"/>
    <w:rsid w:val="00F81B9F"/>
    <w:rsid w:val="00F8269B"/>
    <w:rsid w:val="00F829F4"/>
    <w:rsid w:val="00F833D0"/>
    <w:rsid w:val="00F83E36"/>
    <w:rsid w:val="00F83F49"/>
    <w:rsid w:val="00F8431C"/>
    <w:rsid w:val="00F8462B"/>
    <w:rsid w:val="00F84832"/>
    <w:rsid w:val="00F84E8F"/>
    <w:rsid w:val="00F85A23"/>
    <w:rsid w:val="00F8606B"/>
    <w:rsid w:val="00F8635B"/>
    <w:rsid w:val="00F865C3"/>
    <w:rsid w:val="00F86A43"/>
    <w:rsid w:val="00F86B3D"/>
    <w:rsid w:val="00F86B7E"/>
    <w:rsid w:val="00F87168"/>
    <w:rsid w:val="00F8747C"/>
    <w:rsid w:val="00F87545"/>
    <w:rsid w:val="00F8759F"/>
    <w:rsid w:val="00F875E3"/>
    <w:rsid w:val="00F91617"/>
    <w:rsid w:val="00F93C72"/>
    <w:rsid w:val="00F941BF"/>
    <w:rsid w:val="00F95AB8"/>
    <w:rsid w:val="00F968AE"/>
    <w:rsid w:val="00F96943"/>
    <w:rsid w:val="00F96B14"/>
    <w:rsid w:val="00F97847"/>
    <w:rsid w:val="00F979B5"/>
    <w:rsid w:val="00FA05AE"/>
    <w:rsid w:val="00FA0BA1"/>
    <w:rsid w:val="00FA1340"/>
    <w:rsid w:val="00FA194B"/>
    <w:rsid w:val="00FA1C3B"/>
    <w:rsid w:val="00FA210D"/>
    <w:rsid w:val="00FA3B37"/>
    <w:rsid w:val="00FA3E2E"/>
    <w:rsid w:val="00FA4229"/>
    <w:rsid w:val="00FA4DAF"/>
    <w:rsid w:val="00FA55F7"/>
    <w:rsid w:val="00FA59BB"/>
    <w:rsid w:val="00FA5E77"/>
    <w:rsid w:val="00FA6FE6"/>
    <w:rsid w:val="00FA7128"/>
    <w:rsid w:val="00FA7185"/>
    <w:rsid w:val="00FA72ED"/>
    <w:rsid w:val="00FB000B"/>
    <w:rsid w:val="00FB0A2A"/>
    <w:rsid w:val="00FB0C39"/>
    <w:rsid w:val="00FB23D2"/>
    <w:rsid w:val="00FB25EC"/>
    <w:rsid w:val="00FB2BBD"/>
    <w:rsid w:val="00FB2D00"/>
    <w:rsid w:val="00FB36FD"/>
    <w:rsid w:val="00FB5002"/>
    <w:rsid w:val="00FB55F9"/>
    <w:rsid w:val="00FB662E"/>
    <w:rsid w:val="00FB6760"/>
    <w:rsid w:val="00FB7822"/>
    <w:rsid w:val="00FB793D"/>
    <w:rsid w:val="00FC0CD3"/>
    <w:rsid w:val="00FC143A"/>
    <w:rsid w:val="00FC1718"/>
    <w:rsid w:val="00FC37AB"/>
    <w:rsid w:val="00FC3A31"/>
    <w:rsid w:val="00FC4606"/>
    <w:rsid w:val="00FC6267"/>
    <w:rsid w:val="00FC685C"/>
    <w:rsid w:val="00FC6AE1"/>
    <w:rsid w:val="00FC736E"/>
    <w:rsid w:val="00FD049A"/>
    <w:rsid w:val="00FD059E"/>
    <w:rsid w:val="00FD05A4"/>
    <w:rsid w:val="00FD07E9"/>
    <w:rsid w:val="00FD0A70"/>
    <w:rsid w:val="00FD0DFA"/>
    <w:rsid w:val="00FD0E05"/>
    <w:rsid w:val="00FD1653"/>
    <w:rsid w:val="00FD20F3"/>
    <w:rsid w:val="00FD30E4"/>
    <w:rsid w:val="00FD31CB"/>
    <w:rsid w:val="00FD39DF"/>
    <w:rsid w:val="00FD4D54"/>
    <w:rsid w:val="00FD4F28"/>
    <w:rsid w:val="00FD55E1"/>
    <w:rsid w:val="00FD5D0C"/>
    <w:rsid w:val="00FD5F9F"/>
    <w:rsid w:val="00FD6507"/>
    <w:rsid w:val="00FD6A36"/>
    <w:rsid w:val="00FD6BC7"/>
    <w:rsid w:val="00FD71F4"/>
    <w:rsid w:val="00FD7902"/>
    <w:rsid w:val="00FE059F"/>
    <w:rsid w:val="00FE098B"/>
    <w:rsid w:val="00FE09F5"/>
    <w:rsid w:val="00FE0D15"/>
    <w:rsid w:val="00FE1C15"/>
    <w:rsid w:val="00FE22F0"/>
    <w:rsid w:val="00FE2470"/>
    <w:rsid w:val="00FE275D"/>
    <w:rsid w:val="00FE2855"/>
    <w:rsid w:val="00FE2AD2"/>
    <w:rsid w:val="00FE2C36"/>
    <w:rsid w:val="00FE3DE0"/>
    <w:rsid w:val="00FE3EFD"/>
    <w:rsid w:val="00FE3FD1"/>
    <w:rsid w:val="00FE49DE"/>
    <w:rsid w:val="00FE52A1"/>
    <w:rsid w:val="00FE5D5F"/>
    <w:rsid w:val="00FE5F11"/>
    <w:rsid w:val="00FE690D"/>
    <w:rsid w:val="00FE6B2E"/>
    <w:rsid w:val="00FE6B35"/>
    <w:rsid w:val="00FE73AD"/>
    <w:rsid w:val="00FE7836"/>
    <w:rsid w:val="00FE78CF"/>
    <w:rsid w:val="00FF044D"/>
    <w:rsid w:val="00FF3CC9"/>
    <w:rsid w:val="00FF3FC5"/>
    <w:rsid w:val="00FF558E"/>
    <w:rsid w:val="00FF61FA"/>
    <w:rsid w:val="00FF68FF"/>
    <w:rsid w:val="00FF6C0F"/>
    <w:rsid w:val="00FF6E14"/>
    <w:rsid w:val="00FF7242"/>
    <w:rsid w:val="00FF7384"/>
    <w:rsid w:val="00FF7E20"/>
    <w:rsid w:val="029A933D"/>
    <w:rsid w:val="08003F4C"/>
    <w:rsid w:val="0D6D44DB"/>
    <w:rsid w:val="11757920"/>
    <w:rsid w:val="12C1E0F6"/>
    <w:rsid w:val="13F8C5D8"/>
    <w:rsid w:val="1AE44EA5"/>
    <w:rsid w:val="2D367A3A"/>
    <w:rsid w:val="2F89020A"/>
    <w:rsid w:val="30A1A1BA"/>
    <w:rsid w:val="34E9A919"/>
    <w:rsid w:val="35388FA7"/>
    <w:rsid w:val="357AEEFA"/>
    <w:rsid w:val="3A93547D"/>
    <w:rsid w:val="3B1D3FAF"/>
    <w:rsid w:val="3C28045F"/>
    <w:rsid w:val="3D7AB598"/>
    <w:rsid w:val="455D1AB1"/>
    <w:rsid w:val="45EE80EC"/>
    <w:rsid w:val="4665E5D1"/>
    <w:rsid w:val="4943B6B7"/>
    <w:rsid w:val="4B4615A0"/>
    <w:rsid w:val="4E76BD26"/>
    <w:rsid w:val="5533783D"/>
    <w:rsid w:val="575E0CD6"/>
    <w:rsid w:val="5A88AD1D"/>
    <w:rsid w:val="65F69D06"/>
    <w:rsid w:val="66E5F196"/>
    <w:rsid w:val="6934A362"/>
    <w:rsid w:val="72B78156"/>
    <w:rsid w:val="7AF19FE1"/>
    <w:rsid w:val="7CB70B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E8AB5"/>
  <w15:chartTrackingRefBased/>
  <w15:docId w15:val="{F5242BD9-734D-4BF6-A374-4E1CAA6F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21"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8A0"/>
    <w:pPr>
      <w:spacing w:before="120" w:after="120"/>
    </w:pPr>
    <w:rPr>
      <w:rFonts w:ascii="Segoe UI" w:hAnsi="Segoe UI"/>
      <w:sz w:val="20"/>
    </w:rPr>
  </w:style>
  <w:style w:type="paragraph" w:styleId="Heading1">
    <w:name w:val="heading 1"/>
    <w:aliases w:val="H1,h1,Part"/>
    <w:basedOn w:val="Normal"/>
    <w:next w:val="L1-Step-QS"/>
    <w:link w:val="Heading1Char"/>
    <w:uiPriority w:val="21"/>
    <w:locked/>
    <w:rsid w:val="005F45AE"/>
    <w:pPr>
      <w:keepNext/>
      <w:numPr>
        <w:numId w:val="11"/>
      </w:numPr>
      <w:spacing w:before="360" w:after="60"/>
      <w:outlineLvl w:val="0"/>
    </w:pPr>
    <w:rPr>
      <w:rFonts w:eastAsia="Times New Roman" w:cs="Segoe UI"/>
      <w:b/>
      <w:bCs/>
      <w:kern w:val="32"/>
      <w14:ligatures w14:val="none"/>
    </w:rPr>
  </w:style>
  <w:style w:type="paragraph" w:styleId="Heading2">
    <w:name w:val="heading 2"/>
    <w:aliases w:val="H2,h2,Chapter Title,heading 2 title,2nd Level Head"/>
    <w:basedOn w:val="Normal"/>
    <w:next w:val="L2-Step-QS"/>
    <w:link w:val="Heading2Char"/>
    <w:uiPriority w:val="4"/>
    <w:rsid w:val="000A58A0"/>
    <w:pPr>
      <w:keepNext/>
      <w:numPr>
        <w:ilvl w:val="1"/>
        <w:numId w:val="11"/>
      </w:numPr>
      <w:spacing w:before="320" w:after="60"/>
      <w:outlineLvl w:val="1"/>
    </w:pPr>
    <w:rPr>
      <w:rFonts w:eastAsia="Times New Roman" w:cs="Segoe UI"/>
      <w:b/>
      <w:bCs/>
      <w:iCs/>
      <w:kern w:val="0"/>
      <w14:ligatures w14:val="none"/>
    </w:rPr>
  </w:style>
  <w:style w:type="paragraph" w:styleId="Heading3">
    <w:name w:val="heading 3"/>
    <w:aliases w:val="H3,h3,Section,3rd Level Head"/>
    <w:basedOn w:val="Normal"/>
    <w:next w:val="Normal"/>
    <w:link w:val="Heading3Char"/>
    <w:uiPriority w:val="4"/>
    <w:rsid w:val="000A58A0"/>
    <w:pPr>
      <w:keepNext/>
      <w:numPr>
        <w:ilvl w:val="2"/>
        <w:numId w:val="11"/>
      </w:numPr>
      <w:tabs>
        <w:tab w:val="clear" w:pos="144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H4,h4,Map Title (Topic),Map Title"/>
    <w:basedOn w:val="Normal"/>
    <w:next w:val="Normal"/>
    <w:link w:val="Heading4Char"/>
    <w:uiPriority w:val="4"/>
    <w:rsid w:val="000A58A0"/>
    <w:pPr>
      <w:keepNext/>
      <w:keepLines/>
      <w:numPr>
        <w:ilvl w:val="3"/>
        <w:numId w:val="11"/>
      </w:numPr>
      <w:tabs>
        <w:tab w:val="clear" w:pos="864"/>
        <w:tab w:val="num" w:pos="360"/>
      </w:tabs>
      <w:spacing w:before="80" w:after="40"/>
      <w:outlineLvl w:val="3"/>
    </w:pPr>
    <w:rPr>
      <w:rFonts w:eastAsiaTheme="majorEastAsia" w:cstheme="majorBidi"/>
      <w:i/>
      <w:iCs/>
      <w:color w:val="0F4761" w:themeColor="accent1" w:themeShade="BF"/>
    </w:rPr>
  </w:style>
  <w:style w:type="paragraph" w:styleId="Heading5">
    <w:name w:val="heading 5"/>
    <w:aliases w:val="h5,Heading 5 Block Label"/>
    <w:basedOn w:val="Normal"/>
    <w:next w:val="Normal"/>
    <w:link w:val="Heading5Char"/>
    <w:uiPriority w:val="4"/>
    <w:rsid w:val="000A58A0"/>
    <w:pPr>
      <w:keepNext/>
      <w:keepLines/>
      <w:numPr>
        <w:ilvl w:val="4"/>
        <w:numId w:val="11"/>
      </w:numPr>
      <w:tabs>
        <w:tab w:val="clear" w:pos="1008"/>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rsid w:val="000A58A0"/>
    <w:pPr>
      <w:keepNext/>
      <w:keepLines/>
      <w:numPr>
        <w:ilvl w:val="5"/>
        <w:numId w:val="11"/>
      </w:numPr>
      <w:tabs>
        <w:tab w:val="clear" w:pos="1152"/>
        <w:tab w:val="num" w:pos="360"/>
      </w:tab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rsid w:val="000A58A0"/>
    <w:pPr>
      <w:keepNext/>
      <w:keepLines/>
      <w:numPr>
        <w:ilvl w:val="6"/>
        <w:numId w:val="11"/>
      </w:numPr>
      <w:tabs>
        <w:tab w:val="clear" w:pos="1296"/>
        <w:tab w:val="num" w:pos="360"/>
      </w:tab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rsid w:val="000A58A0"/>
    <w:pPr>
      <w:keepNext/>
      <w:keepLines/>
      <w:numPr>
        <w:ilvl w:val="7"/>
        <w:numId w:val="11"/>
      </w:numPr>
      <w:tabs>
        <w:tab w:val="clear" w:pos="1440"/>
        <w:tab w:val="num" w:pos="360"/>
      </w:tab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rsid w:val="000A58A0"/>
    <w:pPr>
      <w:keepNext/>
      <w:keepLines/>
      <w:numPr>
        <w:ilvl w:val="8"/>
        <w:numId w:val="11"/>
      </w:numPr>
      <w:tabs>
        <w:tab w:val="clear" w:pos="1584"/>
        <w:tab w:val="num" w:pos="360"/>
      </w:tab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Part Char"/>
    <w:basedOn w:val="DefaultParagraphFont"/>
    <w:link w:val="Heading1"/>
    <w:uiPriority w:val="21"/>
    <w:rsid w:val="000A58A0"/>
    <w:rPr>
      <w:rFonts w:ascii="Segoe UI" w:eastAsia="Times New Roman" w:hAnsi="Segoe UI" w:cs="Segoe UI"/>
      <w:b/>
      <w:bCs/>
      <w:kern w:val="32"/>
      <w:sz w:val="20"/>
      <w14:ligatures w14:val="none"/>
    </w:rPr>
  </w:style>
  <w:style w:type="character" w:customStyle="1" w:styleId="Heading2Char">
    <w:name w:val="Heading 2 Char"/>
    <w:aliases w:val="H2 Char,h2 Char,Chapter Title Char,heading 2 title Char,2nd Level Head Char"/>
    <w:basedOn w:val="DefaultParagraphFont"/>
    <w:link w:val="Heading2"/>
    <w:uiPriority w:val="4"/>
    <w:rsid w:val="000A58A0"/>
    <w:rPr>
      <w:rFonts w:ascii="Segoe UI" w:eastAsia="Times New Roman" w:hAnsi="Segoe UI" w:cs="Segoe UI"/>
      <w:b/>
      <w:bCs/>
      <w:iCs/>
      <w:kern w:val="0"/>
      <w:sz w:val="20"/>
      <w14:ligatures w14:val="none"/>
    </w:rPr>
  </w:style>
  <w:style w:type="character" w:customStyle="1" w:styleId="Heading3Char">
    <w:name w:val="Heading 3 Char"/>
    <w:aliases w:val="H3 Char,h3 Char,Section Char,3rd Level Head Char"/>
    <w:basedOn w:val="DefaultParagraphFont"/>
    <w:link w:val="Heading3"/>
    <w:uiPriority w:val="4"/>
    <w:rsid w:val="000A58A0"/>
    <w:rPr>
      <w:rFonts w:ascii="Segoe UI" w:eastAsia="Times New Roman" w:hAnsi="Segoe UI" w:cs="Arial"/>
      <w:b/>
      <w:bCs/>
      <w:kern w:val="0"/>
      <w:sz w:val="22"/>
      <w:szCs w:val="26"/>
      <w14:ligatures w14:val="none"/>
    </w:rPr>
  </w:style>
  <w:style w:type="character" w:customStyle="1" w:styleId="Heading4Char">
    <w:name w:val="Heading 4 Char"/>
    <w:aliases w:val="SubTopic Label Char,H4 Char,h4 Char,Map Title (Topic) Char,Map Title Char"/>
    <w:basedOn w:val="DefaultParagraphFont"/>
    <w:link w:val="Heading4"/>
    <w:uiPriority w:val="4"/>
    <w:rsid w:val="000A58A0"/>
    <w:rPr>
      <w:rFonts w:ascii="Segoe UI" w:eastAsiaTheme="majorEastAsia" w:hAnsi="Segoe UI" w:cstheme="majorBidi"/>
      <w:i/>
      <w:iCs/>
      <w:color w:val="0F4761" w:themeColor="accent1" w:themeShade="BF"/>
      <w:sz w:val="20"/>
    </w:rPr>
  </w:style>
  <w:style w:type="character" w:customStyle="1" w:styleId="Heading5Char">
    <w:name w:val="Heading 5 Char"/>
    <w:aliases w:val="h5 Char,Heading 5 Block Label Char"/>
    <w:basedOn w:val="DefaultParagraphFont"/>
    <w:link w:val="Heading5"/>
    <w:uiPriority w:val="4"/>
    <w:rsid w:val="000A58A0"/>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rsid w:val="000A58A0"/>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rsid w:val="000A58A0"/>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rsid w:val="000A58A0"/>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rsid w:val="000A58A0"/>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0A58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0A5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0A5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0A58A0"/>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0A58A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0A58A0"/>
    <w:rPr>
      <w:rFonts w:ascii="Segoe UI" w:hAnsi="Segoe UI"/>
      <w:i/>
      <w:iCs/>
      <w:color w:val="404040" w:themeColor="text1" w:themeTint="BF"/>
      <w:sz w:val="20"/>
    </w:rPr>
  </w:style>
  <w:style w:type="paragraph" w:styleId="ListParagraph">
    <w:name w:val="List Paragraph"/>
    <w:basedOn w:val="Normal"/>
    <w:link w:val="ListParagraphChar"/>
    <w:uiPriority w:val="34"/>
    <w:rsid w:val="000A58A0"/>
    <w:pPr>
      <w:ind w:left="720"/>
      <w:contextualSpacing/>
    </w:pPr>
  </w:style>
  <w:style w:type="character" w:styleId="IntenseEmphasis">
    <w:name w:val="Intense Emphasis"/>
    <w:basedOn w:val="DefaultParagraphFont"/>
    <w:uiPriority w:val="21"/>
    <w:semiHidden/>
    <w:rsid w:val="000A58A0"/>
    <w:rPr>
      <w:i/>
      <w:iCs/>
      <w:color w:val="0F4761" w:themeColor="accent1" w:themeShade="BF"/>
    </w:rPr>
  </w:style>
  <w:style w:type="paragraph" w:styleId="IntenseQuote">
    <w:name w:val="Intense Quote"/>
    <w:basedOn w:val="Normal"/>
    <w:next w:val="Normal"/>
    <w:link w:val="IntenseQuoteChar"/>
    <w:uiPriority w:val="30"/>
    <w:semiHidden/>
    <w:rsid w:val="000A5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0A58A0"/>
    <w:rPr>
      <w:rFonts w:ascii="Segoe UI" w:hAnsi="Segoe UI"/>
      <w:i/>
      <w:iCs/>
      <w:color w:val="0F4761" w:themeColor="accent1" w:themeShade="BF"/>
      <w:sz w:val="20"/>
    </w:rPr>
  </w:style>
  <w:style w:type="character" w:styleId="IntenseReference">
    <w:name w:val="Intense Reference"/>
    <w:basedOn w:val="DefaultParagraphFont"/>
    <w:uiPriority w:val="32"/>
    <w:semiHidden/>
    <w:rsid w:val="000A58A0"/>
    <w:rPr>
      <w:b/>
      <w:bCs/>
      <w:smallCaps/>
      <w:color w:val="0F4761" w:themeColor="accent1" w:themeShade="BF"/>
      <w:spacing w:val="5"/>
    </w:rPr>
  </w:style>
  <w:style w:type="table" w:styleId="TableGrid">
    <w:name w:val="Table Grid"/>
    <w:basedOn w:val="TableNormal"/>
    <w:uiPriority w:val="39"/>
    <w:rsid w:val="000A58A0"/>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0A58A0"/>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5F45AE"/>
    <w:pPr>
      <w:numPr>
        <w:numId w:val="3"/>
      </w:numPr>
      <w:tabs>
        <w:tab w:val="clear" w:pos="720"/>
        <w:tab w:val="num" w:pos="305"/>
      </w:tabs>
      <w:ind w:left="309" w:hanging="274"/>
    </w:pPr>
  </w:style>
  <w:style w:type="paragraph" w:customStyle="1" w:styleId="H1-QS">
    <w:name w:val="H1-QS"/>
    <w:basedOn w:val="Heading1"/>
    <w:next w:val="L1-Step-QS"/>
    <w:link w:val="H1-QSChar"/>
    <w:uiPriority w:val="5"/>
    <w:qFormat/>
    <w:rsid w:val="00E53C9B"/>
    <w:pPr>
      <w:ind w:left="720" w:hanging="720"/>
    </w:pPr>
    <w:rPr>
      <w:sz w:val="24"/>
    </w:rPr>
  </w:style>
  <w:style w:type="paragraph" w:customStyle="1" w:styleId="H2-QS">
    <w:name w:val="H2-QS"/>
    <w:basedOn w:val="Heading2"/>
    <w:next w:val="L2-Step-QS"/>
    <w:link w:val="H2-QSChar"/>
    <w:uiPriority w:val="29"/>
    <w:qFormat/>
    <w:rsid w:val="000A58A0"/>
    <w:rPr>
      <w:sz w:val="22"/>
    </w:rPr>
  </w:style>
  <w:style w:type="paragraph" w:customStyle="1" w:styleId="TableTxt-QS">
    <w:name w:val="TableTxt-QS"/>
    <w:link w:val="TableTxt-QSChar"/>
    <w:uiPriority w:val="3"/>
    <w:qFormat/>
    <w:rsid w:val="000A58A0"/>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5F45AE"/>
    <w:pPr>
      <w:numPr>
        <w:numId w:val="12"/>
      </w:numPr>
      <w:ind w:left="360"/>
    </w:pPr>
  </w:style>
  <w:style w:type="character" w:styleId="UnresolvedMention">
    <w:name w:val="Unresolved Mention"/>
    <w:basedOn w:val="DefaultParagraphFont"/>
    <w:uiPriority w:val="99"/>
    <w:semiHidden/>
    <w:unhideWhenUsed/>
    <w:rsid w:val="000A58A0"/>
    <w:rPr>
      <w:color w:val="605E5C"/>
      <w:shd w:val="clear" w:color="auto" w:fill="E1DFDD"/>
    </w:rPr>
  </w:style>
  <w:style w:type="paragraph" w:customStyle="1" w:styleId="BodyBulletLIst">
    <w:name w:val="BodyBulletLIst"/>
    <w:uiPriority w:val="3"/>
    <w:semiHidden/>
    <w:qFormat/>
    <w:rsid w:val="005F45AE"/>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0A58A0"/>
  </w:style>
  <w:style w:type="paragraph" w:customStyle="1" w:styleId="TableHeader-QS">
    <w:name w:val="TableHeader-QS"/>
    <w:basedOn w:val="Normal"/>
    <w:uiPriority w:val="7"/>
    <w:qFormat/>
    <w:rsid w:val="000A58A0"/>
    <w:pPr>
      <w:keepNext/>
      <w:spacing w:before="20" w:after="20"/>
      <w:jc w:val="center"/>
    </w:pPr>
    <w:rPr>
      <w:rFonts w:cs="Segoe UI"/>
      <w:b/>
      <w:bCs/>
      <w:szCs w:val="20"/>
    </w:rPr>
  </w:style>
  <w:style w:type="paragraph" w:customStyle="1" w:styleId="TableTxt-num-QS">
    <w:name w:val="TableTxt-num-QS"/>
    <w:basedOn w:val="TableTxt-alpha-QS"/>
    <w:uiPriority w:val="17"/>
    <w:qFormat/>
    <w:rsid w:val="005F45AE"/>
    <w:pPr>
      <w:numPr>
        <w:numId w:val="13"/>
      </w:numPr>
    </w:pPr>
  </w:style>
  <w:style w:type="paragraph" w:customStyle="1" w:styleId="TableTxt-Bullet2-QS">
    <w:name w:val="TableTxt-Bullet(2)-QS"/>
    <w:basedOn w:val="TableTxt-Bullet-QS"/>
    <w:uiPriority w:val="14"/>
    <w:qFormat/>
    <w:rsid w:val="005F45AE"/>
    <w:pPr>
      <w:numPr>
        <w:numId w:val="14"/>
      </w:numPr>
    </w:pPr>
  </w:style>
  <w:style w:type="paragraph" w:customStyle="1" w:styleId="H1-Txt-QS">
    <w:name w:val="H1-Txt-QS"/>
    <w:basedOn w:val="H1-QS"/>
    <w:uiPriority w:val="1"/>
    <w:semiHidden/>
    <w:unhideWhenUsed/>
    <w:rsid w:val="005F45AE"/>
    <w:pPr>
      <w:keepNext w:val="0"/>
      <w:numPr>
        <w:numId w:val="0"/>
      </w:numPr>
      <w:spacing w:before="120" w:after="120"/>
    </w:pPr>
    <w:rPr>
      <w:b w:val="0"/>
      <w:sz w:val="20"/>
    </w:rPr>
  </w:style>
  <w:style w:type="paragraph" w:styleId="Header">
    <w:name w:val="header"/>
    <w:basedOn w:val="Normal"/>
    <w:link w:val="HeaderChar"/>
    <w:uiPriority w:val="99"/>
    <w:unhideWhenUsed/>
    <w:rsid w:val="000A58A0"/>
    <w:pPr>
      <w:tabs>
        <w:tab w:val="center" w:pos="4680"/>
        <w:tab w:val="right" w:pos="9360"/>
      </w:tabs>
      <w:spacing w:after="0"/>
    </w:pPr>
  </w:style>
  <w:style w:type="character" w:customStyle="1" w:styleId="HeaderChar">
    <w:name w:val="Header Char"/>
    <w:basedOn w:val="DefaultParagraphFont"/>
    <w:link w:val="Header"/>
    <w:uiPriority w:val="99"/>
    <w:rsid w:val="000A58A0"/>
    <w:rPr>
      <w:rFonts w:ascii="Segoe UI" w:hAnsi="Segoe UI"/>
      <w:sz w:val="20"/>
    </w:rPr>
  </w:style>
  <w:style w:type="paragraph" w:styleId="Footer">
    <w:name w:val="footer"/>
    <w:basedOn w:val="Normal"/>
    <w:link w:val="FooterChar"/>
    <w:uiPriority w:val="99"/>
    <w:unhideWhenUsed/>
    <w:rsid w:val="000A58A0"/>
    <w:pPr>
      <w:tabs>
        <w:tab w:val="center" w:pos="4680"/>
        <w:tab w:val="right" w:pos="9360"/>
      </w:tabs>
      <w:spacing w:after="0"/>
    </w:pPr>
  </w:style>
  <w:style w:type="character" w:customStyle="1" w:styleId="FooterChar">
    <w:name w:val="Footer Char"/>
    <w:basedOn w:val="DefaultParagraphFont"/>
    <w:link w:val="Footer"/>
    <w:uiPriority w:val="99"/>
    <w:rsid w:val="000A58A0"/>
    <w:rPr>
      <w:rFonts w:ascii="Segoe UI" w:hAnsi="Segoe UI"/>
      <w:sz w:val="20"/>
    </w:rPr>
  </w:style>
  <w:style w:type="paragraph" w:customStyle="1" w:styleId="QS-NOTE-Style">
    <w:name w:val="QS-NOTE-Style"/>
    <w:next w:val="Normal"/>
    <w:semiHidden/>
    <w:rsid w:val="000A58A0"/>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0A58A0"/>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5F45AE"/>
    <w:pPr>
      <w:numPr>
        <w:numId w:val="0"/>
      </w:numPr>
      <w:spacing w:afterLines="60" w:after="144"/>
      <w:ind w:left="1080" w:hanging="720"/>
    </w:pPr>
  </w:style>
  <w:style w:type="paragraph" w:styleId="Revision">
    <w:name w:val="Revision"/>
    <w:hidden/>
    <w:uiPriority w:val="99"/>
    <w:semiHidden/>
    <w:rsid w:val="000A58A0"/>
  </w:style>
  <w:style w:type="paragraph" w:styleId="TOCHeading">
    <w:name w:val="TOC Heading"/>
    <w:basedOn w:val="Heading1"/>
    <w:next w:val="Normal"/>
    <w:uiPriority w:val="46"/>
    <w:qFormat/>
    <w:rsid w:val="000A58A0"/>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0A58A0"/>
    <w:rPr>
      <w:color w:val="467886" w:themeColor="hyperlink"/>
      <w:u w:val="single"/>
    </w:rPr>
  </w:style>
  <w:style w:type="character" w:customStyle="1" w:styleId="BodyTxt-QSChar">
    <w:name w:val="BodyTxt-QS Char"/>
    <w:basedOn w:val="DefaultParagraphFont"/>
    <w:link w:val="BodyTxt-QS"/>
    <w:uiPriority w:val="2"/>
    <w:rsid w:val="000A58A0"/>
    <w:rPr>
      <w:rFonts w:ascii="Segoe UI" w:hAnsi="Segoe UI" w:cs="Segoe UI"/>
      <w:kern w:val="0"/>
      <w:sz w:val="20"/>
      <w:szCs w:val="20"/>
      <w14:ligatures w14:val="none"/>
    </w:rPr>
  </w:style>
  <w:style w:type="paragraph" w:customStyle="1" w:styleId="CaptionFigure-QS">
    <w:name w:val="Caption/Figure-QS"/>
    <w:basedOn w:val="CaptionTable-QS"/>
    <w:next w:val="Normal"/>
    <w:uiPriority w:val="10"/>
    <w:qFormat/>
    <w:rsid w:val="000A58A0"/>
    <w:pPr>
      <w:keepNext w:val="0"/>
      <w:spacing w:before="60"/>
    </w:pPr>
    <w:rPr>
      <w:rFonts w:cs="Segoe UI"/>
    </w:rPr>
  </w:style>
  <w:style w:type="paragraph" w:customStyle="1" w:styleId="H0-QSNotinTOC">
    <w:name w:val="H0-QS (Not in TOC)"/>
    <w:basedOn w:val="H0-QS"/>
    <w:link w:val="H0-QSNotinTOCChar"/>
    <w:qFormat/>
    <w:rsid w:val="000A58A0"/>
  </w:style>
  <w:style w:type="paragraph" w:styleId="Caption">
    <w:name w:val="caption"/>
    <w:next w:val="Normal"/>
    <w:uiPriority w:val="35"/>
    <w:qFormat/>
    <w:rsid w:val="000A58A0"/>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unhideWhenUsed/>
    <w:rsid w:val="000A58A0"/>
    <w:rPr>
      <w:sz w:val="16"/>
      <w:szCs w:val="16"/>
    </w:rPr>
  </w:style>
  <w:style w:type="paragraph" w:styleId="CommentText">
    <w:name w:val="annotation text"/>
    <w:basedOn w:val="Normal"/>
    <w:link w:val="CommentTextChar"/>
    <w:uiPriority w:val="99"/>
    <w:unhideWhenUsed/>
    <w:rsid w:val="000A58A0"/>
    <w:rPr>
      <w:szCs w:val="20"/>
    </w:rPr>
  </w:style>
  <w:style w:type="character" w:customStyle="1" w:styleId="CommentTextChar">
    <w:name w:val="Comment Text Char"/>
    <w:basedOn w:val="DefaultParagraphFont"/>
    <w:link w:val="CommentText"/>
    <w:uiPriority w:val="99"/>
    <w:rsid w:val="000A58A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A58A0"/>
    <w:rPr>
      <w:b/>
      <w:bCs/>
    </w:rPr>
  </w:style>
  <w:style w:type="character" w:customStyle="1" w:styleId="CommentSubjectChar">
    <w:name w:val="Comment Subject Char"/>
    <w:basedOn w:val="CommentTextChar"/>
    <w:link w:val="CommentSubject"/>
    <w:uiPriority w:val="99"/>
    <w:semiHidden/>
    <w:rsid w:val="000A58A0"/>
    <w:rPr>
      <w:rFonts w:ascii="Segoe UI" w:hAnsi="Segoe UI"/>
      <w:b/>
      <w:bCs/>
      <w:sz w:val="20"/>
      <w:szCs w:val="20"/>
    </w:rPr>
  </w:style>
  <w:style w:type="table" w:styleId="PlainTable2">
    <w:name w:val="Plain Table 2"/>
    <w:basedOn w:val="TableNormal"/>
    <w:uiPriority w:val="42"/>
    <w:rsid w:val="000A58A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0A58A0"/>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0A58A0"/>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0A58A0"/>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0A58A0"/>
    <w:rPr>
      <w:rFonts w:ascii="Segoe UI" w:hAnsi="Segoe UI" w:cs="Segoe UI"/>
      <w:b/>
      <w:bCs/>
      <w:noProof/>
      <w:kern w:val="0"/>
      <w:sz w:val="20"/>
      <w:szCs w:val="28"/>
      <w14:ligatures w14:val="none"/>
    </w:rPr>
  </w:style>
  <w:style w:type="paragraph" w:styleId="TOC2">
    <w:name w:val="toc 2"/>
    <w:basedOn w:val="Normal"/>
    <w:next w:val="Normal"/>
    <w:autoRedefine/>
    <w:uiPriority w:val="39"/>
    <w:rsid w:val="000A58A0"/>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0A58A0"/>
    <w:pPr>
      <w:spacing w:after="100"/>
      <w:ind w:left="400"/>
    </w:pPr>
    <w:rPr>
      <w:rFonts w:cs="Arial"/>
      <w:szCs w:val="20"/>
    </w:rPr>
  </w:style>
  <w:style w:type="paragraph" w:customStyle="1" w:styleId="H0-QS">
    <w:name w:val="H0-QS"/>
    <w:basedOn w:val="Normal"/>
    <w:next w:val="BodyTxt-QS"/>
    <w:link w:val="H0-QSChar"/>
    <w:uiPriority w:val="1"/>
    <w:qFormat/>
    <w:rsid w:val="000A58A0"/>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0A58A0"/>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0A58A0"/>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0A58A0"/>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0A58A0"/>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E53C9B"/>
    <w:rPr>
      <w:rFonts w:ascii="Segoe UI" w:eastAsia="Times New Roman" w:hAnsi="Segoe UI" w:cs="Segoe UI"/>
      <w:b/>
      <w:bCs/>
      <w:kern w:val="32"/>
      <w14:ligatures w14:val="none"/>
    </w:rPr>
  </w:style>
  <w:style w:type="character" w:customStyle="1" w:styleId="H2-QSChar">
    <w:name w:val="H2-QS Char"/>
    <w:basedOn w:val="H1-QSChar"/>
    <w:link w:val="H2-QS"/>
    <w:uiPriority w:val="29"/>
    <w:rsid w:val="000A58A0"/>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5F45AE"/>
    <w:pPr>
      <w:numPr>
        <w:numId w:val="2"/>
      </w:numPr>
      <w:spacing w:before="120" w:after="120"/>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0A58A0"/>
    <w:pPr>
      <w:numPr>
        <w:ilvl w:val="1"/>
        <w:numId w:val="3"/>
      </w:numPr>
      <w:spacing w:before="120" w:after="120"/>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0A58A0"/>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0A58A0"/>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0A58A0"/>
    <w:rPr>
      <w:color w:val="96607D" w:themeColor="followedHyperlink"/>
      <w:u w:val="single"/>
    </w:rPr>
  </w:style>
  <w:style w:type="paragraph" w:customStyle="1" w:styleId="L1-Step-QS">
    <w:name w:val="L1-Step#-QS"/>
    <w:basedOn w:val="Heading2"/>
    <w:uiPriority w:val="19"/>
    <w:rsid w:val="000A58A0"/>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0A58A0"/>
    <w:pPr>
      <w:keepNext w:val="0"/>
      <w:tabs>
        <w:tab w:val="clear" w:pos="1530"/>
        <w:tab w:val="num" w:pos="1440"/>
      </w:tabs>
      <w:spacing w:before="120" w:after="120"/>
    </w:pPr>
    <w:rPr>
      <w:rFonts w:cs="Segoe UI"/>
      <w:b w:val="0"/>
      <w:sz w:val="20"/>
      <w:szCs w:val="22"/>
    </w:rPr>
  </w:style>
  <w:style w:type="paragraph" w:customStyle="1" w:styleId="L1-alpha-QS">
    <w:name w:val="L1-alpha-QS"/>
    <w:basedOn w:val="Normal"/>
    <w:uiPriority w:val="23"/>
    <w:rsid w:val="005F45AE"/>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5F45AE"/>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5F45AE"/>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0A58A0"/>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0A58A0"/>
  </w:style>
  <w:style w:type="paragraph" w:customStyle="1" w:styleId="L1-num-QS">
    <w:name w:val="L1-num-QS"/>
    <w:basedOn w:val="Normal"/>
    <w:uiPriority w:val="26"/>
    <w:rsid w:val="005F45AE"/>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5F45AE"/>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0A58A0"/>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5F45AE"/>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0A58A0"/>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5F45AE"/>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0A58A0"/>
    <w:rPr>
      <w:i/>
      <w:iCs/>
      <w:color w:val="404040" w:themeColor="text1" w:themeTint="BF"/>
    </w:rPr>
  </w:style>
  <w:style w:type="paragraph" w:customStyle="1" w:styleId="TableTxt-Bullet3-QS">
    <w:name w:val="TableTxt-Bullet(3)-QS"/>
    <w:basedOn w:val="BodyTxt-Bullet3-QS"/>
    <w:uiPriority w:val="14"/>
    <w:qFormat/>
    <w:rsid w:val="000A58A0"/>
    <w:pPr>
      <w:tabs>
        <w:tab w:val="clear" w:pos="1800"/>
        <w:tab w:val="left" w:pos="1118"/>
      </w:tabs>
      <w:ind w:left="1118"/>
    </w:pPr>
  </w:style>
  <w:style w:type="paragraph" w:customStyle="1" w:styleId="TableTxt-alpha-Bullet-QS">
    <w:name w:val="TableTxt-alpha-Bullet-QS"/>
    <w:basedOn w:val="ListParagraph"/>
    <w:uiPriority w:val="16"/>
    <w:qFormat/>
    <w:rsid w:val="005F45AE"/>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5F45AE"/>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5F45AE"/>
    <w:pPr>
      <w:numPr>
        <w:numId w:val="20"/>
      </w:numPr>
      <w:ind w:left="2160"/>
      <w:contextualSpacing w:val="0"/>
    </w:pPr>
  </w:style>
  <w:style w:type="paragraph" w:customStyle="1" w:styleId="L2-num-Bullet-QS">
    <w:name w:val="L2-num-Bullet-QS"/>
    <w:basedOn w:val="ListParagraph"/>
    <w:uiPriority w:val="36"/>
    <w:qFormat/>
    <w:rsid w:val="005F45AE"/>
    <w:pPr>
      <w:numPr>
        <w:numId w:val="21"/>
      </w:numPr>
      <w:ind w:left="2520"/>
      <w:contextualSpacing w:val="0"/>
    </w:pPr>
  </w:style>
  <w:style w:type="paragraph" w:customStyle="1" w:styleId="L1-alpha-Bullet-QS">
    <w:name w:val="L1-alpha-Bullet-QS"/>
    <w:basedOn w:val="ListParagraph"/>
    <w:uiPriority w:val="24"/>
    <w:qFormat/>
    <w:rsid w:val="005F45AE"/>
    <w:pPr>
      <w:numPr>
        <w:numId w:val="19"/>
      </w:numPr>
      <w:ind w:left="1440"/>
    </w:pPr>
  </w:style>
  <w:style w:type="paragraph" w:customStyle="1" w:styleId="L1-num-Bullet-QS">
    <w:name w:val="L1-num-Bullet-QS"/>
    <w:basedOn w:val="ListParagraph"/>
    <w:uiPriority w:val="27"/>
    <w:qFormat/>
    <w:rsid w:val="005F45AE"/>
    <w:pPr>
      <w:numPr>
        <w:numId w:val="16"/>
      </w:numPr>
      <w:ind w:left="1800"/>
    </w:pPr>
  </w:style>
  <w:style w:type="paragraph" w:customStyle="1" w:styleId="H2-SA-QS">
    <w:name w:val="H2-S/A#-QS"/>
    <w:basedOn w:val="Heading3"/>
    <w:uiPriority w:val="29"/>
    <w:qFormat/>
    <w:rsid w:val="000A58A0"/>
    <w:pPr>
      <w:keepNext w:val="0"/>
      <w:tabs>
        <w:tab w:val="clear" w:pos="1530"/>
        <w:tab w:val="left" w:pos="0"/>
      </w:tabs>
      <w:spacing w:before="120" w:after="120"/>
      <w:ind w:left="0" w:firstLine="0"/>
    </w:pPr>
    <w:rPr>
      <w:b w:val="0"/>
    </w:rPr>
  </w:style>
  <w:style w:type="paragraph" w:customStyle="1" w:styleId="Normal000">
    <w:name w:val="Normal0/0"/>
    <w:basedOn w:val="Normal"/>
    <w:rsid w:val="000A58A0"/>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0A58A0"/>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0A58A0"/>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5F45AE"/>
    <w:pPr>
      <w:numPr>
        <w:numId w:val="22"/>
      </w:numPr>
    </w:pPr>
  </w:style>
  <w:style w:type="character" w:customStyle="1" w:styleId="H0-BodyTxt-Bullet-QSChar">
    <w:name w:val="H0-BodyTxt-Bullet-QS Char"/>
    <w:basedOn w:val="H0-BodyTextChar"/>
    <w:link w:val="H0-BodyTxt-Bullet-QS"/>
    <w:uiPriority w:val="4"/>
    <w:rsid w:val="000A58A0"/>
    <w:rPr>
      <w:rFonts w:ascii="Segoe UI" w:hAnsi="Segoe UI" w:cs="Segoe UI"/>
      <w:kern w:val="0"/>
      <w:sz w:val="20"/>
      <w:szCs w:val="20"/>
      <w14:ligatures w14:val="none"/>
    </w:rPr>
  </w:style>
  <w:style w:type="paragraph" w:customStyle="1" w:styleId="SOPTitle">
    <w:name w:val="SOP Title"/>
    <w:next w:val="Normal"/>
    <w:semiHidden/>
    <w:locked/>
    <w:rsid w:val="000A58A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0A58A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ListBulletIndented">
    <w:name w:val="ListBulletIndented"/>
    <w:basedOn w:val="Normal"/>
    <w:rsid w:val="0082674E"/>
    <w:pPr>
      <w:numPr>
        <w:numId w:val="24"/>
      </w:numPr>
      <w:spacing w:before="0"/>
    </w:pPr>
    <w:rPr>
      <w:rFonts w:ascii="Calibri" w:eastAsia="Times New Roman" w:hAnsi="Calibri" w:cs="Times New Roman"/>
      <w:kern w:val="0"/>
      <w:szCs w:val="20"/>
      <w:lang w:val="en-GB"/>
      <w14:ligatures w14:val="none"/>
    </w:rPr>
  </w:style>
  <w:style w:type="paragraph" w:customStyle="1" w:styleId="ListBulletArrow">
    <w:name w:val="List Bullet Arrow"/>
    <w:basedOn w:val="Normal"/>
    <w:rsid w:val="0082674E"/>
    <w:pPr>
      <w:numPr>
        <w:numId w:val="23"/>
      </w:numPr>
    </w:pPr>
    <w:rPr>
      <w:rFonts w:ascii="Calibri" w:eastAsia="Times New Roman" w:hAnsi="Calibri" w:cs="Times New Roman"/>
      <w:kern w:val="0"/>
      <w:szCs w:val="20"/>
      <w:lang w:val="en-GB"/>
      <w14:ligatures w14:val="none"/>
    </w:rPr>
  </w:style>
  <w:style w:type="paragraph" w:customStyle="1" w:styleId="Subheads">
    <w:name w:val="Subheads"/>
    <w:basedOn w:val="Normal"/>
    <w:rsid w:val="0082674E"/>
    <w:pPr>
      <w:spacing w:before="240"/>
    </w:pPr>
    <w:rPr>
      <w:rFonts w:ascii="Calibri" w:eastAsia="Times New Roman" w:hAnsi="Calibri" w:cs="Times New Roman"/>
      <w:b/>
      <w:kern w:val="0"/>
      <w:szCs w:val="32"/>
      <w:lang w:val="en-GB"/>
      <w14:ligatures w14:val="none"/>
    </w:rPr>
  </w:style>
  <w:style w:type="paragraph" w:styleId="ListBullet">
    <w:name w:val="List Bullet"/>
    <w:aliases w:val="UL"/>
    <w:basedOn w:val="Normal"/>
    <w:rsid w:val="00C531DE"/>
    <w:pPr>
      <w:numPr>
        <w:numId w:val="25"/>
      </w:numPr>
      <w:tabs>
        <w:tab w:val="clear" w:pos="360"/>
      </w:tabs>
      <w:spacing w:before="20" w:after="20"/>
      <w:ind w:left="0" w:firstLine="0"/>
    </w:pPr>
    <w:rPr>
      <w:rFonts w:ascii="Calibri" w:eastAsia="Times New Roman" w:hAnsi="Calibri" w:cs="Times New Roman"/>
      <w:kern w:val="0"/>
      <w:szCs w:val="20"/>
      <w:lang w:val="en-GB"/>
      <w14:ligatures w14:val="none"/>
    </w:rPr>
  </w:style>
  <w:style w:type="paragraph" w:customStyle="1" w:styleId="NumberText2">
    <w:name w:val="Number Text 2"/>
    <w:basedOn w:val="BodyText2"/>
    <w:rsid w:val="00083938"/>
    <w:pPr>
      <w:numPr>
        <w:numId w:val="26"/>
      </w:numPr>
      <w:tabs>
        <w:tab w:val="clear" w:pos="1620"/>
        <w:tab w:val="right" w:pos="-90"/>
        <w:tab w:val="left" w:pos="9360"/>
      </w:tabs>
      <w:spacing w:line="240" w:lineRule="auto"/>
      <w:ind w:left="720"/>
    </w:pPr>
    <w:rPr>
      <w:rFonts w:ascii="Calibri" w:eastAsia="Times New Roman" w:hAnsi="Calibri" w:cs="Times New Roman"/>
      <w:bCs/>
      <w:kern w:val="0"/>
      <w:szCs w:val="20"/>
      <w:lang w:val="en-GB"/>
      <w14:ligatures w14:val="none"/>
    </w:rPr>
  </w:style>
  <w:style w:type="paragraph" w:customStyle="1" w:styleId="TableHeaders">
    <w:name w:val="Table Headers"/>
    <w:basedOn w:val="Normal"/>
    <w:autoRedefine/>
    <w:qFormat/>
    <w:rsid w:val="00083938"/>
    <w:pPr>
      <w:jc w:val="center"/>
    </w:pPr>
    <w:rPr>
      <w:rFonts w:ascii="Calibri" w:eastAsia="Times New Roman" w:hAnsi="Calibri" w:cs="Times New Roman"/>
      <w:snapToGrid w:val="0"/>
      <w:color w:val="FFFFFF" w:themeColor="background1"/>
      <w:kern w:val="0"/>
      <w:szCs w:val="20"/>
      <w:lang w:val="en-GB"/>
      <w14:ligatures w14:val="none"/>
    </w:rPr>
  </w:style>
  <w:style w:type="table" w:styleId="GridTable4-Accent1">
    <w:name w:val="Grid Table 4 Accent 1"/>
    <w:basedOn w:val="TableNormal"/>
    <w:uiPriority w:val="49"/>
    <w:rsid w:val="00083938"/>
    <w:rPr>
      <w:rFonts w:ascii="Times New Roman" w:eastAsia="Times New Roman" w:hAnsi="Times New Roman" w:cs="Times New Roman"/>
      <w:kern w:val="0"/>
      <w:sz w:val="20"/>
      <w:szCs w:val="2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odyText2">
    <w:name w:val="Body Text 2"/>
    <w:basedOn w:val="Normal"/>
    <w:link w:val="BodyText2Char"/>
    <w:uiPriority w:val="99"/>
    <w:semiHidden/>
    <w:unhideWhenUsed/>
    <w:rsid w:val="00083938"/>
    <w:pPr>
      <w:spacing w:line="480" w:lineRule="auto"/>
    </w:pPr>
  </w:style>
  <w:style w:type="character" w:customStyle="1" w:styleId="BodyText2Char">
    <w:name w:val="Body Text 2 Char"/>
    <w:basedOn w:val="DefaultParagraphFont"/>
    <w:link w:val="BodyText2"/>
    <w:uiPriority w:val="99"/>
    <w:semiHidden/>
    <w:rsid w:val="00083938"/>
    <w:rPr>
      <w:rFonts w:ascii="Segoe UI" w:hAnsi="Segoe UI"/>
      <w:sz w:val="20"/>
    </w:rPr>
  </w:style>
  <w:style w:type="character" w:customStyle="1" w:styleId="ListParagraphChar">
    <w:name w:val="List Paragraph Char"/>
    <w:basedOn w:val="DefaultParagraphFont"/>
    <w:link w:val="ListParagraph"/>
    <w:uiPriority w:val="34"/>
    <w:locked/>
    <w:rsid w:val="00FD6BC7"/>
    <w:rPr>
      <w:rFonts w:ascii="Segoe UI" w:hAnsi="Segoe UI"/>
      <w:sz w:val="20"/>
    </w:rPr>
  </w:style>
  <w:style w:type="table" w:customStyle="1" w:styleId="TableGrid2">
    <w:name w:val="Table Grid2"/>
    <w:basedOn w:val="TableNormal"/>
    <w:next w:val="TableGrid"/>
    <w:uiPriority w:val="39"/>
    <w:rsid w:val="00BB51AA"/>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table" w:customStyle="1" w:styleId="TableGrid1">
    <w:name w:val="Table Grid1"/>
    <w:basedOn w:val="TableNormal"/>
    <w:next w:val="TableGrid"/>
    <w:uiPriority w:val="39"/>
    <w:rsid w:val="00F22D32"/>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34E07"/>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AppendixA">
    <w:name w:val="Appendix A"/>
    <w:basedOn w:val="Normal"/>
    <w:next w:val="Normal"/>
    <w:rsid w:val="00EE2538"/>
    <w:pPr>
      <w:numPr>
        <w:numId w:val="27"/>
      </w:numPr>
      <w:tabs>
        <w:tab w:val="left" w:pos="1584"/>
      </w:tabs>
      <w:outlineLvl w:val="1"/>
    </w:pPr>
    <w:rPr>
      <w:rFonts w:ascii="Calibri" w:eastAsia="Times New Roman" w:hAnsi="Calibri" w:cs="Times New Roman"/>
      <w:b/>
      <w:kern w:val="0"/>
      <w:sz w:val="24"/>
      <w:szCs w:val="20"/>
      <w:lang w:val="en-GB"/>
      <w14:ligatures w14:val="none"/>
    </w:rPr>
  </w:style>
  <w:style w:type="paragraph" w:customStyle="1" w:styleId="NumberText3">
    <w:name w:val="Number Text 3"/>
    <w:basedOn w:val="BodyText3"/>
    <w:rsid w:val="00EE2538"/>
    <w:pPr>
      <w:numPr>
        <w:numId w:val="28"/>
      </w:numPr>
      <w:tabs>
        <w:tab w:val="clear" w:pos="3240"/>
        <w:tab w:val="right" w:pos="-90"/>
        <w:tab w:val="left" w:pos="9360"/>
      </w:tabs>
      <w:spacing w:after="0"/>
      <w:ind w:left="720"/>
    </w:pPr>
    <w:rPr>
      <w:rFonts w:ascii="Calibri" w:eastAsia="Times New Roman" w:hAnsi="Calibri" w:cs="Times New Roman"/>
      <w:i/>
      <w:color w:val="000000"/>
      <w:kern w:val="0"/>
      <w:szCs w:val="20"/>
      <w:lang w:val="en-GB"/>
      <w14:ligatures w14:val="none"/>
    </w:rPr>
  </w:style>
  <w:style w:type="paragraph" w:styleId="BodyText3">
    <w:name w:val="Body Text 3"/>
    <w:basedOn w:val="Normal"/>
    <w:link w:val="BodyText3Char"/>
    <w:uiPriority w:val="99"/>
    <w:semiHidden/>
    <w:unhideWhenUsed/>
    <w:rsid w:val="00EE2538"/>
    <w:rPr>
      <w:sz w:val="16"/>
      <w:szCs w:val="16"/>
    </w:rPr>
  </w:style>
  <w:style w:type="character" w:customStyle="1" w:styleId="BodyText3Char">
    <w:name w:val="Body Text 3 Char"/>
    <w:basedOn w:val="DefaultParagraphFont"/>
    <w:link w:val="BodyText3"/>
    <w:uiPriority w:val="99"/>
    <w:semiHidden/>
    <w:rsid w:val="00EE2538"/>
    <w:rPr>
      <w:rFonts w:ascii="Segoe UI" w:hAnsi="Segoe UI"/>
      <w:sz w:val="16"/>
      <w:szCs w:val="16"/>
    </w:rPr>
  </w:style>
  <w:style w:type="table" w:customStyle="1" w:styleId="TableGrid3">
    <w:name w:val="Table Grid3"/>
    <w:basedOn w:val="TableNormal"/>
    <w:next w:val="TableGrid"/>
    <w:uiPriority w:val="39"/>
    <w:rsid w:val="00EE2538"/>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ulletText3">
    <w:name w:val="Sub Bullet Text 3"/>
    <w:basedOn w:val="Normal"/>
    <w:rsid w:val="004F713B"/>
    <w:pPr>
      <w:numPr>
        <w:numId w:val="29"/>
      </w:numPr>
    </w:pPr>
    <w:rPr>
      <w:rFonts w:ascii="Calibri" w:eastAsia="Times New Roman" w:hAnsi="Calibri" w:cs="Times New Roman"/>
      <w:kern w:val="0"/>
      <w:szCs w:val="20"/>
      <w:lang w:val="en-GB"/>
      <w14:ligatures w14:val="none"/>
    </w:rPr>
  </w:style>
  <w:style w:type="paragraph" w:customStyle="1" w:styleId="Example">
    <w:name w:val="Example"/>
    <w:basedOn w:val="Normal"/>
    <w:link w:val="ExampleChar"/>
    <w:qFormat/>
    <w:rsid w:val="00410862"/>
    <w:pPr>
      <w:keepLines/>
      <w:ind w:left="58"/>
    </w:pPr>
    <w:rPr>
      <w:rFonts w:eastAsia="Times New Roman" w:cstheme="minorHAnsi"/>
      <w:color w:val="096F3C"/>
      <w:kern w:val="0"/>
      <w:szCs w:val="20"/>
      <w:lang w:val="en-GB" w:eastAsia="ko-KR"/>
      <w14:ligatures w14:val="none"/>
    </w:rPr>
  </w:style>
  <w:style w:type="character" w:customStyle="1" w:styleId="ExampleChar">
    <w:name w:val="Example Char"/>
    <w:basedOn w:val="DefaultParagraphFont"/>
    <w:link w:val="Example"/>
    <w:rsid w:val="00410862"/>
    <w:rPr>
      <w:rFonts w:ascii="Segoe UI" w:eastAsia="Times New Roman" w:hAnsi="Segoe UI" w:cstheme="minorHAnsi"/>
      <w:color w:val="096F3C"/>
      <w:kern w:val="0"/>
      <w:sz w:val="20"/>
      <w:szCs w:val="20"/>
      <w:lang w:val="en-GB" w:eastAsia="ko-KR"/>
      <w14:ligatures w14:val="none"/>
    </w:rPr>
  </w:style>
  <w:style w:type="character" w:customStyle="1" w:styleId="OldInstructions">
    <w:name w:val="Old Instructions"/>
    <w:uiPriority w:val="1"/>
    <w:rsid w:val="00D34945"/>
    <w:rPr>
      <w:rFonts w:asciiTheme="minorHAnsi" w:hAnsiTheme="minorHAnsi"/>
      <w:i/>
      <w:color w:val="FF0000"/>
      <w:sz w:val="20"/>
    </w:rPr>
  </w:style>
  <w:style w:type="paragraph" w:customStyle="1" w:styleId="TableText">
    <w:name w:val="Table Text"/>
    <w:basedOn w:val="Normal"/>
    <w:link w:val="TableTextChar"/>
    <w:rsid w:val="00062838"/>
    <w:pPr>
      <w:keepLines/>
      <w:spacing w:before="40" w:after="40"/>
    </w:pPr>
    <w:rPr>
      <w:rFonts w:ascii="Calibri" w:eastAsia="Times New Roman" w:hAnsi="Calibri" w:cs="Arial"/>
      <w:kern w:val="0"/>
      <w:szCs w:val="20"/>
      <w:lang w:val="en-GB"/>
      <w14:ligatures w14:val="none"/>
    </w:rPr>
  </w:style>
  <w:style w:type="character" w:customStyle="1" w:styleId="TableTextChar">
    <w:name w:val="Table Text Char"/>
    <w:basedOn w:val="DefaultParagraphFont"/>
    <w:link w:val="TableText"/>
    <w:locked/>
    <w:rsid w:val="00062838"/>
    <w:rPr>
      <w:rFonts w:ascii="Calibri" w:eastAsia="Times New Roman" w:hAnsi="Calibri" w:cs="Arial"/>
      <w:kern w:val="0"/>
      <w:sz w:val="20"/>
      <w:szCs w:val="20"/>
      <w:lang w:val="en-GB"/>
      <w14:ligatures w14:val="none"/>
    </w:rPr>
  </w:style>
  <w:style w:type="paragraph" w:customStyle="1" w:styleId="TableNormal1">
    <w:name w:val="Table Normal1"/>
    <w:basedOn w:val="Normal"/>
    <w:link w:val="NormalTableChar"/>
    <w:qFormat/>
    <w:rsid w:val="00705DB3"/>
    <w:pPr>
      <w:spacing w:before="0" w:after="0"/>
    </w:pPr>
    <w:rPr>
      <w:rFonts w:ascii="Calibri" w:eastAsia="Times New Roman" w:hAnsi="Calibri" w:cs="Times New Roman"/>
      <w:bCs/>
      <w:color w:val="FF0000"/>
      <w:kern w:val="0"/>
      <w:szCs w:val="20"/>
      <w:lang w:val="en-GB"/>
      <w14:ligatures w14:val="none"/>
    </w:rPr>
  </w:style>
  <w:style w:type="character" w:customStyle="1" w:styleId="NormalTableChar">
    <w:name w:val="Normal Table Char"/>
    <w:basedOn w:val="DefaultParagraphFont"/>
    <w:link w:val="TableNormal1"/>
    <w:rsid w:val="00705DB3"/>
    <w:rPr>
      <w:rFonts w:ascii="Calibri" w:eastAsia="Times New Roman" w:hAnsi="Calibri" w:cs="Times New Roman"/>
      <w:bCs/>
      <w:i w:val="0"/>
      <w:color w:val="FF0000"/>
      <w:kern w:val="0"/>
      <w:sz w:val="20"/>
      <w:szCs w:val="20"/>
      <w:lang w:val="en-GB"/>
      <w14:ligatures w14:val="none"/>
    </w:rPr>
  </w:style>
  <w:style w:type="character" w:customStyle="1" w:styleId="cf01">
    <w:name w:val="cf01"/>
    <w:basedOn w:val="DefaultParagraphFont"/>
    <w:rsid w:val="006F4D74"/>
    <w:rPr>
      <w:rFonts w:ascii="Segoe UI" w:hAnsi="Segoe UI" w:cs="Segoe UI" w:hint="default"/>
      <w:sz w:val="18"/>
      <w:szCs w:val="18"/>
    </w:rPr>
  </w:style>
  <w:style w:type="character" w:customStyle="1" w:styleId="normaltextrun">
    <w:name w:val="normaltextrun"/>
    <w:basedOn w:val="DefaultParagraphFont"/>
    <w:rsid w:val="005E4C08"/>
  </w:style>
  <w:style w:type="character" w:customStyle="1" w:styleId="eop">
    <w:name w:val="eop"/>
    <w:basedOn w:val="DefaultParagraphFont"/>
    <w:rsid w:val="005E4C08"/>
  </w:style>
  <w:style w:type="character" w:customStyle="1" w:styleId="Instructionsexamples">
    <w:name w:val="Instructions/examples"/>
    <w:uiPriority w:val="1"/>
    <w:rsid w:val="00D353E1"/>
    <w:rPr>
      <w:rFonts w:asciiTheme="minorHAnsi" w:hAnsiTheme="minorHAnsi"/>
      <w:i/>
      <w:color w:val="FF0000"/>
      <w:sz w:val="20"/>
    </w:rPr>
  </w:style>
  <w:style w:type="paragraph" w:customStyle="1" w:styleId="Tablebullet">
    <w:name w:val="Table bullet"/>
    <w:basedOn w:val="TableText"/>
    <w:qFormat/>
    <w:rsid w:val="00D353E1"/>
    <w:pPr>
      <w:numPr>
        <w:numId w:val="30"/>
      </w:numPr>
    </w:pPr>
  </w:style>
  <w:style w:type="paragraph" w:customStyle="1" w:styleId="H3-QS">
    <w:name w:val="H3-QS"/>
    <w:next w:val="Normal"/>
    <w:uiPriority w:val="1"/>
    <w:qFormat/>
    <w:rsid w:val="00711ED8"/>
    <w:pPr>
      <w:spacing w:before="120" w:after="120"/>
      <w:ind w:left="720" w:hanging="720"/>
    </w:pPr>
    <w:rPr>
      <w:rFonts w:ascii="Times New Roman" w:hAnsi="Times New Roman" w:cs="Times New Roman"/>
      <w:kern w:val="0"/>
      <w:szCs w:val="20"/>
      <w14:ligatures w14:val="none"/>
    </w:rPr>
  </w:style>
  <w:style w:type="paragraph" w:customStyle="1" w:styleId="H4-QS">
    <w:name w:val="H4-QS"/>
    <w:next w:val="Normal"/>
    <w:uiPriority w:val="1"/>
    <w:rsid w:val="00711ED8"/>
    <w:pPr>
      <w:spacing w:before="120" w:after="120"/>
      <w:ind w:left="864" w:hanging="864"/>
    </w:pPr>
    <w:rPr>
      <w:rFonts w:ascii="Times New Roman" w:hAnsi="Times New Roman" w:cs="Times New Roman"/>
      <w:kern w:val="0"/>
      <w:szCs w:val="20"/>
      <w14:ligatures w14:val="none"/>
    </w:rPr>
  </w:style>
  <w:style w:type="paragraph" w:customStyle="1" w:styleId="H5-QS">
    <w:name w:val="H5-QS"/>
    <w:next w:val="Normal"/>
    <w:uiPriority w:val="1"/>
    <w:rsid w:val="00711ED8"/>
    <w:pPr>
      <w:spacing w:before="120" w:after="120"/>
      <w:ind w:left="1008" w:hanging="1008"/>
    </w:pPr>
    <w:rPr>
      <w:rFonts w:ascii="Times New Roman" w:hAnsi="Times New Roman" w:cs="Times New Roman"/>
      <w:kern w:val="0"/>
      <w:szCs w:val="20"/>
      <w14:ligatures w14:val="none"/>
    </w:rPr>
  </w:style>
  <w:style w:type="paragraph" w:customStyle="1" w:styleId="L1abc-QS">
    <w:name w:val="L1: a.b.c-QS"/>
    <w:uiPriority w:val="1"/>
    <w:qFormat/>
    <w:rsid w:val="00711ED8"/>
    <w:pPr>
      <w:ind w:left="1051" w:hanging="331"/>
    </w:pPr>
    <w:rPr>
      <w:rFonts w:ascii="Times New Roman" w:hAnsi="Times New Roman" w:cs="Times New Roman"/>
      <w:kern w:val="0"/>
      <w14:ligatures w14:val="none"/>
    </w:rPr>
  </w:style>
  <w:style w:type="paragraph" w:customStyle="1" w:styleId="L2iiiiii-QS">
    <w:name w:val="L2: i.ii.iii-QS"/>
    <w:uiPriority w:val="1"/>
    <w:qFormat/>
    <w:rsid w:val="00711ED8"/>
    <w:pPr>
      <w:ind w:left="1382" w:hanging="331"/>
    </w:pPr>
    <w:rPr>
      <w:rFonts w:ascii="Times New Roman" w:hAnsi="Times New Roman" w:cs="Times New Roman"/>
      <w:kern w:val="0"/>
      <w14:ligatures w14:val="none"/>
    </w:rPr>
  </w:style>
  <w:style w:type="paragraph" w:customStyle="1" w:styleId="L3123-QS">
    <w:name w:val="L3: 1.2.3-QS"/>
    <w:uiPriority w:val="1"/>
    <w:qFormat/>
    <w:rsid w:val="00711ED8"/>
    <w:pPr>
      <w:ind w:left="1714" w:hanging="332"/>
    </w:pPr>
    <w:rPr>
      <w:rFonts w:ascii="Times New Roman" w:hAnsi="Times New Roman" w:cs="Times New Roman"/>
      <w:kern w:val="0"/>
      <w14:ligatures w14:val="none"/>
    </w:rPr>
  </w:style>
  <w:style w:type="paragraph" w:customStyle="1" w:styleId="ListBulletFlushLeft">
    <w:name w:val="List Bullet Flush Left"/>
    <w:basedOn w:val="ListBullet"/>
    <w:rsid w:val="00747B72"/>
    <w:pPr>
      <w:numPr>
        <w:numId w:val="31"/>
      </w:numPr>
    </w:pPr>
  </w:style>
  <w:style w:type="paragraph" w:customStyle="1" w:styleId="DocumentInstructions">
    <w:name w:val="Document Instructions"/>
    <w:next w:val="Normal"/>
    <w:link w:val="DocumentInstructionsChar"/>
    <w:rsid w:val="006F14AF"/>
    <w:rPr>
      <w:rFonts w:ascii="Calibri" w:eastAsia="Times New Roman" w:hAnsi="Calibri" w:cs="Times New Roman"/>
      <w:i/>
      <w:color w:val="FF0000"/>
      <w:kern w:val="0"/>
      <w:sz w:val="20"/>
      <w:szCs w:val="20"/>
      <w:lang w:val="en-GB"/>
      <w14:ligatures w14:val="none"/>
    </w:rPr>
  </w:style>
  <w:style w:type="character" w:customStyle="1" w:styleId="DocumentInstructionsChar">
    <w:name w:val="Document Instructions Char"/>
    <w:basedOn w:val="DefaultParagraphFont"/>
    <w:link w:val="DocumentInstructions"/>
    <w:rsid w:val="006F14AF"/>
    <w:rPr>
      <w:rFonts w:ascii="Calibri" w:eastAsia="Times New Roman" w:hAnsi="Calibri" w:cs="Times New Roman"/>
      <w:i/>
      <w:color w:val="FF0000"/>
      <w:kern w:val="0"/>
      <w:sz w:val="20"/>
      <w:szCs w:val="20"/>
      <w:lang w:val="en-GB"/>
      <w14:ligatures w14:val="none"/>
    </w:rPr>
  </w:style>
  <w:style w:type="paragraph" w:customStyle="1" w:styleId="Instructions">
    <w:name w:val="Instructions"/>
    <w:basedOn w:val="Instruction"/>
    <w:link w:val="InstructionsChar"/>
    <w:qFormat/>
    <w:rsid w:val="00FE0D15"/>
  </w:style>
  <w:style w:type="character" w:customStyle="1" w:styleId="H0-QSNotinTOCChar">
    <w:name w:val="H0-QS (Not in TOC) Char"/>
    <w:basedOn w:val="H0-QSChar"/>
    <w:link w:val="H0-QSNotinTOC"/>
    <w:uiPriority w:val="1"/>
    <w:rsid w:val="00600BE6"/>
    <w:rPr>
      <w:rFonts w:ascii="Segoe UI" w:hAnsi="Segoe UI" w:cs="Segoe UI"/>
      <w:b/>
      <w:bCs/>
      <w:caps/>
      <w:color w:val="000000" w:themeColor="text1"/>
      <w:kern w:val="0"/>
      <w:szCs w:val="28"/>
      <w14:ligatures w14:val="none"/>
    </w:rPr>
  </w:style>
  <w:style w:type="character" w:customStyle="1" w:styleId="InstructionsChar">
    <w:name w:val="Instructions Char"/>
    <w:basedOn w:val="H0-QSNotinTOCChar"/>
    <w:link w:val="Instructions"/>
    <w:rsid w:val="00FE0D15"/>
    <w:rPr>
      <w:rFonts w:ascii="Segoe UI" w:hAnsi="Segoe UI" w:cs="Segoe UI"/>
      <w:b w:val="0"/>
      <w:bCs/>
      <w:i/>
      <w:caps w:val="0"/>
      <w:color w:val="B50708"/>
      <w:kern w:val="0"/>
      <w:sz w:val="20"/>
      <w:szCs w:val="20"/>
      <w:lang w:val="en-GB"/>
      <w14:ligatures w14:val="none"/>
    </w:rPr>
  </w:style>
  <w:style w:type="paragraph" w:customStyle="1" w:styleId="Examples">
    <w:name w:val="Examples"/>
    <w:basedOn w:val="H0-QSNotinTOC"/>
    <w:link w:val="ExamplesChar"/>
    <w:qFormat/>
    <w:rsid w:val="00600BE6"/>
    <w:rPr>
      <w:rFonts w:cstheme="minorHAnsi"/>
      <w:b w:val="0"/>
      <w:color w:val="096F3C"/>
      <w:lang w:val="en-GB" w:eastAsia="ko-KR"/>
    </w:rPr>
  </w:style>
  <w:style w:type="character" w:customStyle="1" w:styleId="ExamplesChar">
    <w:name w:val="Examples Char"/>
    <w:basedOn w:val="H0-QSNotinTOCChar"/>
    <w:link w:val="Examples"/>
    <w:rsid w:val="00600BE6"/>
    <w:rPr>
      <w:rFonts w:ascii="Segoe UI" w:hAnsi="Segoe UI" w:cstheme="minorHAnsi"/>
      <w:b w:val="0"/>
      <w:bCs/>
      <w:caps/>
      <w:color w:val="096F3C"/>
      <w:kern w:val="0"/>
      <w:szCs w:val="28"/>
      <w:lang w:val="en-GB" w:eastAsia="ko-KR"/>
      <w14:ligatures w14:val="none"/>
    </w:rPr>
  </w:style>
  <w:style w:type="paragraph" w:customStyle="1" w:styleId="Instruction">
    <w:name w:val="Instruction"/>
    <w:basedOn w:val="H0-BodyText"/>
    <w:link w:val="InstructionChar"/>
    <w:qFormat/>
    <w:rsid w:val="00EA701C"/>
    <w:rPr>
      <w:bCs/>
      <w:i/>
      <w:color w:val="B50708"/>
      <w:lang w:val="en-GB"/>
    </w:rPr>
  </w:style>
  <w:style w:type="character" w:customStyle="1" w:styleId="InstructionChar">
    <w:name w:val="Instruction Char"/>
    <w:basedOn w:val="H0-BodyTextChar"/>
    <w:link w:val="Instruction"/>
    <w:rsid w:val="00EA701C"/>
    <w:rPr>
      <w:rFonts w:ascii="Segoe UI" w:hAnsi="Segoe UI" w:cs="Segoe UI"/>
      <w:bCs/>
      <w:i/>
      <w:color w:val="B50708"/>
      <w:kern w:val="0"/>
      <w:sz w:val="20"/>
      <w:szCs w:val="20"/>
      <w:lang w:val="en-GB"/>
      <w14:ligatures w14:val="none"/>
    </w:rPr>
  </w:style>
  <w:style w:type="paragraph" w:customStyle="1" w:styleId="example0">
    <w:name w:val="example"/>
    <w:basedOn w:val="H0-BodyTxt-Bullet-QS"/>
    <w:link w:val="exampleChar0"/>
    <w:qFormat/>
    <w:rsid w:val="005F2787"/>
    <w:rPr>
      <w:rFonts w:cstheme="minorHAnsi"/>
      <w:bCs/>
      <w:color w:val="096F3C"/>
      <w:lang w:val="en-GB" w:eastAsia="ko-KR"/>
    </w:rPr>
  </w:style>
  <w:style w:type="character" w:customStyle="1" w:styleId="exampleChar0">
    <w:name w:val="example Char"/>
    <w:basedOn w:val="H0-BodyTxt-Bullet-QSChar"/>
    <w:link w:val="example0"/>
    <w:rsid w:val="005F2787"/>
    <w:rPr>
      <w:rFonts w:ascii="Segoe UI" w:hAnsi="Segoe UI" w:cstheme="minorHAnsi"/>
      <w:bCs/>
      <w:color w:val="096F3C"/>
      <w:kern w:val="0"/>
      <w:sz w:val="20"/>
      <w:szCs w:val="20"/>
      <w:lang w:val="en-GB" w:eastAsia="ko-KR"/>
      <w14:ligatures w14:val="none"/>
    </w:rPr>
  </w:style>
  <w:style w:type="paragraph" w:customStyle="1" w:styleId="vsc">
    <w:name w:val="vsc"/>
    <w:basedOn w:val="Normal"/>
    <w:rsid w:val="00D430FF"/>
    <w:pPr>
      <w:spacing w:before="100" w:beforeAutospacing="1" w:after="100" w:afterAutospacing="1"/>
    </w:pPr>
    <w:rPr>
      <w:rFonts w:ascii="Times New Roman" w:eastAsia="Times New Roman" w:hAnsi="Times New Roman" w:cs="Times New Roman"/>
      <w:kern w:val="0"/>
      <w:sz w:val="24"/>
      <w14:ligatures w14:val="none"/>
    </w:rPr>
  </w:style>
  <w:style w:type="character" w:customStyle="1" w:styleId="text">
    <w:name w:val="text"/>
    <w:basedOn w:val="DefaultParagraphFont"/>
    <w:rsid w:val="00D430FF"/>
  </w:style>
  <w:style w:type="paragraph" w:customStyle="1" w:styleId="c">
    <w:name w:val="c"/>
    <w:basedOn w:val="Normal"/>
    <w:rsid w:val="00D430FF"/>
    <w:pPr>
      <w:spacing w:before="100" w:beforeAutospacing="1" w:after="100" w:afterAutospacing="1"/>
    </w:pPr>
    <w:rPr>
      <w:rFonts w:ascii="Times New Roman" w:eastAsia="Times New Roman" w:hAnsi="Times New Roman" w:cs="Times New Roman"/>
      <w:kern w:val="0"/>
      <w:sz w:val="24"/>
      <w14:ligatures w14:val="none"/>
    </w:rPr>
  </w:style>
  <w:style w:type="paragraph" w:customStyle="1" w:styleId="sharec">
    <w:name w:val="sharec"/>
    <w:basedOn w:val="Normal"/>
    <w:rsid w:val="00D430FF"/>
    <w:pPr>
      <w:spacing w:before="100" w:beforeAutospacing="1" w:after="100" w:afterAutospacing="1"/>
    </w:pPr>
    <w:rPr>
      <w:rFonts w:ascii="Times New Roman" w:eastAsia="Times New Roman" w:hAnsi="Times New Roman" w:cs="Times New Roman"/>
      <w:kern w:val="0"/>
      <w:sz w:val="24"/>
      <w14:ligatures w14:val="none"/>
    </w:rPr>
  </w:style>
  <w:style w:type="paragraph" w:customStyle="1" w:styleId="imgsrcc">
    <w:name w:val="imgsrcc"/>
    <w:basedOn w:val="Normal"/>
    <w:rsid w:val="00D430FF"/>
    <w:pPr>
      <w:spacing w:before="100" w:beforeAutospacing="1" w:after="100" w:afterAutospacing="1"/>
    </w:pPr>
    <w:rPr>
      <w:rFonts w:ascii="Times New Roman" w:eastAsia="Times New Roman" w:hAnsi="Times New Roman" w:cs="Times New Roman"/>
      <w:kern w:val="0"/>
      <w:sz w:val="24"/>
      <w14:ligatures w14:val="none"/>
    </w:rPr>
  </w:style>
  <w:style w:type="paragraph" w:customStyle="1" w:styleId="tasg">
    <w:name w:val="ta_sg"/>
    <w:basedOn w:val="Normal"/>
    <w:rsid w:val="00D430FF"/>
    <w:pPr>
      <w:spacing w:before="100" w:beforeAutospacing="1" w:after="100" w:afterAutospacing="1"/>
    </w:pPr>
    <w:rPr>
      <w:rFonts w:ascii="Times New Roman" w:eastAsia="Times New Roman" w:hAnsi="Times New Roman" w:cs="Times New Roman"/>
      <w:kern w:val="0"/>
      <w:sz w:val="24"/>
      <w14:ligatures w14:val="none"/>
    </w:rPr>
  </w:style>
  <w:style w:type="character" w:customStyle="1" w:styleId="taurl">
    <w:name w:val="ta_url"/>
    <w:basedOn w:val="DefaultParagraphFont"/>
    <w:rsid w:val="00D430FF"/>
  </w:style>
  <w:style w:type="character" w:customStyle="1" w:styleId="tadesa">
    <w:name w:val="ta_des_a"/>
    <w:basedOn w:val="DefaultParagraphFont"/>
    <w:rsid w:val="00D430FF"/>
  </w:style>
  <w:style w:type="character" w:customStyle="1" w:styleId="tadest">
    <w:name w:val="ta_des_t"/>
    <w:basedOn w:val="DefaultParagraphFont"/>
    <w:rsid w:val="00D430FF"/>
  </w:style>
  <w:style w:type="paragraph" w:customStyle="1" w:styleId="item">
    <w:name w:val="item"/>
    <w:basedOn w:val="Normal"/>
    <w:rsid w:val="00D430FF"/>
    <w:pPr>
      <w:spacing w:before="100" w:beforeAutospacing="1" w:after="100" w:afterAutospacing="1"/>
    </w:pPr>
    <w:rPr>
      <w:rFonts w:ascii="Times New Roman" w:eastAsia="Times New Roman" w:hAnsi="Times New Roman" w:cs="Times New Roman"/>
      <w:kern w:val="0"/>
      <w:sz w:val="24"/>
      <w14:ligatures w14:val="none"/>
    </w:rPr>
  </w:style>
  <w:style w:type="paragraph" w:customStyle="1" w:styleId="seemore">
    <w:name w:val="seemore"/>
    <w:basedOn w:val="Normal"/>
    <w:rsid w:val="00D430FF"/>
    <w:pPr>
      <w:spacing w:before="100" w:beforeAutospacing="1" w:after="100" w:afterAutospacing="1"/>
    </w:pPr>
    <w:rPr>
      <w:rFonts w:ascii="Times New Roman" w:eastAsia="Times New Roman" w:hAnsi="Times New Roman" w:cs="Times New Roman"/>
      <w:kern w:val="0"/>
      <w:sz w:val="24"/>
      <w14:ligatures w14:val="none"/>
    </w:rPr>
  </w:style>
  <w:style w:type="character" w:customStyle="1" w:styleId="tit">
    <w:name w:val="tit"/>
    <w:basedOn w:val="DefaultParagraphFont"/>
    <w:rsid w:val="00D430FF"/>
  </w:style>
  <w:style w:type="character" w:customStyle="1" w:styleId="irst">
    <w:name w:val="irst"/>
    <w:basedOn w:val="DefaultParagraphFont"/>
    <w:rsid w:val="00D430FF"/>
  </w:style>
  <w:style w:type="paragraph" w:customStyle="1" w:styleId="BodyTxtInstructions">
    <w:name w:val="BodyTxt Instructions"/>
    <w:basedOn w:val="BodyTxt-QS"/>
    <w:next w:val="BodyTxt-QS"/>
    <w:qFormat/>
    <w:rsid w:val="00D13C27"/>
    <w:rPr>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7.png"/><Relationship Id="rId3" Type="http://schemas.openxmlformats.org/officeDocument/2006/relationships/customXml" Target="../customXml/item3.xml"/><Relationship Id="rId21" Type="http://schemas.microsoft.com/office/2007/relationships/hdphoto" Target="media/hdphoto1.wdp"/><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lly-qualitydocs.veevavault.com/ui/"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lly-qualitydocs.veevavault.com/ui/"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thimothy002\OneDrive%20-%20PwC\Downloads\DI%20Docs\Templates\Quality%20Procedure%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2.xml><?xml version="1.0" encoding="utf-8"?>
<ds:datastoreItem xmlns:ds="http://schemas.openxmlformats.org/officeDocument/2006/customXml" ds:itemID="{B7DF915D-9594-4FDB-9671-A3CBA43D8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C:\Users\nthimothy002\OneDrive - PwC\Downloads\DI Docs\Templates\Quality Procedure Template_10NOV2025.dotx</Template>
  <TotalTime>2337</TotalTime>
  <Pages>19</Pages>
  <Words>5136</Words>
  <Characters>27736</Characters>
  <Application>Microsoft Office Word</Application>
  <DocSecurity>0</DocSecurity>
  <Lines>645</Lines>
  <Paragraphs>490</Paragraphs>
  <ScaleCrop>false</ScaleCrop>
  <HeadingPairs>
    <vt:vector size="2" baseType="variant">
      <vt:variant>
        <vt:lpstr>Title</vt:lpstr>
      </vt:variant>
      <vt:variant>
        <vt:i4>1</vt:i4>
      </vt:variant>
    </vt:vector>
  </HeadingPairs>
  <TitlesOfParts>
    <vt:vector size="1" baseType="lpstr">
      <vt:lpstr>Quality SOP Template</vt:lpstr>
    </vt:vector>
  </TitlesOfParts>
  <Manager/>
  <Company>Eli Lilly and Company</Company>
  <LinksUpToDate>false</LinksUpToDate>
  <CharactersWithSpaces>32382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Plan</dc:title>
  <dc:subject/>
  <dc:creator>Andrea V Allen</dc:creator>
  <cp:keywords/>
  <dc:description/>
  <cp:lastModifiedBy>Andrea V Allen</cp:lastModifiedBy>
  <cp:revision>1790</cp:revision>
  <cp:lastPrinted>2025-04-20T00:58:00Z</cp:lastPrinted>
  <dcterms:created xsi:type="dcterms:W3CDTF">2026-02-01T00:27:00Z</dcterms:created>
  <dcterms:modified xsi:type="dcterms:W3CDTF">2026-05-29T15:32:00Z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MediaServiceImageTags">
    <vt:lpwstr/>
  </property>
  <property fmtid="{D5CDD505-2E9C-101B-9397-08002B2CF9AE}" pid="12" name="docLang">
    <vt:lpwstr>en</vt:lpwstr>
  </property>
  <property fmtid="{D5CDD505-2E9C-101B-9397-08002B2CF9AE}" pid="13" name="Order">
    <vt:i4>84000</vt:i4>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