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R036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Senior Frontend Engineer | Delta Energy Cooperative | 2015-03 to 2018-06</w:t>
      </w:r>
    </w:p>
    <w:p>
      <w:pPr/>
      <w:r>
        <w:t>Developed accessible customer portals and outage reporting tools. Led frontend architecture for web and mobile.</w:t>
      </w:r>
    </w:p>
    <w:p>
      <w:pPr>
        <w:keepNext/>
      </w:pPr>
      <w:r>
        <w:rPr>
          <w:b/>
        </w:rPr>
        <w:t>Frontend Engineer | Magnolia Electric Power | 2012-02 to 2015-02</w:t>
      </w:r>
    </w:p>
    <w:p>
      <w:pPr/>
      <w:r>
        <w:t>Built interactive dashboards for energy usage. Implemented responsive layouts and PWA features.</w:t>
      </w:r>
    </w:p>
    <w:p>
      <w:pPr>
        <w:keepNext/>
      </w:pPr>
      <w:r>
        <w:rPr>
          <w:b/>
        </w:rPr>
        <w:t>Junior Frontend Engineer | Capital City Utilities | 2010-01 to 2011-08</w:t>
      </w:r>
    </w:p>
    <w:p>
      <w:pPr/>
      <w:r>
        <w:t>Created and maintained marketing pages and email templates. Assisted with accessibility improvements.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React; Design Systems; Server-Side Rendering (SSR); Progressive Web Apps (PWA); Responsive Design; Build Tools (Webpack, Vite); WebSockets; Webpack; Yarn; Sentry; GitLab; VS Code; Storybook; Chrome DevTools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Computer Science | Jackson State University</w:t>
      </w:r>
    </w:p>
    <w:p>
      <w:pPr/>
      <w:r>
        <w:t>2005-09 to 2009-06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W3C Front-End Web Developer Professional Certificate</w:t>
      </w:r>
    </w:p>
    <w:p>
      <w:pPr>
        <w:keepNext/>
      </w:pPr>
      <w:r>
        <w:t>Issued by W3C.</w:t>
      </w:r>
    </w:p>
    <w:p>
      <w:pPr/>
      <w:r>
        <w:t>2020-01</w:t>
      </w:r>
    </w:p>
    <w:sectPr w:rsidR="00FC693F" w:rsidRPr="0006063C" w:rsidSect="00034616"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R036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