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P108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Logistics Coordinator | Gulf Coast Freight Solutions | 2022-06 to 2024-02</w:t>
      </w:r>
    </w:p>
    <w:p>
      <w:pPr/>
      <w:r>
        <w:t>Coordinated freight shipments, managed inventory, and worked with dispatch software. Maintained and troubleshot networked devices, ensuring seamless communication between warehouse systems.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CI/CD pipeline design; Artifact repository management; Version control strategies; Blue/green and canary deployments; Monitoring and alerting; Container orchestration; Infrastructure as Code (IaC); Infrastructure testing; Incident response and management; Network configuration and troubleshooting; Release management and rollback strategies; Immutable infrastructure; Scripting with Bash; Cloud security best practices; Helm; Splunk; Ansible; AWS; Puppet; Kubernetes; Docker; Git; Linux administration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Information Systems Technology | U.S. Navy (Military Training Pipeline)</w:t>
      </w:r>
    </w:p>
    <w:p>
      <w:pPr/>
      <w:r>
        <w:t>2020-09 to 2021-06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Automated Deployment Pipeline for Personal Projects</w:t>
      </w:r>
    </w:p>
    <w:p>
      <w:pPr/>
      <w:r>
        <w:t>Designed and implemented a CI/CD pipeline using AWS CodePipeline and CodeDeploy for a web application, incorporating blue/green deployments and automated rollbacks. Technologies used: Git, Ansible, Kubernetes.</w:t>
      </w:r>
    </w:p>
    <w:p>
      <w:pPr>
        <w:keepNext/>
      </w:pPr>
      <w:r>
        <w:t>Kubernetes Cluster Monitoring</w:t>
      </w:r>
    </w:p>
    <w:p>
      <w:pPr/>
      <w:r>
        <w:t>Set up a monitoring stack for a Kubernetes cluster using Prometheus and Grafana, configuring alerts for resource usage and application health. Technologies used: Helm, Splunk.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 – Professional</w:t>
      </w:r>
    </w:p>
    <w:p>
      <w:pPr>
        <w:keepNext/>
      </w:pPr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P108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