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P146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Software Engineer | Dyson Retail Technology | 2022-03 to Present</w:t>
      </w:r>
    </w:p>
    <w:p>
      <w:pPr/>
      <w:r>
        <w:t>Leading backend development for a major e-commerce platform, focusing on API optimization and cloud infrastructure. Mentoring junior engineers, managing CI/CD pipelines, and ensuring security best practices.</w:t>
      </w:r>
    </w:p>
    <w:p>
      <w:pPr>
        <w:keepNext/>
      </w:pPr>
      <w:r>
        <w:rPr>
          <w:b/>
        </w:rPr>
        <w:t>Software Engineering Team Lead | BrightPath Solutions | 2019-06 to 2022-02</w:t>
      </w:r>
    </w:p>
    <w:p>
      <w:pPr/>
      <w:r>
        <w:t>Led a team of 5 engineers building scalable backend services for an online retail client. Oversaw project planning, code reviews, and deployment, while personally developing key microservices.</w:t>
      </w:r>
    </w:p>
    <w:p>
      <w:pPr>
        <w:keepNext/>
      </w:pPr>
      <w:r>
        <w:rPr>
          <w:b/>
        </w:rPr>
        <w:t>Software Engineer | DataStream Analytics | 2016-01 to 2019-05</w:t>
      </w:r>
    </w:p>
    <w:p>
      <w:pPr/>
      <w:r>
        <w:t>Developed RESTful APIs and integrated third-party services for e-commerce platforms. Improved system performance by 30% through database optimization and caching strategies.</w:t>
      </w:r>
    </w:p>
    <w:p>
      <w:pPr>
        <w:keepNext/>
      </w:pPr>
      <w:r>
        <w:rPr>
          <w:b/>
        </w:rPr>
        <w:t>Information Systems Specialist | Army National Guard | 2011-02 to 2015-12</w:t>
      </w:r>
    </w:p>
    <w:p>
      <w:pPr/>
      <w:r>
        <w:t>Managed and maintained critical communication systems, ensuring secure data transmission and network availability. Developed technical documentation and trained personnel on system operations.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object-oriented programming; API development; cloud services; CI/CD pipelines; data structures; technical documentation; security best practices; performance optimization; integration testing; environment configuration; frontend basics; dependency management; AWS; Jira; VS Code; Travis CI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Texas State University</w:t>
      </w:r>
    </w:p>
    <w:p>
      <w:pPr/>
      <w:r>
        <w:t>2012-09 to 2016-06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E-commerce Checkout Optimization</w:t>
      </w:r>
    </w:p>
    <w:p>
      <w:pPr/>
      <w:r>
        <w:t>Led a project to reduce checkout latency by 40% through API refactoring and caching. Implemented automated integration tests and deployed using CI/CD pipelines. Technologies used: AWS, Travis CI, Node.js.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>
        <w:keepNext/>
      </w:pPr>
      <w:r>
        <w:t>Issued by Amazon Web Services.</w:t>
      </w:r>
    </w:p>
    <w:p>
      <w:pPr>
        <w:keepNext/>
      </w:pPr>
      <w:r>
        <w:t>2020-01</w:t>
      </w:r>
    </w:p>
    <w:p>
      <w:pPr>
        <w:keepNext/>
      </w:pPr>
      <w:r>
        <w:t>Certified Scrum Master (CSM)</w:t>
      </w:r>
    </w:p>
    <w:p>
      <w:pPr>
        <w:keepNext/>
      </w:pPr>
      <w:r>
        <w:t>Issued by Scrum Alliance.</w:t>
      </w:r>
    </w:p>
    <w:p>
      <w:pPr/>
      <w:r>
        <w:t>2019-01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P146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