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P166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Cybersecurity Operations Technician | US Air Force | 2004-06 to 2010-05</w:t>
      </w:r>
    </w:p>
    <w:p>
      <w:pPr/>
      <w:r>
        <w:t>Managed network security monitoring for mission-critical systems. Performed vulnerability assessments and incident response, ensuring system availability and integrity. Contributed to on-call rotations and developed automation scripts for log analysis.</w:t>
      </w:r>
    </w:p>
    <w:p>
      <w:pPr>
        <w:keepNext/>
      </w:pPr>
      <w:r>
        <w:rPr>
          <w:b/>
        </w:rPr>
        <w:t>Network Operations Controller | US Air Force | 2010-06 to 2015-08</w:t>
      </w:r>
    </w:p>
    <w:p>
      <w:pPr/>
      <w:r>
        <w:t>Directed enterprise network operations, overseeing real-time monitoring and incident response. Coordinated cross-functional teams to maintain service levels, implementing checklists and runbooks. Utilized SIEM tools and developed dashboards for network health.</w:t>
      </w:r>
    </w:p>
    <w:p>
      <w:pPr>
        <w:keepNext/>
      </w:pPr>
      <w:r>
        <w:rPr>
          <w:b/>
        </w:rPr>
        <w:t>Logistics Management Specialist | US Air Force | 2015-09 to 2018-11</w:t>
      </w:r>
    </w:p>
    <w:p>
      <w:pPr/>
      <w:r>
        <w:t>Managed supply chain operations and data analysis, improving inventory accuracy. Developed automated reporting tools using Python, enhancing data-driven decision making. Gained experience in process optimization and cross-functional collaboration.</w:t>
      </w:r>
    </w:p>
    <w:p>
      <w:pPr>
        <w:keepNext/>
      </w:pPr>
      <w:r>
        <w:rPr>
          <w:b/>
        </w:rPr>
        <w:t>Data Center Operations Manager | DataStream Systems | 2018-12 to 2021-04</w:t>
      </w:r>
    </w:p>
    <w:p>
      <w:pPr/>
      <w:r>
        <w:t>Oversaw data center operations, ensuring high availability of critical infrastructure. Implemented monitoring solutions using ELK stack and Alertmanager, improving incident resolution times. Managed on-call rotations and maintained SLIs/SLOs.</w:t>
      </w:r>
    </w:p>
    <w:p>
      <w:pPr>
        <w:keepNext/>
      </w:pPr>
      <w:r>
        <w:rPr>
          <w:b/>
        </w:rPr>
        <w:t>Site Reliability Engineer | AeroTech Manufacturing | 2021-05 to Present</w:t>
      </w:r>
    </w:p>
    <w:p>
      <w:pPr/>
      <w:r>
        <w:t>Drive reliability engineering for a manufacturing plant's digital platforms. Design and maintain Kubernetes clusters with Istio and Linkerd service meshes. Implement error budgets and SLOs using Terraform and automation. Lead on-call rotations and incident response using PagerDuty.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kubernetes; infrastructure as code (terraform); site reliability engineering principles; error budgets; python; service level indicators (SLIs); shell scripting (bash); on-call rotation; AWS; GCP; elasticsearch; linkerd; istio; github actions; alertmanager; haproxy; victorops; SQL; Docker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 of Science | Cybersecurity | University of Maryland Global Campus</w:t>
      </w:r>
    </w:p>
    <w:p>
      <w:pPr/>
      <w:r>
        <w:t>2016-09 to 2018-06</w:t>
      </w:r>
    </w:p>
    <w:p>
      <w:pPr/>
      <w:r>
        <w:t>PhD | Information Technology | University of Phoenix</w:t>
      </w:r>
    </w:p>
    <w:p>
      <w:pPr/>
      <w:r>
        <w:t>2019-09 to date unavailable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Kubernetes Cluster Automation</w:t>
      </w:r>
    </w:p>
    <w:p>
      <w:pPr/>
      <w:r>
        <w:t>Automated the deployment and scaling of microservices using Terraform and GitHub Actions, reducing deployment time by 40%. Technologies used: kubernetes.</w:t>
      </w:r>
    </w:p>
    <w:p>
      <w:pPr>
        <w:keepNext/>
      </w:pPr>
      <w:r>
        <w:t>Service Mesh Implementation</w:t>
      </w:r>
    </w:p>
    <w:p>
      <w:pPr/>
      <w:r>
        <w:t>Implemented Istio and Linkerd to manage east-west traffic and observability across a multi-cluster environment. Technologies used: prometheus.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Certified Kubernetes Administrator (CKA)</w:t>
      </w:r>
    </w:p>
    <w:p>
      <w:pPr>
        <w:keepNext/>
      </w:pPr>
      <w:r>
        <w:t>Issued by Cloud Native Computing Foundation.</w:t>
      </w:r>
    </w:p>
    <w:p>
      <w:pPr>
        <w:keepNext/>
      </w:pPr>
      <w:r>
        <w:t>2021-01</w:t>
      </w:r>
    </w:p>
    <w:p>
      <w:pPr>
        <w:keepNext/>
      </w:pPr>
      <w:r>
        <w:t>AWS Certified DevOps Engineer</w:t>
      </w:r>
    </w:p>
    <w:p>
      <w:pPr>
        <w:keepNext/>
      </w:pPr>
      <w:r>
        <w:t>Issued by Amazon Web Services.</w:t>
      </w:r>
    </w:p>
    <w:p>
      <w:pPr/>
      <w:r>
        <w:t>2022-01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P166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