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45FE" w14:textId="77777777" w:rsidR="00000000" w:rsidRPr="00AB7D95" w:rsidRDefault="000B150D">
      <w:pPr>
        <w:rPr>
          <w:rFonts w:ascii="Times New Roman" w:hAnsi="Times New Roman" w:cs="Times New Roman"/>
        </w:rPr>
      </w:pPr>
      <w:r w:rsidRPr="00AB7D95">
        <w:rPr>
          <w:rFonts w:ascii="Times New Roman" w:hAnsi="Times New Roman" w:cs="Times New Roman"/>
        </w:rPr>
        <w:t xml:space="preserve">Date ……………………  </w:t>
      </w:r>
      <w:r w:rsidR="00AB7D95" w:rsidRPr="00AB7D95">
        <w:rPr>
          <w:rFonts w:ascii="Times New Roman" w:hAnsi="Times New Roman" w:cs="Times New Roman"/>
        </w:rPr>
        <w:t xml:space="preserve"> </w:t>
      </w:r>
      <w:r w:rsidRPr="00AB7D95">
        <w:rPr>
          <w:rFonts w:ascii="Times New Roman" w:hAnsi="Times New Roman" w:cs="Times New Roman"/>
        </w:rPr>
        <w:t xml:space="preserve">                                                                                     Experiment No………</w:t>
      </w:r>
    </w:p>
    <w:p w14:paraId="67971868" w14:textId="77777777" w:rsidR="000B150D" w:rsidRPr="00AB7D95" w:rsidRDefault="000B150D" w:rsidP="000B150D">
      <w:pPr>
        <w:jc w:val="center"/>
        <w:rPr>
          <w:rFonts w:ascii="Times New Roman" w:hAnsi="Times New Roman" w:cs="Times New Roman"/>
          <w:b/>
          <w:sz w:val="24"/>
          <w:szCs w:val="24"/>
        </w:rPr>
      </w:pPr>
      <w:r w:rsidRPr="00AB7D95">
        <w:rPr>
          <w:rFonts w:ascii="Times New Roman" w:hAnsi="Times New Roman" w:cs="Times New Roman"/>
          <w:b/>
          <w:sz w:val="24"/>
          <w:szCs w:val="24"/>
        </w:rPr>
        <w:t>PULSE SHAPING AND MATCHED FILTERS</w:t>
      </w:r>
    </w:p>
    <w:p w14:paraId="2A9046CB" w14:textId="77777777" w:rsidR="00FA3045" w:rsidRPr="00AB7D95" w:rsidRDefault="003B4695" w:rsidP="003B4695">
      <w:pPr>
        <w:rPr>
          <w:rFonts w:ascii="Times New Roman" w:hAnsi="Times New Roman" w:cs="Times New Roman"/>
          <w:b/>
          <w:u w:val="single"/>
        </w:rPr>
      </w:pPr>
      <w:r w:rsidRPr="00AB7D95">
        <w:rPr>
          <w:rFonts w:ascii="Times New Roman" w:hAnsi="Times New Roman" w:cs="Times New Roman"/>
          <w:b/>
          <w:u w:val="single"/>
        </w:rPr>
        <w:t xml:space="preserve">Aim: </w:t>
      </w:r>
    </w:p>
    <w:p w14:paraId="7BF89AA1"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To</w:t>
      </w:r>
    </w:p>
    <w:p w14:paraId="0B511E3C"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1.  Generate a string of message bits.</w:t>
      </w:r>
    </w:p>
    <w:p w14:paraId="42018E22"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 xml:space="preserve">2.  Use root raised cosine pulse p(t) as the shaping pulse, and generate the corresponding baseband signal </w:t>
      </w:r>
    </w:p>
    <w:p w14:paraId="50B679E1"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ab/>
        <w:t>with a fixed bit duration Tb. You may use roll-off factor as α = 0.4.</w:t>
      </w:r>
    </w:p>
    <w:p w14:paraId="036E8A2E"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3. Simulate transmission of baseband signal via an AWGN channel</w:t>
      </w:r>
    </w:p>
    <w:p w14:paraId="42B7A73B"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 xml:space="preserve">4. Apply matched filter with frequency response </w:t>
      </w:r>
      <w:r w:rsidR="00FA3045" w:rsidRPr="00AB7D95">
        <w:rPr>
          <w:rFonts w:ascii="Times New Roman" w:hAnsi="Times New Roman" w:cs="Times New Roman"/>
        </w:rPr>
        <w:t>P</w:t>
      </w:r>
      <w:r w:rsidR="00FA3045" w:rsidRPr="00AB7D95">
        <w:rPr>
          <w:rFonts w:ascii="Times New Roman" w:hAnsi="Times New Roman" w:cs="Times New Roman"/>
          <w:vertAlign w:val="subscript"/>
        </w:rPr>
        <w:t>r</w:t>
      </w:r>
      <w:r w:rsidR="00FA3045" w:rsidRPr="00AB7D95">
        <w:rPr>
          <w:rFonts w:ascii="Times New Roman" w:hAnsi="Times New Roman" w:cs="Times New Roman"/>
        </w:rPr>
        <w:t xml:space="preserve"> (</w:t>
      </w:r>
      <w:r w:rsidRPr="00AB7D95">
        <w:rPr>
          <w:rFonts w:ascii="Times New Roman" w:hAnsi="Times New Roman" w:cs="Times New Roman"/>
        </w:rPr>
        <w:t xml:space="preserve">f) = P </w:t>
      </w:r>
      <w:r w:rsidR="00BB3613" w:rsidRPr="00AB7D95">
        <w:rPr>
          <w:rFonts w:ascii="Times New Roman" w:hAnsi="Cambria Math" w:cs="Times New Roman"/>
          <w:vertAlign w:val="superscript"/>
        </w:rPr>
        <w:t>∗</w:t>
      </w:r>
      <w:r w:rsidR="00BB3613" w:rsidRPr="00AB7D95">
        <w:rPr>
          <w:rFonts w:ascii="Times New Roman" w:hAnsi="Times New Roman" w:cs="Times New Roman"/>
        </w:rPr>
        <w:t xml:space="preserve"> (f)</w:t>
      </w:r>
      <w:r w:rsidRPr="00AB7D95">
        <w:rPr>
          <w:rFonts w:ascii="Times New Roman" w:hAnsi="Times New Roman" w:cs="Times New Roman"/>
        </w:rPr>
        <w:t xml:space="preserve"> to the received signal.</w:t>
      </w:r>
    </w:p>
    <w:p w14:paraId="1A9755D5" w14:textId="77777777" w:rsidR="003B4695" w:rsidRPr="00AB7D95" w:rsidRDefault="003B4695" w:rsidP="003B4695">
      <w:pPr>
        <w:rPr>
          <w:rFonts w:ascii="Times New Roman" w:hAnsi="Times New Roman" w:cs="Times New Roman"/>
        </w:rPr>
      </w:pPr>
      <w:r w:rsidRPr="00AB7D95">
        <w:rPr>
          <w:rFonts w:ascii="Times New Roman" w:hAnsi="Times New Roman" w:cs="Times New Roman"/>
        </w:rPr>
        <w:t xml:space="preserve">5. Sample the signal at </w:t>
      </w:r>
      <w:proofErr w:type="spellStart"/>
      <w:r w:rsidRPr="00AB7D95">
        <w:rPr>
          <w:rFonts w:ascii="Times New Roman" w:hAnsi="Times New Roman" w:cs="Times New Roman"/>
          <w:i/>
        </w:rPr>
        <w:t>m</w:t>
      </w:r>
      <w:r w:rsidRPr="00AB7D95">
        <w:rPr>
          <w:rFonts w:ascii="Times New Roman" w:hAnsi="Times New Roman" w:cs="Times New Roman"/>
        </w:rPr>
        <w:t>T</w:t>
      </w:r>
      <w:r w:rsidRPr="00AB7D95">
        <w:rPr>
          <w:rFonts w:ascii="Times New Roman" w:hAnsi="Times New Roman" w:cs="Times New Roman"/>
          <w:vertAlign w:val="subscript"/>
        </w:rPr>
        <w:t>b</w:t>
      </w:r>
      <w:proofErr w:type="spellEnd"/>
      <w:r w:rsidRPr="00AB7D95">
        <w:rPr>
          <w:rFonts w:ascii="Times New Roman" w:hAnsi="Times New Roman" w:cs="Times New Roman"/>
        </w:rPr>
        <w:t xml:space="preserve"> and compare it against the message sequence.</w:t>
      </w:r>
    </w:p>
    <w:p w14:paraId="3AC48639" w14:textId="77777777" w:rsidR="003B4695" w:rsidRPr="00AB7D95" w:rsidRDefault="003B4695" w:rsidP="003B4695">
      <w:pPr>
        <w:rPr>
          <w:rFonts w:ascii="Times New Roman" w:hAnsi="Times New Roman" w:cs="Times New Roman"/>
          <w:b/>
          <w:u w:val="single"/>
        </w:rPr>
      </w:pPr>
      <w:r w:rsidRPr="00AB7D95">
        <w:rPr>
          <w:rFonts w:ascii="Times New Roman" w:hAnsi="Times New Roman" w:cs="Times New Roman"/>
          <w:b/>
          <w:u w:val="single"/>
        </w:rPr>
        <w:t>Theory:</w:t>
      </w:r>
    </w:p>
    <w:p w14:paraId="205E1B3D" w14:textId="77777777" w:rsidR="000C552C" w:rsidRPr="00AB7D95" w:rsidRDefault="003B4695" w:rsidP="00D50D5C">
      <w:pPr>
        <w:spacing w:line="360" w:lineRule="auto"/>
        <w:ind w:left="720"/>
        <w:rPr>
          <w:rFonts w:ascii="Times New Roman" w:hAnsi="Times New Roman" w:cs="Times New Roman"/>
        </w:rPr>
      </w:pPr>
      <w:r w:rsidRPr="00AB7D95">
        <w:rPr>
          <w:rFonts w:ascii="Times New Roman" w:hAnsi="Times New Roman" w:cs="Times New Roman"/>
        </w:rPr>
        <w:t>Inter symbol interference</w:t>
      </w:r>
      <w:r w:rsidR="00D50D5C" w:rsidRPr="00AB7D95">
        <w:rPr>
          <w:rFonts w:ascii="Times New Roman" w:hAnsi="Times New Roman" w:cs="Times New Roman"/>
        </w:rPr>
        <w:t xml:space="preserve"> (ISI)</w:t>
      </w:r>
      <w:r w:rsidRPr="00AB7D95">
        <w:rPr>
          <w:rFonts w:ascii="Times New Roman" w:hAnsi="Times New Roman" w:cs="Times New Roman"/>
        </w:rPr>
        <w:t xml:space="preserve"> is </w:t>
      </w:r>
      <w:r w:rsidR="00563E92" w:rsidRPr="00AB7D95">
        <w:rPr>
          <w:rFonts w:ascii="Times New Roman" w:hAnsi="Times New Roman" w:cs="Times New Roman"/>
        </w:rPr>
        <w:t xml:space="preserve">a form of distortion of a signal in </w:t>
      </w:r>
      <w:r w:rsidR="00D50D5C" w:rsidRPr="00AB7D95">
        <w:rPr>
          <w:rFonts w:ascii="Times New Roman" w:hAnsi="Times New Roman" w:cs="Times New Roman"/>
        </w:rPr>
        <w:t>which the</w:t>
      </w:r>
      <w:r w:rsidR="00563E92" w:rsidRPr="00AB7D95">
        <w:rPr>
          <w:rFonts w:ascii="Times New Roman" w:hAnsi="Times New Roman" w:cs="Times New Roman"/>
        </w:rPr>
        <w:t xml:space="preserve"> symbol interferes with subsequent </w:t>
      </w:r>
      <w:proofErr w:type="gramStart"/>
      <w:r w:rsidR="00563E92" w:rsidRPr="00AB7D95">
        <w:rPr>
          <w:rFonts w:ascii="Times New Roman" w:hAnsi="Times New Roman" w:cs="Times New Roman"/>
        </w:rPr>
        <w:t>symbol.</w:t>
      </w:r>
      <w:r w:rsidRPr="00AB7D95">
        <w:rPr>
          <w:rFonts w:ascii="Times New Roman" w:hAnsi="Times New Roman" w:cs="Times New Roman"/>
        </w:rPr>
        <w:t>The</w:t>
      </w:r>
      <w:proofErr w:type="gramEnd"/>
      <w:r w:rsidRPr="00AB7D95">
        <w:rPr>
          <w:rFonts w:ascii="Times New Roman" w:hAnsi="Times New Roman" w:cs="Times New Roman"/>
        </w:rPr>
        <w:t xml:space="preserve"> spreading of the pulse beyond its allotted time interval causes it to interfere with neighboring pulses.</w:t>
      </w:r>
      <w:r w:rsidR="00D50D5C" w:rsidRPr="00AB7D95">
        <w:rPr>
          <w:rFonts w:ascii="Times New Roman" w:eastAsia="+mn-ea" w:hAnsi="Times New Roman" w:cs="Times New Roman"/>
          <w:color w:val="000000"/>
        </w:rPr>
        <w:t>ISI</w:t>
      </w:r>
      <w:r w:rsidR="00D50D5C" w:rsidRPr="00AB7D95">
        <w:rPr>
          <w:rFonts w:ascii="Times New Roman" w:hAnsi="Times New Roman" w:cs="Times New Roman"/>
        </w:rPr>
        <w:t xml:space="preserve">degrade the bit and symbol error rate performance in the presence of noise. The causes of ISI are multipath propagation and </w:t>
      </w:r>
      <w:r w:rsidR="00563E92" w:rsidRPr="00AB7D95">
        <w:rPr>
          <w:rFonts w:ascii="Times New Roman" w:hAnsi="Times New Roman" w:cs="Times New Roman"/>
        </w:rPr>
        <w:t>dispersion of channels</w:t>
      </w:r>
      <w:r w:rsidR="00D50D5C" w:rsidRPr="00AB7D95">
        <w:rPr>
          <w:rFonts w:ascii="Times New Roman" w:hAnsi="Times New Roman" w:cs="Times New Roman"/>
        </w:rPr>
        <w:t>.  The baseband transmission system is as shown in figure 1.</w:t>
      </w:r>
    </w:p>
    <w:p w14:paraId="5547C787" w14:textId="77777777" w:rsidR="00D50D5C" w:rsidRPr="00AB7D95" w:rsidRDefault="00D50D5C" w:rsidP="00D50D5C">
      <w:pPr>
        <w:spacing w:line="360" w:lineRule="auto"/>
        <w:ind w:left="720"/>
        <w:rPr>
          <w:rFonts w:ascii="Times New Roman" w:hAnsi="Times New Roman" w:cs="Times New Roman"/>
        </w:rPr>
      </w:pPr>
      <w:r w:rsidRPr="00AB7D95">
        <w:rPr>
          <w:rFonts w:ascii="Times New Roman" w:hAnsi="Times New Roman" w:cs="Times New Roman"/>
          <w:noProof/>
        </w:rPr>
        <w:drawing>
          <wp:inline distT="0" distB="0" distL="0" distR="0" wp14:anchorId="351BFB7D" wp14:editId="0D8BABE7">
            <wp:extent cx="5365750" cy="2511552"/>
            <wp:effectExtent l="19050" t="0" r="6350" b="0"/>
            <wp:docPr id="1" name="Picture 1"/>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5"/>
                    <a:srcRect/>
                    <a:stretch>
                      <a:fillRect/>
                    </a:stretch>
                  </pic:blipFill>
                  <pic:spPr bwMode="auto">
                    <a:xfrm>
                      <a:off x="0" y="0"/>
                      <a:ext cx="5368192" cy="2512695"/>
                    </a:xfrm>
                    <a:prstGeom prst="rect">
                      <a:avLst/>
                    </a:prstGeom>
                    <a:noFill/>
                    <a:ln w="9525">
                      <a:noFill/>
                      <a:miter lim="800000"/>
                      <a:headEnd/>
                      <a:tailEnd/>
                    </a:ln>
                    <a:effectLst/>
                  </pic:spPr>
                </pic:pic>
              </a:graphicData>
            </a:graphic>
          </wp:inline>
        </w:drawing>
      </w:r>
    </w:p>
    <w:p w14:paraId="3DBE741D" w14:textId="77777777" w:rsidR="00D50D5C" w:rsidRPr="00AB7D95" w:rsidRDefault="00D50D5C" w:rsidP="00D50D5C">
      <w:pPr>
        <w:spacing w:line="360" w:lineRule="auto"/>
        <w:ind w:left="720"/>
        <w:rPr>
          <w:rFonts w:ascii="Times New Roman" w:hAnsi="Times New Roman" w:cs="Times New Roman"/>
        </w:rPr>
      </w:pPr>
      <w:r w:rsidRPr="00AB7D95">
        <w:rPr>
          <w:rFonts w:ascii="Times New Roman" w:hAnsi="Times New Roman" w:cs="Times New Roman"/>
        </w:rPr>
        <w:t>Here</w:t>
      </w:r>
      <w:r w:rsidR="00964AEC" w:rsidRPr="00AB7D95">
        <w:rPr>
          <w:rFonts w:ascii="Times New Roman" w:hAnsi="Times New Roman" w:cs="Times New Roman"/>
        </w:rPr>
        <w:t>,</w:t>
      </w:r>
    </w:p>
    <w:p w14:paraId="4E794FDB" w14:textId="77777777" w:rsidR="00D50D5C" w:rsidRPr="00AB7D95" w:rsidRDefault="00D50D5C" w:rsidP="00D50D5C">
      <w:pPr>
        <w:spacing w:line="360" w:lineRule="auto"/>
        <w:ind w:left="720"/>
        <w:rPr>
          <w:rFonts w:ascii="Times New Roman" w:hAnsi="Times New Roman" w:cs="Times New Roman"/>
        </w:rPr>
      </w:pPr>
    </w:p>
    <w:p w14:paraId="1EF95DCD" w14:textId="77777777" w:rsidR="00D50D5C" w:rsidRPr="00AB7D95" w:rsidRDefault="00FA3045" w:rsidP="00FA3045">
      <w:pPr>
        <w:spacing w:line="360" w:lineRule="auto"/>
        <w:ind w:left="720" w:firstLine="2966"/>
        <w:jc w:val="center"/>
        <w:rPr>
          <w:rFonts w:ascii="Times New Roman" w:eastAsiaTheme="minorEastAsia" w:hAnsi="Times New Roman" w:cs="Times New Roman"/>
        </w:rPr>
      </w:pPr>
      <m:oMathPara>
        <m:oMath>
          <m:r>
            <w:rPr>
              <w:rFonts w:ascii="Cambria Math" w:hAnsi="Cambria Math" w:cs="Times New Roman"/>
            </w:rPr>
            <w:lastRenderedPageBreak/>
            <m:t>ak</m:t>
          </m:r>
          <m:r>
            <w:rPr>
              <w:rFonts w:ascii="Cambria Math" w:hAnsi="Times New Roman" w:cs="Times New Roman"/>
            </w:rPr>
            <m:t>=</m:t>
          </m:r>
          <m:d>
            <m:dPr>
              <m:begChr m:val="{"/>
              <m:endChr m:val=""/>
              <m:ctrlPr>
                <w:rPr>
                  <w:rFonts w:ascii="Cambria Math" w:hAnsi="Times New Roman" w:cs="Times New Roman"/>
                  <w:i/>
                </w:rPr>
              </m:ctrlPr>
            </m:dPr>
            <m:e>
              <m:m>
                <m:mPr>
                  <m:mcs>
                    <m:mc>
                      <m:mcPr>
                        <m:count m:val="1"/>
                        <m:mcJc m:val="center"/>
                      </m:mcPr>
                    </m:mc>
                  </m:mcs>
                  <m:ctrlPr>
                    <w:rPr>
                      <w:rFonts w:ascii="Cambria Math" w:hAnsi="Times New Roman" w:cs="Times New Roman"/>
                      <w:i/>
                    </w:rPr>
                  </m:ctrlPr>
                </m:mPr>
                <m:mr>
                  <m:e>
                    <m:r>
                      <w:rPr>
                        <w:rFonts w:ascii="Cambria Math" w:hAnsi="Times New Roman" w:cs="Times New Roman"/>
                      </w:rPr>
                      <m:t xml:space="preserve">+1, </m:t>
                    </m:r>
                    <m:r>
                      <w:rPr>
                        <w:rFonts w:ascii="Cambria Math" w:hAnsi="Cambria Math" w:cs="Times New Roman"/>
                      </w:rPr>
                      <m:t>if</m:t>
                    </m:r>
                    <m:r>
                      <w:rPr>
                        <w:rFonts w:ascii="Cambria Math" w:hAnsi="Times New Roman" w:cs="Times New Roman"/>
                      </w:rPr>
                      <m:t xml:space="preserve"> </m:t>
                    </m:r>
                    <m:r>
                      <w:rPr>
                        <w:rFonts w:ascii="Cambria Math" w:hAnsi="Cambria Math" w:cs="Times New Roman"/>
                      </w:rPr>
                      <m:t>t</m:t>
                    </m:r>
                    <m:r>
                      <w:rPr>
                        <w:rFonts w:ascii="Times New Roman" w:hAnsi="Times New Roman" w:cs="Times New Roman"/>
                      </w:rPr>
                      <m:t>h</m:t>
                    </m:r>
                    <m:r>
                      <w:rPr>
                        <w:rFonts w:ascii="Cambria Math" w:hAnsi="Cambria Math" w:cs="Times New Roman"/>
                      </w:rPr>
                      <m:t>e</m:t>
                    </m:r>
                    <m:r>
                      <w:rPr>
                        <w:rFonts w:ascii="Cambria Math" w:hAnsi="Times New Roman" w:cs="Times New Roman"/>
                      </w:rPr>
                      <m:t xml:space="preserve"> </m:t>
                    </m:r>
                    <m:r>
                      <w:rPr>
                        <w:rFonts w:ascii="Cambria Math" w:hAnsi="Cambria Math" w:cs="Times New Roman"/>
                      </w:rPr>
                      <m:t>symbol</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Times New Roman" w:cs="Times New Roman"/>
                      </w:rPr>
                      <m:t xml:space="preserve"> </m:t>
                    </m:r>
                    <m:r>
                      <w:rPr>
                        <w:rFonts w:ascii="Cambria Math" w:hAnsi="Cambria Math" w:cs="Times New Roman"/>
                      </w:rPr>
                      <m:t>is</m:t>
                    </m:r>
                    <m:r>
                      <w:rPr>
                        <w:rFonts w:ascii="Cambria Math" w:hAnsi="Times New Roman" w:cs="Times New Roman"/>
                      </w:rPr>
                      <m:t xml:space="preserve"> 1</m:t>
                    </m:r>
                  </m:e>
                </m:mr>
                <m:mr>
                  <m:e>
                    <m:r>
                      <w:rPr>
                        <w:rFonts w:ascii="Times New Roman" w:hAnsi="Times New Roman" w:cs="Times New Roman"/>
                      </w:rPr>
                      <m:t>-</m:t>
                    </m:r>
                    <m:r>
                      <w:rPr>
                        <w:rFonts w:ascii="Cambria Math" w:hAnsi="Times New Roman" w:cs="Times New Roman"/>
                      </w:rPr>
                      <m:t xml:space="preserve">1, </m:t>
                    </m:r>
                    <m:r>
                      <w:rPr>
                        <w:rFonts w:ascii="Cambria Math" w:hAnsi="Cambria Math" w:cs="Times New Roman"/>
                      </w:rPr>
                      <m:t>if</m:t>
                    </m:r>
                    <m:r>
                      <w:rPr>
                        <w:rFonts w:ascii="Cambria Math" w:hAnsi="Times New Roman" w:cs="Times New Roman"/>
                      </w:rPr>
                      <m:t xml:space="preserve"> </m:t>
                    </m:r>
                    <m:r>
                      <w:rPr>
                        <w:rFonts w:ascii="Cambria Math" w:hAnsi="Cambria Math" w:cs="Times New Roman"/>
                      </w:rPr>
                      <m:t>t</m:t>
                    </m:r>
                    <m:r>
                      <w:rPr>
                        <w:rFonts w:ascii="Times New Roman" w:hAnsi="Times New Roman" w:cs="Times New Roman"/>
                      </w:rPr>
                      <m:t>h</m:t>
                    </m:r>
                    <m:r>
                      <w:rPr>
                        <w:rFonts w:ascii="Cambria Math" w:hAnsi="Cambria Math" w:cs="Times New Roman"/>
                      </w:rPr>
                      <m:t>e</m:t>
                    </m:r>
                    <m:r>
                      <w:rPr>
                        <w:rFonts w:ascii="Cambria Math" w:hAnsi="Times New Roman" w:cs="Times New Roman"/>
                      </w:rPr>
                      <m:t xml:space="preserve"> </m:t>
                    </m:r>
                    <m:r>
                      <w:rPr>
                        <w:rFonts w:ascii="Cambria Math" w:hAnsi="Cambria Math" w:cs="Times New Roman"/>
                      </w:rPr>
                      <m:t>symbol</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b</m:t>
                        </m:r>
                      </m:e>
                      <m:sub>
                        <m:r>
                          <w:rPr>
                            <w:rFonts w:ascii="Cambria Math" w:hAnsi="Cambria Math" w:cs="Times New Roman"/>
                          </w:rPr>
                          <m:t>k</m:t>
                        </m:r>
                      </m:sub>
                    </m:sSub>
                    <m:r>
                      <w:rPr>
                        <w:rFonts w:ascii="Cambria Math" w:hAnsi="Times New Roman" w:cs="Times New Roman"/>
                      </w:rPr>
                      <m:t xml:space="preserve"> </m:t>
                    </m:r>
                    <m:r>
                      <w:rPr>
                        <w:rFonts w:ascii="Cambria Math" w:hAnsi="Cambria Math" w:cs="Times New Roman"/>
                      </w:rPr>
                      <m:t>is</m:t>
                    </m:r>
                    <m:r>
                      <w:rPr>
                        <w:rFonts w:ascii="Cambria Math" w:hAnsi="Times New Roman" w:cs="Times New Roman"/>
                      </w:rPr>
                      <m:t xml:space="preserve"> 0</m:t>
                    </m:r>
                  </m:e>
                </m:mr>
              </m:m>
            </m:e>
          </m:d>
        </m:oMath>
      </m:oMathPara>
    </w:p>
    <w:p w14:paraId="5F9041C2" w14:textId="77777777" w:rsidR="00964AEC" w:rsidRPr="00AB7D95" w:rsidRDefault="00FA3045" w:rsidP="00FA3045">
      <w:pPr>
        <w:spacing w:line="360" w:lineRule="auto"/>
        <w:ind w:left="720"/>
        <w:jc w:val="center"/>
        <w:rPr>
          <w:rFonts w:ascii="Times New Roman" w:hAnsi="Times New Roman" w:cs="Times New Roman"/>
        </w:rPr>
      </w:pPr>
      <m:oMathPara>
        <m:oMath>
          <m:r>
            <w:rPr>
              <w:rFonts w:ascii="Cambria Math" w:eastAsiaTheme="minorEastAsia" w:hAnsi="Cambria Math" w:cs="Times New Roman"/>
            </w:rPr>
            <m:t>s</m:t>
          </m:r>
          <m:d>
            <m:dPr>
              <m:ctrlPr>
                <w:rPr>
                  <w:rFonts w:ascii="Cambria Math" w:eastAsiaTheme="minorEastAsia" w:hAnsi="Times New Roman" w:cs="Times New Roman"/>
                  <w:i/>
                </w:rPr>
              </m:ctrlPr>
            </m:dPr>
            <m:e>
              <m:r>
                <w:rPr>
                  <w:rFonts w:ascii="Cambria Math" w:eastAsiaTheme="minorEastAsia" w:hAnsi="Cambria Math" w:cs="Times New Roman"/>
                </w:rPr>
                <m:t>t</m:t>
              </m:r>
            </m:e>
          </m:d>
          <m:r>
            <w:rPr>
              <w:rFonts w:ascii="Cambria Math" w:eastAsiaTheme="minorEastAsia" w:hAnsi="Times New Roman" w:cs="Times New Roman"/>
            </w:rPr>
            <m:t>=</m:t>
          </m:r>
          <m:nary>
            <m:naryPr>
              <m:chr m:val="∑"/>
              <m:limLoc m:val="undOvr"/>
              <m:supHide m:val="1"/>
              <m:ctrlPr>
                <w:rPr>
                  <w:rFonts w:ascii="Cambria Math" w:eastAsiaTheme="minorEastAsia" w:hAnsi="Times New Roman" w:cs="Times New Roman"/>
                  <w:i/>
                </w:rPr>
              </m:ctrlPr>
            </m:naryPr>
            <m:sub>
              <m:r>
                <w:rPr>
                  <w:rFonts w:ascii="Cambria Math" w:eastAsiaTheme="minorEastAsia" w:hAnsi="Cambria Math" w:cs="Times New Roman"/>
                </w:rPr>
                <m:t>k</m:t>
              </m:r>
            </m:sub>
            <m:sup/>
            <m:e>
              <m:sSub>
                <m:sSubPr>
                  <m:ctrlPr>
                    <w:rPr>
                      <w:rFonts w:ascii="Cambria Math" w:eastAsiaTheme="minorEastAsia" w:hAnsi="Times New Roman"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r>
                <w:rPr>
                  <w:rFonts w:ascii="Cambria Math" w:eastAsiaTheme="minorEastAsia" w:hAnsi="Cambria Math" w:cs="Times New Roman"/>
                </w:rPr>
                <m:t>g</m:t>
              </m:r>
              <m:r>
                <w:rPr>
                  <w:rFonts w:ascii="Cambria Math" w:eastAsiaTheme="minorEastAsia" w:hAnsi="Times New Roman" w:cs="Times New Roman"/>
                </w:rPr>
                <m:t>(</m:t>
              </m:r>
              <m:r>
                <w:rPr>
                  <w:rFonts w:ascii="Cambria Math" w:eastAsiaTheme="minorEastAsia" w:hAnsi="Cambria Math" w:cs="Times New Roman"/>
                </w:rPr>
                <m:t>t</m:t>
              </m:r>
              <m:r>
                <w:rPr>
                  <w:rFonts w:ascii="Times New Roman" w:eastAsiaTheme="minorEastAsia" w:hAnsi="Times New Roman" w:cs="Times New Roman"/>
                </w:rPr>
                <m:t>-</m:t>
              </m:r>
              <m:r>
                <w:rPr>
                  <w:rFonts w:ascii="Cambria Math" w:eastAsiaTheme="minorEastAsia" w:hAnsi="Cambria Math" w:cs="Times New Roman"/>
                </w:rPr>
                <m:t>k</m:t>
              </m:r>
              <m:sSub>
                <m:sSubPr>
                  <m:ctrlPr>
                    <w:rPr>
                      <w:rFonts w:ascii="Cambria Math" w:eastAsiaTheme="minorEastAsia" w:hAnsi="Times New Roman"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r>
                <w:rPr>
                  <w:rFonts w:ascii="Cambria Math" w:eastAsiaTheme="minorEastAsia" w:hAnsi="Times New Roman" w:cs="Times New Roman"/>
                </w:rPr>
                <m:t>)</m:t>
              </m:r>
            </m:e>
          </m:nary>
        </m:oMath>
      </m:oMathPara>
    </w:p>
    <w:p w14:paraId="3C37A9D6" w14:textId="77777777" w:rsidR="00FA3045" w:rsidRPr="00AB7D95" w:rsidRDefault="00964AEC" w:rsidP="00D50D5C">
      <w:pPr>
        <w:spacing w:line="360" w:lineRule="auto"/>
        <w:ind w:left="720"/>
        <w:rPr>
          <w:rFonts w:ascii="Times New Roman" w:eastAsiaTheme="minorEastAsia" w:hAnsi="Times New Roman" w:cs="Times New Roman"/>
        </w:rPr>
      </w:pPr>
      <w:r w:rsidRPr="00AB7D95">
        <w:rPr>
          <w:rFonts w:ascii="Times New Roman" w:hAnsi="Times New Roman" w:cs="Times New Roman"/>
        </w:rPr>
        <w:t>The received filter output is written as</w:t>
      </w:r>
    </w:p>
    <w:p w14:paraId="3E7B41F8" w14:textId="77777777" w:rsidR="00D50D5C" w:rsidRPr="00AB7D95" w:rsidRDefault="00964AEC" w:rsidP="00FA3045">
      <w:pPr>
        <w:spacing w:line="360" w:lineRule="auto"/>
        <w:ind w:left="720"/>
        <w:jc w:val="center"/>
        <w:rPr>
          <w:rFonts w:ascii="Times New Roman" w:eastAsiaTheme="minorEastAsia" w:hAnsi="Times New Roman" w:cs="Times New Roman"/>
        </w:rPr>
      </w:pPr>
      <m:oMath>
        <m:r>
          <w:rPr>
            <w:rFonts w:ascii="Cambria Math" w:hAnsi="Cambria Math" w:cs="Times New Roman"/>
          </w:rPr>
          <m:t>y</m:t>
        </m:r>
        <m:d>
          <m:dPr>
            <m:ctrlPr>
              <w:rPr>
                <w:rFonts w:ascii="Cambria Math" w:hAnsi="Times New Roman" w:cs="Times New Roman"/>
                <w:i/>
              </w:rPr>
            </m:ctrlPr>
          </m:dPr>
          <m:e>
            <m:r>
              <w:rPr>
                <w:rFonts w:ascii="Cambria Math" w:hAnsi="Cambria Math" w:cs="Times New Roman"/>
              </w:rPr>
              <m:t>t</m:t>
            </m:r>
          </m:e>
        </m:d>
        <m:r>
          <w:rPr>
            <w:rFonts w:ascii="Cambria Math" w:hAnsi="Times New Roman" w:cs="Times New Roman"/>
          </w:rPr>
          <m:t>=</m:t>
        </m:r>
        <m:r>
          <w:rPr>
            <w:rFonts w:ascii="Cambria Math" w:hAnsi="Cambria Math" w:cs="Times New Roman"/>
          </w:rPr>
          <m:t>μ</m:t>
        </m:r>
        <m:nary>
          <m:naryPr>
            <m:chr m:val="∑"/>
            <m:limLoc m:val="undOvr"/>
            <m:supHide m:val="1"/>
            <m:ctrlPr>
              <w:rPr>
                <w:rFonts w:ascii="Cambria Math" w:hAnsi="Times New Roman" w:cs="Times New Roman"/>
                <w:i/>
              </w:rPr>
            </m:ctrlPr>
          </m:naryPr>
          <m:sub>
            <m:r>
              <w:rPr>
                <w:rFonts w:ascii="Cambria Math" w:hAnsi="Cambria Math" w:cs="Times New Roman"/>
              </w:rPr>
              <m:t>k</m:t>
            </m:r>
          </m:sub>
          <m:sup/>
          <m:e>
            <m:sSub>
              <m:sSubPr>
                <m:ctrlPr>
                  <w:rPr>
                    <w:rFonts w:ascii="Cambria Math" w:hAnsi="Times New Roman"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p</m:t>
            </m:r>
            <m:d>
              <m:dPr>
                <m:ctrlPr>
                  <w:rPr>
                    <w:rFonts w:ascii="Cambria Math" w:hAnsi="Times New Roman" w:cs="Times New Roman"/>
                    <w:i/>
                  </w:rPr>
                </m:ctrlPr>
              </m:dPr>
              <m:e>
                <m:r>
                  <w:rPr>
                    <w:rFonts w:ascii="Cambria Math" w:hAnsi="Cambria Math" w:cs="Times New Roman"/>
                  </w:rPr>
                  <m:t>t</m:t>
                </m:r>
                <m:r>
                  <w:rPr>
                    <w:rFonts w:ascii="Times New Roman" w:hAnsi="Times New Roman" w:cs="Times New Roman"/>
                  </w:rPr>
                  <m:t>-</m:t>
                </m:r>
                <m:r>
                  <w:rPr>
                    <w:rFonts w:ascii="Cambria Math" w:hAnsi="Cambria Math" w:cs="Times New Roman"/>
                  </w:rPr>
                  <m:t>k</m:t>
                </m:r>
                <m:sSub>
                  <m:sSubPr>
                    <m:ctrlPr>
                      <w:rPr>
                        <w:rFonts w:ascii="Cambria Math" w:hAnsi="Times New Roman" w:cs="Times New Roman"/>
                        <w:i/>
                      </w:rPr>
                    </m:ctrlPr>
                  </m:sSubPr>
                  <m:e>
                    <m:r>
                      <w:rPr>
                        <w:rFonts w:ascii="Cambria Math" w:hAnsi="Cambria Math" w:cs="Times New Roman"/>
                      </w:rPr>
                      <m:t>T</m:t>
                    </m:r>
                  </m:e>
                  <m:sub>
                    <m:r>
                      <w:rPr>
                        <w:rFonts w:ascii="Cambria Math" w:hAnsi="Cambria Math" w:cs="Times New Roman"/>
                      </w:rPr>
                      <m:t>b</m:t>
                    </m:r>
                  </m:sub>
                </m:sSub>
              </m:e>
            </m:d>
            <m:r>
              <w:rPr>
                <w:rFonts w:ascii="Cambria Math" w:hAnsi="Times New Roman" w:cs="Times New Roman"/>
              </w:rPr>
              <m:t>+</m:t>
            </m:r>
            <m:r>
              <w:rPr>
                <w:rFonts w:ascii="Cambria Math" w:hAnsi="Cambria Math" w:cs="Times New Roman"/>
              </w:rPr>
              <m:t>n</m:t>
            </m:r>
            <m:d>
              <m:dPr>
                <m:ctrlPr>
                  <w:rPr>
                    <w:rFonts w:ascii="Cambria Math" w:hAnsi="Times New Roman" w:cs="Times New Roman"/>
                    <w:i/>
                  </w:rPr>
                </m:ctrlPr>
              </m:dPr>
              <m:e>
                <m:r>
                  <w:rPr>
                    <w:rFonts w:ascii="Cambria Math" w:hAnsi="Cambria Math" w:cs="Times New Roman"/>
                  </w:rPr>
                  <m:t>t</m:t>
                </m:r>
              </m:e>
            </m:d>
          </m:e>
        </m:nary>
      </m:oMath>
      <w:r w:rsidRPr="00AB7D95">
        <w:rPr>
          <w:rFonts w:ascii="Times New Roman" w:eastAsiaTheme="minorEastAsia" w:hAnsi="Times New Roman" w:cs="Times New Roman"/>
        </w:rPr>
        <w:t>.</w:t>
      </w:r>
    </w:p>
    <w:p w14:paraId="199EAF06" w14:textId="77777777" w:rsidR="00964AEC" w:rsidRPr="00AB7D95" w:rsidRDefault="00964AEC" w:rsidP="00D50D5C">
      <w:pPr>
        <w:spacing w:line="360" w:lineRule="auto"/>
        <w:ind w:left="720"/>
        <w:rPr>
          <w:rFonts w:ascii="Times New Roman" w:hAnsi="Times New Roman" w:cs="Times New Roman"/>
        </w:rPr>
      </w:pPr>
      <w:r w:rsidRPr="00AB7D95">
        <w:rPr>
          <w:rFonts w:ascii="Times New Roman" w:eastAsiaTheme="minorEastAsia" w:hAnsi="Times New Roman" w:cs="Times New Roman"/>
        </w:rPr>
        <w:t xml:space="preserve"> Where μ- scaling factor and pulse p(t) </w:t>
      </w:r>
      <w:proofErr w:type="gramStart"/>
      <w:r w:rsidRPr="00AB7D95">
        <w:rPr>
          <w:rFonts w:ascii="Times New Roman" w:eastAsiaTheme="minorEastAsia" w:hAnsi="Times New Roman" w:cs="Times New Roman"/>
        </w:rPr>
        <w:t>is</w:t>
      </w:r>
      <w:proofErr w:type="gramEnd"/>
      <w:r w:rsidRPr="00AB7D95">
        <w:rPr>
          <w:rFonts w:ascii="Times New Roman" w:eastAsiaTheme="minorEastAsia" w:hAnsi="Times New Roman" w:cs="Times New Roman"/>
        </w:rPr>
        <w:t xml:space="preserve"> to be defined.</w:t>
      </w:r>
    </w:p>
    <w:p w14:paraId="77AD2A2E" w14:textId="77777777" w:rsidR="00D50D5C" w:rsidRPr="00AB7D95" w:rsidRDefault="00D50D5C" w:rsidP="00D50D5C">
      <w:pPr>
        <w:spacing w:line="360" w:lineRule="auto"/>
        <w:ind w:left="720"/>
        <w:rPr>
          <w:rFonts w:ascii="Times New Roman" w:hAnsi="Times New Roman" w:cs="Times New Roman"/>
        </w:rPr>
      </w:pPr>
      <w:r w:rsidRPr="00AB7D95">
        <w:rPr>
          <w:rFonts w:ascii="Times New Roman" w:hAnsi="Times New Roman" w:cs="Times New Roman"/>
        </w:rPr>
        <w:t xml:space="preserve">At </w:t>
      </w:r>
      <w:proofErr w:type="spellStart"/>
      <w:r w:rsidRPr="00AB7D95">
        <w:rPr>
          <w:rFonts w:ascii="Times New Roman" w:hAnsi="Times New Roman" w:cs="Times New Roman"/>
        </w:rPr>
        <w:t>i</w:t>
      </w:r>
      <w:r w:rsidRPr="00AB7D95">
        <w:rPr>
          <w:rFonts w:ascii="Times New Roman" w:hAnsi="Times New Roman" w:cs="Times New Roman"/>
          <w:vertAlign w:val="superscript"/>
        </w:rPr>
        <w:t>th</w:t>
      </w:r>
      <w:proofErr w:type="spellEnd"/>
      <w:r w:rsidRPr="00AB7D95">
        <w:rPr>
          <w:rFonts w:ascii="Times New Roman" w:hAnsi="Times New Roman" w:cs="Times New Roman"/>
        </w:rPr>
        <w:t xml:space="preserve"> instant</w:t>
      </w:r>
    </w:p>
    <w:p w14:paraId="49381EF8" w14:textId="77777777" w:rsidR="00964AEC" w:rsidRPr="00AB7D95" w:rsidRDefault="00000000" w:rsidP="00FA3045">
      <w:pPr>
        <w:spacing w:line="360" w:lineRule="auto"/>
        <w:ind w:left="720" w:firstLine="2966"/>
        <w:jc w:val="center"/>
        <w:rPr>
          <w:rFonts w:ascii="Times New Roman" w:hAnsi="Times New Roman" w:cs="Times New Roman"/>
        </w:rPr>
      </w:pPr>
      <m:oMathPara>
        <m:oMath>
          <m:sSub>
            <m:sSubPr>
              <m:ctrlPr>
                <w:rPr>
                  <w:rFonts w:ascii="Cambria Math" w:hAnsi="Times New Roman" w:cs="Times New Roman"/>
                  <w:i/>
                </w:rPr>
              </m:ctrlPr>
            </m:sSubPr>
            <m:e>
              <m:r>
                <w:rPr>
                  <w:rFonts w:ascii="Cambria Math" w:hAnsi="Cambria Math" w:cs="Times New Roman"/>
                </w:rPr>
                <m:t>y</m:t>
              </m:r>
              <m:r>
                <w:rPr>
                  <w:rFonts w:ascii="Cambria Math" w:hAnsi="Times New Roman" w:cs="Times New Roman"/>
                </w:rPr>
                <m:t>(</m:t>
              </m:r>
              <m:r>
                <w:rPr>
                  <w:rFonts w:ascii="Cambria Math" w:hAnsi="Cambria Math" w:cs="Times New Roman"/>
                </w:rPr>
                <m:t>t</m:t>
              </m:r>
            </m:e>
            <m:sub>
              <m:r>
                <w:rPr>
                  <w:rFonts w:ascii="Cambria Math" w:hAnsi="Cambria Math" w:cs="Times New Roman"/>
                </w:rPr>
                <m:t>i</m:t>
              </m:r>
            </m:sub>
          </m:sSub>
          <m:r>
            <w:rPr>
              <w:rFonts w:ascii="Cambria Math" w:hAnsi="Times New Roman" w:cs="Times New Roman"/>
            </w:rPr>
            <m:t>)=</m:t>
          </m:r>
          <m:r>
            <w:rPr>
              <w:rFonts w:ascii="Cambria Math" w:eastAsiaTheme="minorEastAsia" w:hAnsi="Cambria Math" w:cs="Times New Roman"/>
            </w:rPr>
            <m:t>μ</m:t>
          </m:r>
          <m:nary>
            <m:naryPr>
              <m:chr m:val="∑"/>
              <m:limLoc m:val="undOvr"/>
              <m:supHide m:val="1"/>
              <m:ctrlPr>
                <w:rPr>
                  <w:rFonts w:ascii="Cambria Math" w:eastAsiaTheme="minorEastAsia" w:hAnsi="Times New Roman" w:cs="Times New Roman"/>
                  <w:i/>
                </w:rPr>
              </m:ctrlPr>
            </m:naryPr>
            <m:sub>
              <m:r>
                <w:rPr>
                  <w:rFonts w:ascii="Cambria Math" w:eastAsiaTheme="minorEastAsia" w:hAnsi="Cambria Math" w:cs="Times New Roman"/>
                </w:rPr>
                <m:t>k</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α</m:t>
              </m:r>
            </m:sub>
            <m:sup/>
            <m:e>
              <m:sSub>
                <m:sSubPr>
                  <m:ctrlPr>
                    <w:rPr>
                      <w:rFonts w:ascii="Cambria Math" w:eastAsiaTheme="minorEastAsia" w:hAnsi="Times New Roman"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r>
                <w:rPr>
                  <w:rFonts w:ascii="Cambria Math" w:eastAsiaTheme="minorEastAsia" w:hAnsi="Cambria Math" w:cs="Times New Roman"/>
                </w:rPr>
                <m:t>p</m:t>
              </m:r>
              <m:d>
                <m:dPr>
                  <m:begChr m:val="["/>
                  <m:endChr m:val="]"/>
                  <m:ctrlPr>
                    <w:rPr>
                      <w:rFonts w:ascii="Cambria Math" w:eastAsiaTheme="minorEastAsia" w:hAnsi="Times New Roman" w:cs="Times New Roman"/>
                      <w:i/>
                    </w:rPr>
                  </m:ctrlPr>
                </m:dPr>
                <m:e>
                  <m:d>
                    <m:dPr>
                      <m:ctrlPr>
                        <w:rPr>
                          <w:rFonts w:ascii="Cambria Math" w:eastAsiaTheme="minorEastAsia" w:hAnsi="Times New Roman" w:cs="Times New Roman"/>
                          <w:i/>
                        </w:rPr>
                      </m:ctrlPr>
                    </m:dPr>
                    <m:e>
                      <m:r>
                        <w:rPr>
                          <w:rFonts w:ascii="Cambria Math" w:eastAsiaTheme="minorEastAsia" w:hAnsi="Cambria Math" w:cs="Times New Roman"/>
                        </w:rPr>
                        <m:t>i</m:t>
                      </m:r>
                      <m:r>
                        <w:rPr>
                          <w:rFonts w:ascii="Times New Roman" w:eastAsiaTheme="minorEastAsia" w:hAnsi="Times New Roman" w:cs="Times New Roman"/>
                        </w:rPr>
                        <m:t>-</m:t>
                      </m:r>
                      <m:r>
                        <w:rPr>
                          <w:rFonts w:ascii="Cambria Math" w:eastAsiaTheme="minorEastAsia" w:hAnsi="Cambria Math" w:cs="Times New Roman"/>
                        </w:rPr>
                        <m:t>k</m:t>
                      </m:r>
                    </m:e>
                  </m:d>
                  <m:sSub>
                    <m:sSubPr>
                      <m:ctrlPr>
                        <w:rPr>
                          <w:rFonts w:ascii="Cambria Math" w:eastAsiaTheme="minorEastAsia" w:hAnsi="Times New Roman"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e>
              </m:d>
              <m:r>
                <w:rPr>
                  <w:rFonts w:ascii="Cambria Math" w:eastAsiaTheme="minorEastAsia" w:hAnsi="Times New Roman" w:cs="Times New Roman"/>
                </w:rPr>
                <m:t>+</m:t>
              </m:r>
              <m:r>
                <w:rPr>
                  <w:rFonts w:ascii="Cambria Math" w:eastAsiaTheme="minorEastAsia" w:hAnsi="Cambria Math" w:cs="Times New Roman"/>
                </w:rPr>
                <m:t>n</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Times New Roman" w:cs="Times New Roman"/>
                </w:rPr>
                <m:t>)</m:t>
              </m:r>
            </m:e>
          </m:nary>
        </m:oMath>
      </m:oMathPara>
    </w:p>
    <w:p w14:paraId="0908FE78" w14:textId="77777777" w:rsidR="00D50D5C" w:rsidRPr="00AB7D95" w:rsidRDefault="00000000" w:rsidP="00FA3045">
      <w:pPr>
        <w:spacing w:line="360" w:lineRule="auto"/>
        <w:ind w:left="720" w:hanging="294"/>
        <w:jc w:val="center"/>
        <w:rPr>
          <w:rFonts w:ascii="Times New Roman" w:eastAsiaTheme="minorEastAsia" w:hAnsi="Times New Roman" w:cs="Times New Roman"/>
        </w:rPr>
      </w:pPr>
      <m:oMathPara>
        <m:oMath>
          <m:sSub>
            <m:sSubPr>
              <m:ctrlPr>
                <w:rPr>
                  <w:rFonts w:ascii="Cambria Math" w:hAnsi="Times New Roman" w:cs="Times New Roman"/>
                  <w:i/>
                </w:rPr>
              </m:ctrlPr>
            </m:sSubPr>
            <m:e>
              <m:r>
                <w:rPr>
                  <w:rFonts w:ascii="Cambria Math" w:hAnsi="Cambria Math" w:cs="Times New Roman"/>
                </w:rPr>
                <m:t>y</m:t>
              </m:r>
              <m:r>
                <w:rPr>
                  <w:rFonts w:ascii="Cambria Math" w:hAnsi="Times New Roman" w:cs="Times New Roman"/>
                </w:rPr>
                <m:t>(</m:t>
              </m:r>
              <m:r>
                <w:rPr>
                  <w:rFonts w:ascii="Cambria Math" w:hAnsi="Cambria Math" w:cs="Times New Roman"/>
                </w:rPr>
                <m:t>t</m:t>
              </m:r>
            </m:e>
            <m:sub>
              <m:r>
                <w:rPr>
                  <w:rFonts w:ascii="Cambria Math" w:hAnsi="Cambria Math" w:cs="Times New Roman"/>
                </w:rPr>
                <m:t>i</m:t>
              </m:r>
            </m:sub>
          </m:sSub>
          <m:r>
            <w:rPr>
              <w:rFonts w:ascii="Cambria Math" w:hAnsi="Times New Roman" w:cs="Times New Roman"/>
            </w:rPr>
            <m:t>)=</m:t>
          </m:r>
          <m:r>
            <w:rPr>
              <w:rFonts w:ascii="Cambria Math" w:eastAsiaTheme="minorEastAsia" w:hAnsi="Cambria Math" w:cs="Times New Roman"/>
            </w:rPr>
            <m:t>μ</m:t>
          </m:r>
          <m:sSub>
            <m:sSubPr>
              <m:ctrlPr>
                <w:rPr>
                  <w:rFonts w:ascii="Cambria Math" w:eastAsiaTheme="minorEastAsia" w:hAnsi="Times New Roman"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Times New Roman" w:cs="Times New Roman"/>
            </w:rPr>
            <m:t>+</m:t>
          </m:r>
          <m:nary>
            <m:naryPr>
              <m:chr m:val="∑"/>
              <m:limLoc m:val="undOvr"/>
              <m:supHide m:val="1"/>
              <m:ctrlPr>
                <w:rPr>
                  <w:rFonts w:ascii="Cambria Math" w:eastAsiaTheme="minorEastAsia" w:hAnsi="Times New Roman" w:cs="Times New Roman"/>
                  <w:i/>
                </w:rPr>
              </m:ctrlPr>
            </m:naryPr>
            <m:sub>
              <m:eqArr>
                <m:eqArrPr>
                  <m:ctrlPr>
                    <w:rPr>
                      <w:rFonts w:ascii="Cambria Math" w:eastAsiaTheme="minorEastAsia" w:hAnsi="Times New Roman" w:cs="Times New Roman"/>
                      <w:i/>
                    </w:rPr>
                  </m:ctrlPr>
                </m:eqArrPr>
                <m:e>
                  <m:r>
                    <w:rPr>
                      <w:rFonts w:ascii="Cambria Math" w:eastAsiaTheme="minorEastAsia" w:hAnsi="Cambria Math" w:cs="Times New Roman"/>
                    </w:rPr>
                    <m:t>k</m:t>
                  </m:r>
                  <m:r>
                    <w:rPr>
                      <w:rFonts w:ascii="Cambria Math" w:eastAsiaTheme="minorEastAsia" w:hAnsi="Times New Roman" w:cs="Times New Roman"/>
                    </w:rPr>
                    <m:t>=</m:t>
                  </m:r>
                  <m:r>
                    <w:rPr>
                      <w:rFonts w:ascii="Cambria Math" w:eastAsiaTheme="minorEastAsia" w:hAnsi="Times New Roman" w:cs="Times New Roman"/>
                    </w:rPr>
                    <m:t>-</m:t>
                  </m:r>
                  <m:r>
                    <w:rPr>
                      <w:rFonts w:ascii="Cambria Math" w:eastAsiaTheme="minorEastAsia" w:hAnsi="Cambria Math" w:cs="Times New Roman"/>
                    </w:rPr>
                    <m:t>α</m:t>
                  </m:r>
                  <m:r>
                    <w:rPr>
                      <w:rFonts w:ascii="Cambria Math" w:eastAsiaTheme="minorEastAsia" w:hAnsi="Times New Roman" w:cs="Times New Roman"/>
                    </w:rPr>
                    <m:t>,</m:t>
                  </m:r>
                </m:e>
                <m:e>
                  <m:r>
                    <w:rPr>
                      <w:rFonts w:ascii="Cambria Math" w:eastAsiaTheme="minorEastAsia" w:hAnsi="Cambria Math" w:cs="Times New Roman"/>
                    </w:rPr>
                    <m:t>k</m:t>
                  </m:r>
                  <m:r>
                    <w:rPr>
                      <w:rFonts w:ascii="Cambria Math" w:eastAsiaTheme="minorEastAsia" w:hAnsi="Times New Roman" w:cs="Times New Roman"/>
                    </w:rPr>
                    <m:t>≠</m:t>
                  </m:r>
                  <m:r>
                    <w:rPr>
                      <w:rFonts w:ascii="Cambria Math" w:eastAsiaTheme="minorEastAsia" w:hAnsi="Cambria Math" w:cs="Times New Roman"/>
                    </w:rPr>
                    <m:t>i</m:t>
                  </m:r>
                </m:e>
              </m:eqArr>
            </m:sub>
            <m:sup/>
            <m:e>
              <m:sSub>
                <m:sSubPr>
                  <m:ctrlPr>
                    <w:rPr>
                      <w:rFonts w:ascii="Cambria Math" w:eastAsiaTheme="minorEastAsia" w:hAnsi="Times New Roman" w:cs="Times New Roman"/>
                      <w:i/>
                    </w:rPr>
                  </m:ctrlPr>
                </m:sSubPr>
                <m:e>
                  <m:r>
                    <w:rPr>
                      <w:rFonts w:ascii="Cambria Math" w:eastAsiaTheme="minorEastAsia" w:hAnsi="Cambria Math" w:cs="Times New Roman"/>
                    </w:rPr>
                    <m:t>a</m:t>
                  </m:r>
                </m:e>
                <m:sub>
                  <m:r>
                    <w:rPr>
                      <w:rFonts w:ascii="Cambria Math" w:eastAsiaTheme="minorEastAsia" w:hAnsi="Cambria Math" w:cs="Times New Roman"/>
                    </w:rPr>
                    <m:t>k</m:t>
                  </m:r>
                </m:sub>
              </m:sSub>
              <m:r>
                <w:rPr>
                  <w:rFonts w:ascii="Cambria Math" w:eastAsiaTheme="minorEastAsia" w:hAnsi="Cambria Math" w:cs="Times New Roman"/>
                </w:rPr>
                <m:t>p</m:t>
              </m:r>
              <m:d>
                <m:dPr>
                  <m:begChr m:val="["/>
                  <m:endChr m:val="]"/>
                  <m:ctrlPr>
                    <w:rPr>
                      <w:rFonts w:ascii="Cambria Math" w:eastAsiaTheme="minorEastAsia" w:hAnsi="Times New Roman" w:cs="Times New Roman"/>
                      <w:i/>
                    </w:rPr>
                  </m:ctrlPr>
                </m:dPr>
                <m:e>
                  <m:d>
                    <m:dPr>
                      <m:ctrlPr>
                        <w:rPr>
                          <w:rFonts w:ascii="Cambria Math" w:eastAsiaTheme="minorEastAsia" w:hAnsi="Times New Roman" w:cs="Times New Roman"/>
                          <w:i/>
                        </w:rPr>
                      </m:ctrlPr>
                    </m:dPr>
                    <m:e>
                      <m:r>
                        <w:rPr>
                          <w:rFonts w:ascii="Cambria Math" w:eastAsiaTheme="minorEastAsia" w:hAnsi="Cambria Math" w:cs="Times New Roman"/>
                        </w:rPr>
                        <m:t>i</m:t>
                      </m:r>
                      <m:r>
                        <w:rPr>
                          <w:rFonts w:ascii="Times New Roman" w:eastAsiaTheme="minorEastAsia" w:hAnsi="Times New Roman" w:cs="Times New Roman"/>
                        </w:rPr>
                        <m:t>-</m:t>
                      </m:r>
                      <m:r>
                        <w:rPr>
                          <w:rFonts w:ascii="Cambria Math" w:eastAsiaTheme="minorEastAsia" w:hAnsi="Cambria Math" w:cs="Times New Roman"/>
                        </w:rPr>
                        <m:t>k</m:t>
                      </m:r>
                    </m:e>
                  </m:d>
                  <m:sSub>
                    <m:sSubPr>
                      <m:ctrlPr>
                        <w:rPr>
                          <w:rFonts w:ascii="Cambria Math" w:eastAsiaTheme="minorEastAsia" w:hAnsi="Times New Roman" w:cs="Times New Roman"/>
                          <w:i/>
                        </w:rPr>
                      </m:ctrlPr>
                    </m:sSubPr>
                    <m:e>
                      <m:r>
                        <w:rPr>
                          <w:rFonts w:ascii="Cambria Math" w:eastAsiaTheme="minorEastAsia" w:hAnsi="Cambria Math" w:cs="Times New Roman"/>
                        </w:rPr>
                        <m:t>T</m:t>
                      </m:r>
                    </m:e>
                    <m:sub>
                      <m:r>
                        <w:rPr>
                          <w:rFonts w:ascii="Cambria Math" w:eastAsiaTheme="minorEastAsia" w:hAnsi="Cambria Math" w:cs="Times New Roman"/>
                        </w:rPr>
                        <m:t>b</m:t>
                      </m:r>
                    </m:sub>
                  </m:sSub>
                </m:e>
              </m:d>
              <m:r>
                <w:rPr>
                  <w:rFonts w:ascii="Cambria Math" w:eastAsiaTheme="minorEastAsia" w:hAnsi="Times New Roman" w:cs="Times New Roman"/>
                </w:rPr>
                <m:t>+</m:t>
              </m:r>
              <m:r>
                <w:rPr>
                  <w:rFonts w:ascii="Cambria Math" w:eastAsiaTheme="minorEastAsia" w:hAnsi="Cambria Math" w:cs="Times New Roman"/>
                </w:rPr>
                <m:t>n</m:t>
              </m:r>
              <m:r>
                <w:rPr>
                  <w:rFonts w:ascii="Cambria Math" w:eastAsiaTheme="minorEastAsia" w:hAnsi="Times New Roman" w:cs="Times New Roman"/>
                </w:rPr>
                <m:t>(</m:t>
              </m:r>
              <m:sSub>
                <m:sSubPr>
                  <m:ctrlPr>
                    <w:rPr>
                      <w:rFonts w:ascii="Cambria Math" w:eastAsiaTheme="minorEastAsia" w:hAnsi="Times New Roman"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
                <w:rPr>
                  <w:rFonts w:ascii="Cambria Math" w:eastAsiaTheme="minorEastAsia" w:hAnsi="Times New Roman" w:cs="Times New Roman"/>
                </w:rPr>
                <m:t>)</m:t>
              </m:r>
            </m:e>
          </m:nary>
        </m:oMath>
      </m:oMathPara>
    </w:p>
    <w:p w14:paraId="3916E410" w14:textId="77777777" w:rsidR="00567F02" w:rsidRPr="00AB7D95" w:rsidRDefault="00567F02" w:rsidP="00567F02">
      <w:pPr>
        <w:spacing w:line="360" w:lineRule="auto"/>
        <w:rPr>
          <w:rFonts w:ascii="Times New Roman" w:hAnsi="Times New Roman" w:cs="Times New Roman"/>
        </w:rPr>
      </w:pPr>
      <w:r w:rsidRPr="00AB7D95">
        <w:rPr>
          <w:rFonts w:ascii="Times New Roman" w:hAnsi="Times New Roman" w:cs="Times New Roman"/>
        </w:rPr>
        <w:t>The second term is due to ISI.</w:t>
      </w:r>
    </w:p>
    <w:p w14:paraId="3E380291" w14:textId="77777777" w:rsidR="00F40B7F" w:rsidRPr="00AB7D95" w:rsidRDefault="00F40B7F" w:rsidP="00567F02">
      <w:pPr>
        <w:spacing w:line="360" w:lineRule="auto"/>
        <w:rPr>
          <w:rFonts w:ascii="Times New Roman" w:hAnsi="Times New Roman" w:cs="Times New Roman"/>
        </w:rPr>
      </w:pPr>
      <w:r w:rsidRPr="00AB7D95">
        <w:rPr>
          <w:rFonts w:ascii="Times New Roman" w:hAnsi="Times New Roman" w:cs="Times New Roman"/>
        </w:rPr>
        <w:t>To avoid ISI Pulse shaping filters are used.Pulse shaping filter must be chosen carefully not to introduce inter symbol interference.  The commonly used pulse shaping filters are –</w:t>
      </w:r>
    </w:p>
    <w:p w14:paraId="05C75CD4" w14:textId="77777777" w:rsidR="00F40B7F" w:rsidRPr="00AB7D95" w:rsidRDefault="00F40B7F" w:rsidP="00F40B7F">
      <w:pPr>
        <w:pStyle w:val="ListParagraph"/>
        <w:numPr>
          <w:ilvl w:val="0"/>
          <w:numId w:val="3"/>
        </w:numPr>
        <w:spacing w:line="360" w:lineRule="auto"/>
        <w:rPr>
          <w:sz w:val="22"/>
          <w:szCs w:val="22"/>
        </w:rPr>
      </w:pPr>
      <w:r w:rsidRPr="00AB7D95">
        <w:rPr>
          <w:sz w:val="22"/>
          <w:szCs w:val="22"/>
        </w:rPr>
        <w:t>Rectangular pulse shape: This pulse shape has poor spectral properties with high sidelobes.</w:t>
      </w:r>
    </w:p>
    <w:p w14:paraId="4C40F6EC" w14:textId="77777777" w:rsidR="00F40B7F" w:rsidRPr="00AB7D95" w:rsidRDefault="00F40B7F" w:rsidP="00F40B7F">
      <w:pPr>
        <w:pStyle w:val="ListParagraph"/>
        <w:numPr>
          <w:ilvl w:val="0"/>
          <w:numId w:val="3"/>
        </w:numPr>
        <w:spacing w:line="360" w:lineRule="auto"/>
        <w:rPr>
          <w:rFonts w:eastAsiaTheme="minorHAnsi"/>
          <w:sz w:val="22"/>
          <w:szCs w:val="22"/>
        </w:rPr>
      </w:pPr>
      <w:r w:rsidRPr="00AB7D95">
        <w:rPr>
          <w:sz w:val="22"/>
          <w:szCs w:val="22"/>
        </w:rPr>
        <w:t xml:space="preserve">Sinc pulse shape: Theoretically, the </w:t>
      </w:r>
      <w:proofErr w:type="spellStart"/>
      <w:r w:rsidRPr="00AB7D95">
        <w:rPr>
          <w:sz w:val="22"/>
          <w:szCs w:val="22"/>
        </w:rPr>
        <w:t>sinc</w:t>
      </w:r>
      <w:proofErr w:type="spellEnd"/>
      <w:r w:rsidRPr="00AB7D95">
        <w:rPr>
          <w:sz w:val="22"/>
          <w:szCs w:val="22"/>
        </w:rPr>
        <w:t xml:space="preserve"> filter has ideal spectral properties, as the Fourier transform of a </w:t>
      </w:r>
      <w:proofErr w:type="spellStart"/>
      <w:r w:rsidRPr="00AB7D95">
        <w:rPr>
          <w:sz w:val="22"/>
          <w:szCs w:val="22"/>
        </w:rPr>
        <w:t>sinc</w:t>
      </w:r>
      <w:proofErr w:type="spellEnd"/>
      <w:r w:rsidRPr="00AB7D95">
        <w:rPr>
          <w:sz w:val="22"/>
          <w:szCs w:val="22"/>
        </w:rPr>
        <w:t xml:space="preserve"> function is an ideal lowpass spectrum. However, a </w:t>
      </w:r>
      <w:proofErr w:type="spellStart"/>
      <w:r w:rsidRPr="00AB7D95">
        <w:rPr>
          <w:sz w:val="22"/>
          <w:szCs w:val="22"/>
        </w:rPr>
        <w:t>sinc</w:t>
      </w:r>
      <w:proofErr w:type="spellEnd"/>
      <w:r w:rsidRPr="00AB7D95">
        <w:rPr>
          <w:sz w:val="22"/>
          <w:szCs w:val="22"/>
        </w:rPr>
        <w:t xml:space="preserve"> pulse is non-causal, hence not realizable.</w:t>
      </w:r>
    </w:p>
    <w:p w14:paraId="734DA7A1" w14:textId="77777777" w:rsidR="00F40B7F" w:rsidRPr="00AB7D95" w:rsidRDefault="00F40B7F" w:rsidP="00F40B7F">
      <w:pPr>
        <w:pStyle w:val="ListParagraph"/>
        <w:numPr>
          <w:ilvl w:val="0"/>
          <w:numId w:val="3"/>
        </w:numPr>
        <w:spacing w:line="360" w:lineRule="auto"/>
        <w:rPr>
          <w:rFonts w:eastAsiaTheme="minorHAnsi"/>
          <w:sz w:val="22"/>
          <w:szCs w:val="22"/>
        </w:rPr>
      </w:pPr>
      <w:r w:rsidRPr="00AB7D95">
        <w:rPr>
          <w:sz w:val="22"/>
          <w:szCs w:val="22"/>
        </w:rPr>
        <w:t xml:space="preserve"> Raised-cosine pulse: This is a pulse widely used in practice. The pulse shape and the excess bandwidth can be controlled by changing the roll-off factor (0≤α≤1, where 0 means no excess bandwidth, and 1 means maximum excess bandwidth)</w:t>
      </w:r>
    </w:p>
    <w:p w14:paraId="0524BAE9" w14:textId="77777777" w:rsidR="00F87EB1" w:rsidRPr="00AB7D95" w:rsidRDefault="00F87EB1" w:rsidP="00F87EB1">
      <w:pPr>
        <w:pStyle w:val="ListParagraph"/>
        <w:spacing w:line="360" w:lineRule="auto"/>
        <w:ind w:left="1080"/>
        <w:jc w:val="center"/>
        <w:rPr>
          <w:rFonts w:eastAsiaTheme="minorHAnsi"/>
          <w:sz w:val="22"/>
          <w:szCs w:val="22"/>
        </w:rPr>
      </w:pPr>
      <w:r w:rsidRPr="00AB7D95">
        <w:rPr>
          <w:rFonts w:eastAsiaTheme="minorHAnsi"/>
          <w:noProof/>
          <w:sz w:val="22"/>
          <w:szCs w:val="22"/>
        </w:rPr>
        <w:drawing>
          <wp:inline distT="0" distB="0" distL="0" distR="0" wp14:anchorId="424E66F4" wp14:editId="54D074A8">
            <wp:extent cx="2789174" cy="1677983"/>
            <wp:effectExtent l="19050" t="0" r="0" b="0"/>
            <wp:docPr id="8" name="Picture 7"/>
            <wp:cNvGraphicFramePr/>
            <a:graphic xmlns:a="http://schemas.openxmlformats.org/drawingml/2006/main">
              <a:graphicData uri="http://schemas.openxmlformats.org/drawingml/2006/picture">
                <pic:pic xmlns:pic="http://schemas.openxmlformats.org/drawingml/2006/picture">
                  <pic:nvPicPr>
                    <pic:cNvPr id="33794" name="Picture 2"/>
                    <pic:cNvPicPr>
                      <a:picLocks noGrp="1" noChangeAspect="1" noChangeArrowheads="1"/>
                    </pic:cNvPicPr>
                  </pic:nvPicPr>
                  <pic:blipFill>
                    <a:blip r:embed="rId6" cstate="print"/>
                    <a:srcRect/>
                    <a:stretch>
                      <a:fillRect/>
                    </a:stretch>
                  </pic:blipFill>
                  <pic:spPr bwMode="auto">
                    <a:xfrm>
                      <a:off x="0" y="0"/>
                      <a:ext cx="2789531" cy="1678198"/>
                    </a:xfrm>
                    <a:prstGeom prst="rect">
                      <a:avLst/>
                    </a:prstGeom>
                    <a:noFill/>
                    <a:ln w="9525">
                      <a:noFill/>
                      <a:miter lim="800000"/>
                      <a:headEnd/>
                      <a:tailEnd/>
                    </a:ln>
                    <a:effectLst/>
                  </pic:spPr>
                </pic:pic>
              </a:graphicData>
            </a:graphic>
          </wp:inline>
        </w:drawing>
      </w:r>
    </w:p>
    <w:p w14:paraId="6D233404" w14:textId="77777777" w:rsidR="00F87EB1" w:rsidRPr="00AB7D95" w:rsidRDefault="00F87EB1" w:rsidP="00F87EB1">
      <w:pPr>
        <w:pStyle w:val="ListParagraph"/>
        <w:spacing w:line="360" w:lineRule="auto"/>
        <w:ind w:left="1080"/>
        <w:jc w:val="center"/>
        <w:rPr>
          <w:rFonts w:eastAsiaTheme="minorHAnsi"/>
          <w:sz w:val="22"/>
          <w:szCs w:val="22"/>
        </w:rPr>
      </w:pPr>
      <w:r w:rsidRPr="00AB7D95">
        <w:rPr>
          <w:rFonts w:eastAsiaTheme="minorHAnsi"/>
          <w:sz w:val="22"/>
          <w:szCs w:val="22"/>
        </w:rPr>
        <w:lastRenderedPageBreak/>
        <w:t xml:space="preserve"> Figure 2. Raised cosine spectrum- frequency spectrum for different </w:t>
      </w:r>
      <m:oMath>
        <m:r>
          <w:rPr>
            <w:rFonts w:ascii="Cambria Math" w:eastAsiaTheme="minorHAnsi" w:hAnsi="Cambria Math"/>
            <w:sz w:val="22"/>
            <w:szCs w:val="22"/>
          </w:rPr>
          <m:t>α</m:t>
        </m:r>
      </m:oMath>
      <w:r w:rsidRPr="00AB7D95">
        <w:rPr>
          <w:rFonts w:eastAsiaTheme="minorHAnsi"/>
          <w:sz w:val="22"/>
          <w:szCs w:val="22"/>
        </w:rPr>
        <w:t xml:space="preserve"> values</w:t>
      </w:r>
    </w:p>
    <w:p w14:paraId="7A8F6035" w14:textId="77777777" w:rsidR="00B5237C" w:rsidRPr="00AB7D95" w:rsidRDefault="00B5237C" w:rsidP="00F87EB1">
      <w:pPr>
        <w:pStyle w:val="ListParagraph"/>
        <w:spacing w:line="360" w:lineRule="auto"/>
        <w:ind w:left="142"/>
        <w:jc w:val="center"/>
        <w:rPr>
          <w:rFonts w:eastAsiaTheme="minorHAnsi"/>
          <w:sz w:val="22"/>
          <w:szCs w:val="22"/>
        </w:rPr>
      </w:pPr>
      <w:r w:rsidRPr="00AB7D95">
        <w:rPr>
          <w:noProof/>
          <w:sz w:val="22"/>
          <w:szCs w:val="22"/>
        </w:rPr>
        <w:drawing>
          <wp:inline distT="0" distB="0" distL="0" distR="0" wp14:anchorId="5C183EF3" wp14:editId="2933DC07">
            <wp:extent cx="5731510" cy="2069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696ABAAD" w14:textId="77777777" w:rsidR="00B5237C" w:rsidRPr="00AB7D95" w:rsidRDefault="00B5237C" w:rsidP="00FA3045">
      <w:pPr>
        <w:pStyle w:val="ListParagraph"/>
        <w:spacing w:line="360" w:lineRule="auto"/>
        <w:ind w:left="1080"/>
        <w:jc w:val="center"/>
        <w:rPr>
          <w:rFonts w:eastAsiaTheme="minorEastAsia"/>
          <w:sz w:val="22"/>
          <w:szCs w:val="22"/>
        </w:rPr>
      </w:pPr>
      <w:r w:rsidRPr="00AB7D95">
        <w:rPr>
          <w:rFonts w:eastAsiaTheme="minorHAnsi"/>
          <w:sz w:val="22"/>
          <w:szCs w:val="22"/>
        </w:rPr>
        <w:t>Figure 3. Impulse response of Raised cosine filter with various</w:t>
      </w:r>
      <m:oMath>
        <m:r>
          <w:rPr>
            <w:rFonts w:ascii="Cambria Math" w:eastAsiaTheme="minorHAnsi" w:hAnsi="Cambria Math"/>
            <w:sz w:val="22"/>
            <w:szCs w:val="22"/>
          </w:rPr>
          <m:t>α</m:t>
        </m:r>
      </m:oMath>
      <w:r w:rsidRPr="00AB7D95">
        <w:rPr>
          <w:rFonts w:eastAsiaTheme="minorHAnsi"/>
          <w:sz w:val="22"/>
          <w:szCs w:val="22"/>
        </w:rPr>
        <w:t xml:space="preserve"> values</w:t>
      </w:r>
    </w:p>
    <w:p w14:paraId="3E886E91" w14:textId="77777777" w:rsidR="00B5237C" w:rsidRPr="00AB7D95" w:rsidRDefault="00B5237C" w:rsidP="00F87EB1">
      <w:pPr>
        <w:pStyle w:val="ListParagraph"/>
        <w:spacing w:line="360" w:lineRule="auto"/>
        <w:ind w:left="1080"/>
        <w:jc w:val="center"/>
        <w:rPr>
          <w:rFonts w:eastAsiaTheme="minorHAnsi"/>
          <w:sz w:val="22"/>
          <w:szCs w:val="22"/>
        </w:rPr>
      </w:pPr>
    </w:p>
    <w:p w14:paraId="130683D9" w14:textId="77777777" w:rsidR="00B86F4D" w:rsidRPr="00AB7D95" w:rsidRDefault="00B86F4D" w:rsidP="00F87EB1">
      <w:pPr>
        <w:pStyle w:val="ListParagraph"/>
        <w:spacing w:line="360" w:lineRule="auto"/>
        <w:ind w:left="1080"/>
        <w:jc w:val="center"/>
        <w:rPr>
          <w:rFonts w:eastAsiaTheme="minorHAnsi"/>
          <w:sz w:val="22"/>
          <w:szCs w:val="22"/>
        </w:rPr>
      </w:pPr>
      <m:oMathPara>
        <m:oMath>
          <m:r>
            <w:rPr>
              <w:rFonts w:eastAsiaTheme="minorHAnsi"/>
              <w:sz w:val="22"/>
              <w:szCs w:val="22"/>
            </w:rPr>
            <m:t>h</m:t>
          </m:r>
          <m:d>
            <m:dPr>
              <m:ctrlPr>
                <w:rPr>
                  <w:rFonts w:ascii="Cambria Math" w:eastAsiaTheme="minorHAnsi" w:hAnsi="Cambria Math"/>
                  <w:i/>
                  <w:sz w:val="22"/>
                  <w:szCs w:val="22"/>
                </w:rPr>
              </m:ctrlPr>
            </m:dPr>
            <m:e>
              <m:r>
                <w:rPr>
                  <w:rFonts w:ascii="Cambria Math" w:eastAsiaTheme="minorHAnsi" w:hAnsi="Cambria Math"/>
                  <w:sz w:val="22"/>
                  <w:szCs w:val="22"/>
                </w:rPr>
                <m:t>t</m:t>
              </m:r>
            </m:e>
          </m:d>
          <m:r>
            <w:rPr>
              <w:rFonts w:ascii="Cambria Math" w:eastAsiaTheme="minorHAnsi"/>
              <w:sz w:val="22"/>
              <w:szCs w:val="22"/>
            </w:rPr>
            <m:t>=</m:t>
          </m:r>
          <m:d>
            <m:dPr>
              <m:begChr m:val="{"/>
              <m:endChr m:val=""/>
              <m:ctrlPr>
                <w:rPr>
                  <w:rFonts w:ascii="Cambria Math" w:eastAsiaTheme="minorHAnsi" w:hAnsi="Cambria Math"/>
                  <w:i/>
                  <w:sz w:val="22"/>
                  <w:szCs w:val="22"/>
                </w:rPr>
              </m:ctrlPr>
            </m:dPr>
            <m:e>
              <m:eqArr>
                <m:eqArrPr>
                  <m:ctrlPr>
                    <w:rPr>
                      <w:rFonts w:ascii="Cambria Math" w:eastAsiaTheme="minorHAnsi" w:hAnsi="Cambria Math"/>
                      <w:i/>
                      <w:sz w:val="22"/>
                      <w:szCs w:val="22"/>
                    </w:rPr>
                  </m:ctrlPr>
                </m:eqArrPr>
                <m:e>
                  <m:f>
                    <m:fPr>
                      <m:ctrlPr>
                        <w:rPr>
                          <w:rFonts w:ascii="Cambria Math" w:eastAsiaTheme="minorHAnsi" w:hAnsi="Cambria Math"/>
                          <w:i/>
                          <w:sz w:val="22"/>
                          <w:szCs w:val="22"/>
                        </w:rPr>
                      </m:ctrlPr>
                    </m:fPr>
                    <m:num>
                      <m:r>
                        <w:rPr>
                          <w:rFonts w:ascii="Cambria Math" w:eastAsiaTheme="minorHAnsi" w:hAnsi="Cambria Math"/>
                          <w:sz w:val="22"/>
                          <w:szCs w:val="22"/>
                        </w:rPr>
                        <m:t>π</m:t>
                      </m:r>
                    </m:num>
                    <m:den>
                      <m:r>
                        <w:rPr>
                          <w:rFonts w:ascii="Cambria Math" w:eastAsiaTheme="minorHAnsi"/>
                          <w:sz w:val="22"/>
                          <w:szCs w:val="22"/>
                        </w:rPr>
                        <m:t>4</m:t>
                      </m:r>
                      <m:r>
                        <w:rPr>
                          <w:rFonts w:ascii="Cambria Math" w:eastAsiaTheme="minorHAnsi" w:hAnsi="Cambria Math"/>
                          <w:sz w:val="22"/>
                          <w:szCs w:val="22"/>
                        </w:rPr>
                        <m:t>T</m:t>
                      </m:r>
                    </m:den>
                  </m:f>
                  <m:r>
                    <w:rPr>
                      <w:rFonts w:ascii="Cambria Math" w:eastAsiaTheme="minorHAnsi" w:hAnsi="Cambria Math"/>
                      <w:sz w:val="22"/>
                      <w:szCs w:val="22"/>
                    </w:rPr>
                    <m:t>Sinc</m:t>
                  </m:r>
                  <m:d>
                    <m:dPr>
                      <m:ctrlPr>
                        <w:rPr>
                          <w:rFonts w:ascii="Cambria Math" w:eastAsiaTheme="minorHAnsi" w:hAnsi="Cambria Math"/>
                          <w:i/>
                          <w:sz w:val="22"/>
                          <w:szCs w:val="22"/>
                        </w:rPr>
                      </m:ctrlPr>
                    </m:dPr>
                    <m:e>
                      <m:f>
                        <m:fPr>
                          <m:ctrlPr>
                            <w:rPr>
                              <w:rFonts w:ascii="Cambria Math" w:eastAsiaTheme="minorHAnsi" w:hAnsi="Cambria Math"/>
                              <w:i/>
                              <w:sz w:val="22"/>
                              <w:szCs w:val="22"/>
                            </w:rPr>
                          </m:ctrlPr>
                        </m:fPr>
                        <m:num>
                          <m:r>
                            <w:rPr>
                              <w:rFonts w:ascii="Cambria Math" w:eastAsiaTheme="minorHAnsi"/>
                              <w:sz w:val="22"/>
                              <w:szCs w:val="22"/>
                            </w:rPr>
                            <m:t>1</m:t>
                          </m:r>
                        </m:num>
                        <m:den>
                          <m:r>
                            <w:rPr>
                              <w:rFonts w:ascii="Cambria Math" w:eastAsiaTheme="minorHAnsi"/>
                              <w:sz w:val="22"/>
                              <w:szCs w:val="22"/>
                            </w:rPr>
                            <m:t>2</m:t>
                          </m:r>
                          <m:r>
                            <w:rPr>
                              <w:rFonts w:ascii="Cambria Math" w:eastAsiaTheme="minorHAnsi" w:hAnsi="Cambria Math"/>
                              <w:sz w:val="22"/>
                              <w:szCs w:val="22"/>
                            </w:rPr>
                            <m:t>α</m:t>
                          </m:r>
                        </m:den>
                      </m:f>
                    </m:e>
                  </m:d>
                  <m:r>
                    <w:rPr>
                      <w:rFonts w:ascii="Cambria Math" w:eastAsiaTheme="minorHAnsi"/>
                      <w:sz w:val="22"/>
                      <w:szCs w:val="22"/>
                    </w:rPr>
                    <m:t xml:space="preserve">,  </m:t>
                  </m:r>
                  <m:r>
                    <w:rPr>
                      <w:rFonts w:ascii="Cambria Math" w:eastAsiaTheme="minorHAnsi" w:hAnsi="Cambria Math"/>
                      <w:sz w:val="22"/>
                      <w:szCs w:val="22"/>
                    </w:rPr>
                    <m:t>t</m:t>
                  </m:r>
                  <m:r>
                    <w:rPr>
                      <w:rFonts w:ascii="Cambria Math" w:eastAsiaTheme="minorHAnsi"/>
                      <w:sz w:val="22"/>
                      <w:szCs w:val="22"/>
                    </w:rPr>
                    <m:t>=</m:t>
                  </m:r>
                  <m:r>
                    <w:rPr>
                      <w:rFonts w:ascii="Cambria Math" w:eastAsiaTheme="minorHAnsi"/>
                      <w:sz w:val="22"/>
                      <w:szCs w:val="22"/>
                    </w:rPr>
                    <m:t>±</m:t>
                  </m:r>
                  <m:f>
                    <m:fPr>
                      <m:ctrlPr>
                        <w:rPr>
                          <w:rFonts w:ascii="Cambria Math" w:eastAsiaTheme="minorHAnsi" w:hAnsi="Cambria Math"/>
                          <w:i/>
                          <w:sz w:val="22"/>
                          <w:szCs w:val="22"/>
                        </w:rPr>
                      </m:ctrlPr>
                    </m:fPr>
                    <m:num>
                      <m:r>
                        <w:rPr>
                          <w:rFonts w:ascii="Cambria Math" w:eastAsiaTheme="minorHAnsi" w:hAnsi="Cambria Math"/>
                          <w:sz w:val="22"/>
                          <w:szCs w:val="22"/>
                        </w:rPr>
                        <m:t>T</m:t>
                      </m:r>
                    </m:num>
                    <m:den>
                      <m:r>
                        <w:rPr>
                          <w:rFonts w:ascii="Cambria Math" w:eastAsiaTheme="minorHAnsi"/>
                          <w:sz w:val="22"/>
                          <w:szCs w:val="22"/>
                        </w:rPr>
                        <m:t>2</m:t>
                      </m:r>
                      <m:r>
                        <w:rPr>
                          <w:rFonts w:ascii="Cambria Math" w:eastAsiaTheme="minorHAnsi" w:hAnsi="Cambria Math"/>
                          <w:sz w:val="22"/>
                          <w:szCs w:val="22"/>
                        </w:rPr>
                        <m:t>α</m:t>
                      </m:r>
                    </m:den>
                  </m:f>
                </m:e>
                <m:e>
                  <m:f>
                    <m:fPr>
                      <m:ctrlPr>
                        <w:rPr>
                          <w:rFonts w:ascii="Cambria Math" w:eastAsiaTheme="minorHAnsi" w:hAnsi="Cambria Math"/>
                          <w:i/>
                          <w:sz w:val="22"/>
                          <w:szCs w:val="22"/>
                        </w:rPr>
                      </m:ctrlPr>
                    </m:fPr>
                    <m:num>
                      <m:r>
                        <w:rPr>
                          <w:rFonts w:ascii="Cambria Math" w:eastAsiaTheme="minorHAnsi"/>
                          <w:sz w:val="22"/>
                          <w:szCs w:val="22"/>
                        </w:rPr>
                        <m:t>1</m:t>
                      </m:r>
                    </m:num>
                    <m:den>
                      <m:r>
                        <w:rPr>
                          <w:rFonts w:ascii="Cambria Math" w:eastAsiaTheme="minorHAnsi" w:hAnsi="Cambria Math"/>
                          <w:sz w:val="22"/>
                          <w:szCs w:val="22"/>
                        </w:rPr>
                        <m:t>T</m:t>
                      </m:r>
                    </m:den>
                  </m:f>
                  <m:r>
                    <w:rPr>
                      <w:rFonts w:ascii="Cambria Math" w:eastAsiaTheme="minorHAnsi" w:hAnsi="Cambria Math"/>
                      <w:sz w:val="22"/>
                      <w:szCs w:val="22"/>
                    </w:rPr>
                    <m:t>sinc</m:t>
                  </m:r>
                  <m:d>
                    <m:dPr>
                      <m:ctrlPr>
                        <w:rPr>
                          <w:rFonts w:ascii="Cambria Math" w:eastAsiaTheme="minorHAnsi" w:hAnsi="Cambria Math"/>
                          <w:i/>
                          <w:sz w:val="22"/>
                          <w:szCs w:val="22"/>
                        </w:rPr>
                      </m:ctrlPr>
                    </m:dPr>
                    <m:e>
                      <m:f>
                        <m:fPr>
                          <m:ctrlPr>
                            <w:rPr>
                              <w:rFonts w:ascii="Cambria Math" w:eastAsiaTheme="minorHAnsi" w:hAnsi="Cambria Math"/>
                              <w:i/>
                              <w:sz w:val="22"/>
                              <w:szCs w:val="22"/>
                            </w:rPr>
                          </m:ctrlPr>
                        </m:fPr>
                        <m:num>
                          <m:r>
                            <w:rPr>
                              <w:rFonts w:ascii="Cambria Math" w:eastAsiaTheme="minorHAnsi" w:hAnsi="Cambria Math"/>
                              <w:sz w:val="22"/>
                              <w:szCs w:val="22"/>
                            </w:rPr>
                            <m:t>t</m:t>
                          </m:r>
                        </m:num>
                        <m:den>
                          <m:r>
                            <w:rPr>
                              <w:rFonts w:ascii="Cambria Math" w:eastAsiaTheme="minorHAnsi" w:hAnsi="Cambria Math"/>
                              <w:sz w:val="22"/>
                              <w:szCs w:val="22"/>
                            </w:rPr>
                            <m:t>T</m:t>
                          </m:r>
                        </m:den>
                      </m:f>
                    </m:e>
                  </m:d>
                  <m:f>
                    <m:fPr>
                      <m:ctrlPr>
                        <w:rPr>
                          <w:rFonts w:ascii="Cambria Math" w:eastAsiaTheme="minorHAnsi" w:hAnsi="Cambria Math"/>
                          <w:i/>
                          <w:sz w:val="22"/>
                          <w:szCs w:val="22"/>
                        </w:rPr>
                      </m:ctrlPr>
                    </m:fPr>
                    <m:num>
                      <m:r>
                        <w:rPr>
                          <w:rFonts w:ascii="Cambria Math" w:eastAsiaTheme="minorHAnsi" w:hAnsi="Cambria Math"/>
                          <w:sz w:val="22"/>
                          <w:szCs w:val="22"/>
                        </w:rPr>
                        <m:t>Cos</m:t>
                      </m:r>
                      <m:d>
                        <m:dPr>
                          <m:ctrlPr>
                            <w:rPr>
                              <w:rFonts w:ascii="Cambria Math" w:eastAsiaTheme="minorHAnsi" w:hAnsi="Cambria Math"/>
                              <w:i/>
                              <w:sz w:val="22"/>
                              <w:szCs w:val="22"/>
                            </w:rPr>
                          </m:ctrlPr>
                        </m:dPr>
                        <m:e>
                          <m:f>
                            <m:fPr>
                              <m:ctrlPr>
                                <w:rPr>
                                  <w:rFonts w:ascii="Cambria Math" w:eastAsiaTheme="minorHAnsi" w:hAnsi="Cambria Math"/>
                                  <w:i/>
                                  <w:sz w:val="22"/>
                                  <w:szCs w:val="22"/>
                                </w:rPr>
                              </m:ctrlPr>
                            </m:fPr>
                            <m:num>
                              <m:r>
                                <w:rPr>
                                  <w:rFonts w:ascii="Cambria Math" w:eastAsiaTheme="minorHAnsi" w:hAnsi="Cambria Math"/>
                                  <w:sz w:val="22"/>
                                  <w:szCs w:val="22"/>
                                </w:rPr>
                                <m:t>παt</m:t>
                              </m:r>
                            </m:num>
                            <m:den>
                              <m:r>
                                <w:rPr>
                                  <w:rFonts w:ascii="Cambria Math" w:eastAsiaTheme="minorHAnsi" w:hAnsi="Cambria Math"/>
                                  <w:sz w:val="22"/>
                                  <w:szCs w:val="22"/>
                                </w:rPr>
                                <m:t>T</m:t>
                              </m:r>
                            </m:den>
                          </m:f>
                        </m:e>
                      </m:d>
                    </m:num>
                    <m:den>
                      <m:r>
                        <w:rPr>
                          <w:rFonts w:ascii="Cambria Math" w:eastAsiaTheme="minorHAnsi"/>
                          <w:sz w:val="22"/>
                          <w:szCs w:val="22"/>
                        </w:rPr>
                        <m:t>1</m:t>
                      </m:r>
                      <m:r>
                        <w:rPr>
                          <w:rFonts w:ascii="Cambria Math" w:eastAsiaTheme="minorHAnsi"/>
                          <w:sz w:val="22"/>
                          <w:szCs w:val="22"/>
                        </w:rPr>
                        <m:t>-</m:t>
                      </m:r>
                      <m:r>
                        <w:rPr>
                          <w:rFonts w:ascii="Cambria Math" w:eastAsiaTheme="minorHAnsi"/>
                          <w:sz w:val="22"/>
                          <w:szCs w:val="22"/>
                        </w:rPr>
                        <m:t>(</m:t>
                      </m:r>
                      <m:sSup>
                        <m:sSupPr>
                          <m:ctrlPr>
                            <w:rPr>
                              <w:rFonts w:ascii="Cambria Math" w:eastAsiaTheme="minorHAnsi" w:hAnsi="Cambria Math"/>
                              <w:i/>
                              <w:sz w:val="22"/>
                              <w:szCs w:val="22"/>
                            </w:rPr>
                          </m:ctrlPr>
                        </m:sSupPr>
                        <m:e>
                          <m:f>
                            <m:fPr>
                              <m:ctrlPr>
                                <w:rPr>
                                  <w:rFonts w:ascii="Cambria Math" w:eastAsiaTheme="minorHAnsi" w:hAnsi="Cambria Math"/>
                                  <w:i/>
                                  <w:sz w:val="22"/>
                                  <w:szCs w:val="22"/>
                                </w:rPr>
                              </m:ctrlPr>
                            </m:fPr>
                            <m:num>
                              <m:r>
                                <w:rPr>
                                  <w:rFonts w:ascii="Cambria Math" w:eastAsiaTheme="minorHAnsi"/>
                                  <w:sz w:val="22"/>
                                  <w:szCs w:val="22"/>
                                </w:rPr>
                                <m:t>2</m:t>
                              </m:r>
                              <m:r>
                                <w:rPr>
                                  <w:rFonts w:ascii="Cambria Math" w:eastAsiaTheme="minorHAnsi" w:hAnsi="Cambria Math"/>
                                  <w:sz w:val="22"/>
                                  <w:szCs w:val="22"/>
                                </w:rPr>
                                <m:t>αt</m:t>
                              </m:r>
                            </m:num>
                            <m:den>
                              <m:r>
                                <w:rPr>
                                  <w:rFonts w:ascii="Cambria Math" w:eastAsiaTheme="minorHAnsi" w:hAnsi="Cambria Math"/>
                                  <w:sz w:val="22"/>
                                  <w:szCs w:val="22"/>
                                </w:rPr>
                                <m:t>T</m:t>
                              </m:r>
                            </m:den>
                          </m:f>
                          <m:r>
                            <w:rPr>
                              <w:rFonts w:ascii="Cambria Math" w:eastAsiaTheme="minorHAnsi"/>
                              <w:sz w:val="22"/>
                              <w:szCs w:val="22"/>
                            </w:rPr>
                            <m:t>)</m:t>
                          </m:r>
                        </m:e>
                        <m:sup>
                          <m:r>
                            <w:rPr>
                              <w:rFonts w:ascii="Cambria Math" w:eastAsiaTheme="minorHAnsi"/>
                              <w:sz w:val="22"/>
                              <w:szCs w:val="22"/>
                            </w:rPr>
                            <m:t>2</m:t>
                          </m:r>
                        </m:sup>
                      </m:sSup>
                    </m:den>
                  </m:f>
                  <m:r>
                    <w:rPr>
                      <w:rFonts w:ascii="Cambria Math" w:eastAsiaTheme="minorHAnsi"/>
                      <w:sz w:val="22"/>
                      <w:szCs w:val="22"/>
                    </w:rPr>
                    <m:t xml:space="preserve">, </m:t>
                  </m:r>
                  <m:r>
                    <w:rPr>
                      <w:rFonts w:ascii="Cambria Math" w:eastAsiaTheme="minorHAnsi" w:hAnsi="Cambria Math"/>
                      <w:sz w:val="22"/>
                      <w:szCs w:val="22"/>
                    </w:rPr>
                    <m:t>ot</m:t>
                  </m:r>
                  <m:r>
                    <w:rPr>
                      <w:rFonts w:eastAsiaTheme="minorHAnsi"/>
                      <w:sz w:val="22"/>
                      <w:szCs w:val="22"/>
                    </w:rPr>
                    <m:t>h</m:t>
                  </m:r>
                  <m:r>
                    <w:rPr>
                      <w:rFonts w:ascii="Cambria Math" w:eastAsiaTheme="minorHAnsi" w:hAnsi="Cambria Math"/>
                      <w:sz w:val="22"/>
                      <w:szCs w:val="22"/>
                    </w:rPr>
                    <m:t>erwise</m:t>
                  </m:r>
                </m:e>
              </m:eqArr>
            </m:e>
          </m:d>
        </m:oMath>
      </m:oMathPara>
    </w:p>
    <w:p w14:paraId="7BFCE722" w14:textId="77777777" w:rsidR="00F40B7F" w:rsidRPr="00AB7D95" w:rsidRDefault="00F40B7F" w:rsidP="00F40B7F">
      <w:pPr>
        <w:pStyle w:val="ListParagraph"/>
        <w:numPr>
          <w:ilvl w:val="0"/>
          <w:numId w:val="3"/>
        </w:numPr>
        <w:spacing w:line="360" w:lineRule="auto"/>
        <w:rPr>
          <w:rFonts w:eastAsiaTheme="minorHAnsi"/>
          <w:sz w:val="22"/>
          <w:szCs w:val="22"/>
        </w:rPr>
      </w:pPr>
      <w:r w:rsidRPr="00AB7D95">
        <w:rPr>
          <w:sz w:val="22"/>
          <w:szCs w:val="22"/>
        </w:rPr>
        <w:t xml:space="preserve">Root raised cosine </w:t>
      </w:r>
      <w:proofErr w:type="gramStart"/>
      <w:r w:rsidRPr="00AB7D95">
        <w:rPr>
          <w:sz w:val="22"/>
          <w:szCs w:val="22"/>
        </w:rPr>
        <w:t>pulse :</w:t>
      </w:r>
      <w:r w:rsidR="00A06E3B" w:rsidRPr="00AB7D95">
        <w:rPr>
          <w:sz w:val="22"/>
          <w:szCs w:val="22"/>
        </w:rPr>
        <w:t>It</w:t>
      </w:r>
      <w:proofErr w:type="gramEnd"/>
      <w:r w:rsidR="00A06E3B" w:rsidRPr="00AB7D95">
        <w:rPr>
          <w:sz w:val="22"/>
          <w:szCs w:val="22"/>
        </w:rPr>
        <w:t xml:space="preserve">  has a transfer function equal to square root of raised cosine filter. This filter satisfies Nyquist criteria. These filters are real valued and symmetric. It has its own matched filter.</w:t>
      </w:r>
    </w:p>
    <w:p w14:paraId="303BF23F" w14:textId="77777777" w:rsidR="00F87EB1" w:rsidRPr="00AB7D95" w:rsidRDefault="00F87EB1" w:rsidP="00F40B7F">
      <w:pPr>
        <w:pStyle w:val="ListParagraph"/>
        <w:numPr>
          <w:ilvl w:val="0"/>
          <w:numId w:val="3"/>
        </w:numPr>
        <w:spacing w:line="360" w:lineRule="auto"/>
        <w:rPr>
          <w:rFonts w:eastAsiaTheme="minorHAnsi"/>
          <w:sz w:val="22"/>
          <w:szCs w:val="22"/>
        </w:rPr>
      </w:pPr>
      <w:r w:rsidRPr="00AB7D95">
        <w:rPr>
          <w:rFonts w:eastAsiaTheme="minorHAnsi"/>
          <w:sz w:val="22"/>
          <w:szCs w:val="22"/>
        </w:rPr>
        <w:t xml:space="preserve">Gaussian </w:t>
      </w:r>
      <w:proofErr w:type="gramStart"/>
      <w:r w:rsidRPr="00AB7D95">
        <w:rPr>
          <w:rFonts w:eastAsiaTheme="minorHAnsi"/>
          <w:sz w:val="22"/>
          <w:szCs w:val="22"/>
        </w:rPr>
        <w:t>filter :</w:t>
      </w:r>
      <w:r w:rsidRPr="00AB7D95">
        <w:rPr>
          <w:sz w:val="22"/>
          <w:szCs w:val="22"/>
        </w:rPr>
        <w:t>The</w:t>
      </w:r>
      <w:proofErr w:type="gramEnd"/>
      <w:r w:rsidRPr="00AB7D95">
        <w:rPr>
          <w:sz w:val="22"/>
          <w:szCs w:val="22"/>
        </w:rPr>
        <w:t xml:space="preserve"> impulse response of this filter is a Gaussian function. Gaussian pulses have good spectral properties.</w:t>
      </w:r>
    </w:p>
    <w:p w14:paraId="06C92E23" w14:textId="77777777" w:rsidR="00F87EB1" w:rsidRPr="00AB7D95" w:rsidRDefault="00F87EB1" w:rsidP="00F87EB1">
      <w:pPr>
        <w:pStyle w:val="ListParagraph"/>
        <w:spacing w:line="360" w:lineRule="auto"/>
        <w:ind w:left="1080"/>
        <w:rPr>
          <w:sz w:val="22"/>
          <w:szCs w:val="22"/>
        </w:rPr>
      </w:pPr>
    </w:p>
    <w:p w14:paraId="6EFBA09F" w14:textId="77777777" w:rsidR="00F87EB1" w:rsidRPr="00AB7D95" w:rsidRDefault="00F87EB1" w:rsidP="00F87EB1">
      <w:pPr>
        <w:pStyle w:val="ListParagraph"/>
        <w:spacing w:line="360" w:lineRule="auto"/>
        <w:ind w:left="1080"/>
        <w:rPr>
          <w:sz w:val="22"/>
          <w:szCs w:val="22"/>
        </w:rPr>
      </w:pPr>
      <w:r w:rsidRPr="00AB7D95">
        <w:rPr>
          <w:b/>
          <w:sz w:val="22"/>
          <w:szCs w:val="22"/>
        </w:rPr>
        <w:t xml:space="preserve">Matched </w:t>
      </w:r>
      <w:proofErr w:type="gramStart"/>
      <w:r w:rsidRPr="00AB7D95">
        <w:rPr>
          <w:b/>
          <w:sz w:val="22"/>
          <w:szCs w:val="22"/>
        </w:rPr>
        <w:t>filter</w:t>
      </w:r>
      <w:r w:rsidRPr="00AB7D95">
        <w:rPr>
          <w:sz w:val="22"/>
          <w:szCs w:val="22"/>
        </w:rPr>
        <w:t xml:space="preserve"> :</w:t>
      </w:r>
      <w:proofErr w:type="gramEnd"/>
    </w:p>
    <w:p w14:paraId="464DDE89" w14:textId="77777777" w:rsidR="00F87EB1" w:rsidRPr="00AB7D95" w:rsidRDefault="00F87EB1" w:rsidP="00F87EB1">
      <w:pPr>
        <w:pStyle w:val="ListParagraph"/>
        <w:spacing w:line="360" w:lineRule="auto"/>
        <w:ind w:left="1080"/>
        <w:rPr>
          <w:sz w:val="22"/>
          <w:szCs w:val="22"/>
        </w:rPr>
      </w:pPr>
      <w:r w:rsidRPr="00AB7D95">
        <w:rPr>
          <w:b/>
          <w:sz w:val="22"/>
          <w:szCs w:val="22"/>
        </w:rPr>
        <w:tab/>
      </w:r>
      <w:r w:rsidRPr="00AB7D95">
        <w:rPr>
          <w:sz w:val="22"/>
          <w:szCs w:val="22"/>
        </w:rPr>
        <w:t xml:space="preserve">A matched filter is a filter to provide </w:t>
      </w:r>
      <w:r w:rsidR="009F069D" w:rsidRPr="00AB7D95">
        <w:rPr>
          <w:sz w:val="22"/>
          <w:szCs w:val="22"/>
        </w:rPr>
        <w:t>maximum signal</w:t>
      </w:r>
      <w:r w:rsidRPr="00AB7D95">
        <w:rPr>
          <w:sz w:val="22"/>
          <w:szCs w:val="22"/>
        </w:rPr>
        <w:t xml:space="preserve"> to noise ratio at the output</w:t>
      </w:r>
      <w:r w:rsidR="009F069D" w:rsidRPr="00AB7D95">
        <w:rPr>
          <w:sz w:val="22"/>
          <w:szCs w:val="22"/>
        </w:rPr>
        <w:t>.The Characteristic of the matched filter at the receiver should be complex conjugate of the one at the transmitter in order to fulfill Nyquist criteria. If an RRC filter used at the transmitter, the same filter can be used as it is in the receiver since RRC filter is its own matched filter.</w:t>
      </w:r>
    </w:p>
    <w:p w14:paraId="345F0177" w14:textId="77777777" w:rsidR="00D070C6" w:rsidRPr="00AB7D95" w:rsidRDefault="00D070C6" w:rsidP="00F87EB1">
      <w:pPr>
        <w:pStyle w:val="ListParagraph"/>
        <w:spacing w:line="360" w:lineRule="auto"/>
        <w:ind w:left="1080"/>
        <w:rPr>
          <w:sz w:val="22"/>
          <w:szCs w:val="22"/>
        </w:rPr>
      </w:pPr>
      <w:r w:rsidRPr="00AB7D95">
        <w:rPr>
          <w:sz w:val="22"/>
          <w:szCs w:val="22"/>
        </w:rPr>
        <w:t xml:space="preserve">The impulse response of matched filter is h(t)= </w:t>
      </w:r>
      <w:r w:rsidR="00563E92" w:rsidRPr="00AB7D95">
        <w:rPr>
          <w:sz w:val="22"/>
          <w:szCs w:val="22"/>
        </w:rPr>
        <w:t>s(t-τ). Where s(t) is the input.</w:t>
      </w:r>
    </w:p>
    <w:p w14:paraId="3BC807F3" w14:textId="77777777" w:rsidR="005C4E7C" w:rsidRPr="00AB7D95" w:rsidRDefault="005C4E7C" w:rsidP="00F87EB1">
      <w:pPr>
        <w:pStyle w:val="ListParagraph"/>
        <w:spacing w:line="360" w:lineRule="auto"/>
        <w:ind w:left="1080"/>
        <w:rPr>
          <w:sz w:val="22"/>
          <w:szCs w:val="22"/>
        </w:rPr>
      </w:pPr>
    </w:p>
    <w:p w14:paraId="03E5C754" w14:textId="77777777" w:rsidR="005C4E7C" w:rsidRPr="00AB7D95" w:rsidRDefault="005C4E7C" w:rsidP="00563E92">
      <w:pPr>
        <w:spacing w:line="360" w:lineRule="auto"/>
        <w:rPr>
          <w:rFonts w:ascii="Times New Roman" w:hAnsi="Times New Roman" w:cs="Times New Roman"/>
          <w:b/>
          <w:u w:val="single"/>
        </w:rPr>
      </w:pPr>
      <w:proofErr w:type="gramStart"/>
      <w:r w:rsidRPr="00AB7D95">
        <w:rPr>
          <w:rFonts w:ascii="Times New Roman" w:hAnsi="Times New Roman" w:cs="Times New Roman"/>
          <w:b/>
          <w:u w:val="single"/>
        </w:rPr>
        <w:t>Algorithm :</w:t>
      </w:r>
      <w:proofErr w:type="gramEnd"/>
    </w:p>
    <w:p w14:paraId="211C9106" w14:textId="77777777" w:rsidR="00F40B7F" w:rsidRPr="00AB7D95" w:rsidRDefault="005C4E7C" w:rsidP="005C4E7C">
      <w:pPr>
        <w:pStyle w:val="ListParagraph"/>
        <w:numPr>
          <w:ilvl w:val="0"/>
          <w:numId w:val="4"/>
        </w:numPr>
        <w:spacing w:line="360" w:lineRule="auto"/>
        <w:rPr>
          <w:rFonts w:eastAsiaTheme="minorHAnsi"/>
          <w:sz w:val="22"/>
          <w:szCs w:val="22"/>
        </w:rPr>
      </w:pPr>
      <w:r w:rsidRPr="00AB7D95">
        <w:rPr>
          <w:rFonts w:eastAsiaTheme="minorHAnsi"/>
          <w:sz w:val="22"/>
          <w:szCs w:val="22"/>
        </w:rPr>
        <w:t>Specify the no.of symbols</w:t>
      </w:r>
      <w:r w:rsidR="00953863" w:rsidRPr="00AB7D95">
        <w:rPr>
          <w:rFonts w:eastAsiaTheme="minorHAnsi"/>
          <w:sz w:val="22"/>
          <w:szCs w:val="22"/>
        </w:rPr>
        <w:t xml:space="preserve"> transmitted</w:t>
      </w:r>
    </w:p>
    <w:p w14:paraId="5FF44CCC" w14:textId="77777777" w:rsidR="005C4E7C" w:rsidRPr="00AB7D95" w:rsidRDefault="005C4E7C" w:rsidP="005C4E7C">
      <w:pPr>
        <w:pStyle w:val="ListParagraph"/>
        <w:numPr>
          <w:ilvl w:val="0"/>
          <w:numId w:val="4"/>
        </w:numPr>
        <w:spacing w:line="360" w:lineRule="auto"/>
        <w:rPr>
          <w:rFonts w:eastAsiaTheme="minorHAnsi"/>
          <w:sz w:val="22"/>
          <w:szCs w:val="22"/>
        </w:rPr>
      </w:pPr>
      <w:r w:rsidRPr="00AB7D95">
        <w:rPr>
          <w:rFonts w:eastAsiaTheme="minorHAnsi"/>
          <w:sz w:val="22"/>
          <w:szCs w:val="22"/>
        </w:rPr>
        <w:t>Specify the no.of samples</w:t>
      </w:r>
      <w:r w:rsidR="00953863" w:rsidRPr="00AB7D95">
        <w:rPr>
          <w:rFonts w:eastAsiaTheme="minorHAnsi"/>
          <w:sz w:val="22"/>
          <w:szCs w:val="22"/>
        </w:rPr>
        <w:t xml:space="preserve"> of transmitted signal</w:t>
      </w:r>
      <w:r w:rsidRPr="00AB7D95">
        <w:rPr>
          <w:rFonts w:eastAsiaTheme="minorHAnsi"/>
          <w:sz w:val="22"/>
          <w:szCs w:val="22"/>
        </w:rPr>
        <w:t>.</w:t>
      </w:r>
    </w:p>
    <w:p w14:paraId="3A332219" w14:textId="77777777" w:rsidR="005C4E7C" w:rsidRPr="00AB7D95" w:rsidRDefault="005C4E7C" w:rsidP="005C4E7C">
      <w:pPr>
        <w:pStyle w:val="ListParagraph"/>
        <w:numPr>
          <w:ilvl w:val="0"/>
          <w:numId w:val="4"/>
        </w:numPr>
        <w:spacing w:line="360" w:lineRule="auto"/>
        <w:rPr>
          <w:rFonts w:eastAsiaTheme="minorHAnsi"/>
          <w:sz w:val="22"/>
          <w:szCs w:val="22"/>
        </w:rPr>
      </w:pPr>
      <w:r w:rsidRPr="00AB7D95">
        <w:rPr>
          <w:rFonts w:eastAsiaTheme="minorHAnsi"/>
          <w:sz w:val="22"/>
          <w:szCs w:val="22"/>
        </w:rPr>
        <w:t xml:space="preserve">Generate random binary data and convert it to </w:t>
      </w:r>
      <w:r w:rsidR="006C36DB" w:rsidRPr="00AB7D95">
        <w:rPr>
          <w:rFonts w:eastAsiaTheme="minorHAnsi"/>
          <w:sz w:val="22"/>
          <w:szCs w:val="22"/>
        </w:rPr>
        <w:t>NRZ format.</w:t>
      </w:r>
    </w:p>
    <w:p w14:paraId="56AFF9D0" w14:textId="77777777" w:rsidR="006C36DB" w:rsidRPr="00AB7D95" w:rsidRDefault="00954299" w:rsidP="005C4E7C">
      <w:pPr>
        <w:pStyle w:val="ListParagraph"/>
        <w:numPr>
          <w:ilvl w:val="0"/>
          <w:numId w:val="4"/>
        </w:numPr>
        <w:spacing w:line="360" w:lineRule="auto"/>
        <w:rPr>
          <w:rFonts w:eastAsiaTheme="minorHAnsi"/>
          <w:sz w:val="22"/>
          <w:szCs w:val="22"/>
        </w:rPr>
      </w:pPr>
      <w:r w:rsidRPr="00AB7D95">
        <w:rPr>
          <w:rFonts w:eastAsiaTheme="minorHAnsi"/>
          <w:sz w:val="22"/>
          <w:szCs w:val="22"/>
        </w:rPr>
        <w:t xml:space="preserve">Oversample </w:t>
      </w:r>
      <w:r w:rsidR="006C36DB" w:rsidRPr="00AB7D95">
        <w:rPr>
          <w:rFonts w:eastAsiaTheme="minorHAnsi"/>
          <w:sz w:val="22"/>
          <w:szCs w:val="22"/>
        </w:rPr>
        <w:t xml:space="preserve">each bit </w:t>
      </w:r>
      <w:r w:rsidRPr="00AB7D95">
        <w:rPr>
          <w:rFonts w:eastAsiaTheme="minorHAnsi"/>
          <w:sz w:val="22"/>
          <w:szCs w:val="22"/>
        </w:rPr>
        <w:t xml:space="preserve">by </w:t>
      </w:r>
      <w:r w:rsidR="006C36DB" w:rsidRPr="00AB7D95">
        <w:rPr>
          <w:rFonts w:eastAsiaTheme="minorHAnsi"/>
          <w:sz w:val="22"/>
          <w:szCs w:val="22"/>
        </w:rPr>
        <w:t>add</w:t>
      </w:r>
      <w:r w:rsidRPr="00AB7D95">
        <w:rPr>
          <w:rFonts w:eastAsiaTheme="minorHAnsi"/>
          <w:sz w:val="22"/>
          <w:szCs w:val="22"/>
        </w:rPr>
        <w:t>ing</w:t>
      </w:r>
      <w:r w:rsidR="006C36DB" w:rsidRPr="00AB7D95">
        <w:rPr>
          <w:rFonts w:eastAsiaTheme="minorHAnsi"/>
          <w:sz w:val="22"/>
          <w:szCs w:val="22"/>
        </w:rPr>
        <w:t xml:space="preserve"> 8 samples.</w:t>
      </w:r>
    </w:p>
    <w:p w14:paraId="380F8D82" w14:textId="77777777" w:rsidR="006C36DB" w:rsidRPr="00AB7D95" w:rsidRDefault="006C36DB" w:rsidP="005C4E7C">
      <w:pPr>
        <w:pStyle w:val="ListParagraph"/>
        <w:numPr>
          <w:ilvl w:val="0"/>
          <w:numId w:val="4"/>
        </w:numPr>
        <w:spacing w:line="360" w:lineRule="auto"/>
        <w:rPr>
          <w:rFonts w:eastAsiaTheme="minorHAnsi"/>
          <w:sz w:val="22"/>
          <w:szCs w:val="22"/>
        </w:rPr>
      </w:pPr>
      <w:r w:rsidRPr="00AB7D95">
        <w:rPr>
          <w:rFonts w:eastAsiaTheme="minorHAnsi"/>
          <w:sz w:val="22"/>
          <w:szCs w:val="22"/>
        </w:rPr>
        <w:lastRenderedPageBreak/>
        <w:t>Assume the number of taps, roll off rate (</w:t>
      </w:r>
      <w:r w:rsidR="00954299" w:rsidRPr="00AB7D95">
        <w:rPr>
          <w:rFonts w:eastAsiaTheme="minorHAnsi"/>
          <w:sz w:val="22"/>
          <w:szCs w:val="22"/>
        </w:rPr>
        <w:t>alpha</w:t>
      </w:r>
      <w:r w:rsidRPr="00AB7D95">
        <w:rPr>
          <w:rFonts w:eastAsiaTheme="minorHAnsi"/>
          <w:sz w:val="22"/>
          <w:szCs w:val="22"/>
        </w:rPr>
        <w:t>) and sample period.</w:t>
      </w:r>
    </w:p>
    <w:p w14:paraId="47B4921D" w14:textId="77777777" w:rsidR="006C36DB" w:rsidRPr="00AB7D95" w:rsidRDefault="00954299" w:rsidP="005C4E7C">
      <w:pPr>
        <w:pStyle w:val="ListParagraph"/>
        <w:numPr>
          <w:ilvl w:val="0"/>
          <w:numId w:val="4"/>
        </w:numPr>
        <w:spacing w:line="360" w:lineRule="auto"/>
        <w:rPr>
          <w:rFonts w:eastAsiaTheme="minorHAnsi"/>
          <w:sz w:val="22"/>
          <w:szCs w:val="22"/>
        </w:rPr>
      </w:pPr>
      <w:r w:rsidRPr="00AB7D95">
        <w:rPr>
          <w:rFonts w:eastAsiaTheme="minorHAnsi"/>
          <w:sz w:val="22"/>
          <w:szCs w:val="22"/>
        </w:rPr>
        <w:t>Generate a</w:t>
      </w:r>
      <w:r w:rsidR="006C36DB" w:rsidRPr="00AB7D95">
        <w:rPr>
          <w:rFonts w:eastAsiaTheme="minorHAnsi"/>
          <w:sz w:val="22"/>
          <w:szCs w:val="22"/>
        </w:rPr>
        <w:t xml:space="preserve"> Raised Cosine filter.</w:t>
      </w:r>
    </w:p>
    <w:p w14:paraId="75562CDC" w14:textId="77777777" w:rsidR="006C36DB" w:rsidRPr="00AB7D95" w:rsidRDefault="006C36DB" w:rsidP="005C4E7C">
      <w:pPr>
        <w:pStyle w:val="ListParagraph"/>
        <w:numPr>
          <w:ilvl w:val="0"/>
          <w:numId w:val="4"/>
        </w:numPr>
        <w:spacing w:line="360" w:lineRule="auto"/>
        <w:rPr>
          <w:rFonts w:eastAsiaTheme="minorHAnsi"/>
          <w:sz w:val="22"/>
          <w:szCs w:val="22"/>
        </w:rPr>
      </w:pPr>
      <w:r w:rsidRPr="00AB7D95">
        <w:rPr>
          <w:rFonts w:eastAsiaTheme="minorHAnsi"/>
          <w:sz w:val="22"/>
          <w:szCs w:val="22"/>
        </w:rPr>
        <w:t xml:space="preserve"> Perform convolution between raised cosine filter and input</w:t>
      </w:r>
      <w:r w:rsidR="00954299" w:rsidRPr="00AB7D95">
        <w:rPr>
          <w:rFonts w:eastAsiaTheme="minorHAnsi"/>
          <w:sz w:val="22"/>
          <w:szCs w:val="22"/>
        </w:rPr>
        <w:t xml:space="preserve"> signal</w:t>
      </w:r>
      <w:r w:rsidR="00D070C6" w:rsidRPr="00AB7D95">
        <w:rPr>
          <w:rFonts w:eastAsiaTheme="minorHAnsi"/>
          <w:sz w:val="22"/>
          <w:szCs w:val="22"/>
        </w:rPr>
        <w:t>.</w:t>
      </w:r>
    </w:p>
    <w:p w14:paraId="0603FB52" w14:textId="77777777" w:rsidR="00563E92" w:rsidRPr="00AB7D95" w:rsidRDefault="00563E92" w:rsidP="005C4E7C">
      <w:pPr>
        <w:pStyle w:val="ListParagraph"/>
        <w:numPr>
          <w:ilvl w:val="0"/>
          <w:numId w:val="4"/>
        </w:numPr>
        <w:spacing w:line="360" w:lineRule="auto"/>
        <w:rPr>
          <w:rFonts w:eastAsiaTheme="minorHAnsi"/>
          <w:sz w:val="22"/>
          <w:szCs w:val="22"/>
        </w:rPr>
      </w:pPr>
      <w:r w:rsidRPr="00AB7D95">
        <w:rPr>
          <w:rFonts w:eastAsiaTheme="minorHAnsi"/>
          <w:sz w:val="22"/>
          <w:szCs w:val="22"/>
        </w:rPr>
        <w:t>Simulate an AWGN channel.</w:t>
      </w:r>
    </w:p>
    <w:p w14:paraId="61CD34F4" w14:textId="77777777" w:rsidR="00563E92" w:rsidRPr="00AB7D95" w:rsidRDefault="00563E92" w:rsidP="005C4E7C">
      <w:pPr>
        <w:pStyle w:val="ListParagraph"/>
        <w:numPr>
          <w:ilvl w:val="0"/>
          <w:numId w:val="4"/>
        </w:numPr>
        <w:spacing w:line="360" w:lineRule="auto"/>
        <w:rPr>
          <w:rFonts w:eastAsiaTheme="minorHAnsi"/>
          <w:sz w:val="22"/>
          <w:szCs w:val="22"/>
        </w:rPr>
      </w:pPr>
      <w:r w:rsidRPr="00AB7D95">
        <w:rPr>
          <w:rFonts w:eastAsiaTheme="minorHAnsi"/>
          <w:sz w:val="22"/>
          <w:szCs w:val="22"/>
        </w:rPr>
        <w:t>Send the convoluted signals through AWGN channel.</w:t>
      </w:r>
    </w:p>
    <w:p w14:paraId="18756F60" w14:textId="77777777" w:rsidR="00D070C6" w:rsidRPr="00AB7D95" w:rsidRDefault="00953863" w:rsidP="005C4E7C">
      <w:pPr>
        <w:pStyle w:val="ListParagraph"/>
        <w:numPr>
          <w:ilvl w:val="0"/>
          <w:numId w:val="4"/>
        </w:numPr>
        <w:spacing w:line="360" w:lineRule="auto"/>
        <w:rPr>
          <w:rFonts w:eastAsiaTheme="minorHAnsi"/>
          <w:sz w:val="22"/>
          <w:szCs w:val="22"/>
        </w:rPr>
      </w:pPr>
      <w:r w:rsidRPr="00AB7D95">
        <w:rPr>
          <w:rFonts w:eastAsiaTheme="minorHAnsi"/>
          <w:sz w:val="22"/>
          <w:szCs w:val="22"/>
        </w:rPr>
        <w:t>Generate output after</w:t>
      </w:r>
      <w:r w:rsidR="00D070C6" w:rsidRPr="00AB7D95">
        <w:rPr>
          <w:rFonts w:eastAsiaTheme="minorHAnsi"/>
          <w:sz w:val="22"/>
          <w:szCs w:val="22"/>
        </w:rPr>
        <w:t xml:space="preserve"> convolution</w:t>
      </w:r>
      <w:r w:rsidRPr="00AB7D95">
        <w:rPr>
          <w:rFonts w:eastAsiaTheme="minorHAnsi"/>
          <w:sz w:val="22"/>
          <w:szCs w:val="22"/>
        </w:rPr>
        <w:t xml:space="preserve"> of noise affected signal</w:t>
      </w:r>
      <w:r w:rsidR="00D070C6" w:rsidRPr="00AB7D95">
        <w:rPr>
          <w:rFonts w:eastAsiaTheme="minorHAnsi"/>
          <w:sz w:val="22"/>
          <w:szCs w:val="22"/>
        </w:rPr>
        <w:t xml:space="preserve"> with matched filter</w:t>
      </w:r>
      <w:r w:rsidR="00563E92" w:rsidRPr="00AB7D95">
        <w:rPr>
          <w:rFonts w:eastAsiaTheme="minorHAnsi"/>
          <w:sz w:val="22"/>
          <w:szCs w:val="22"/>
        </w:rPr>
        <w:t xml:space="preserve"> response</w:t>
      </w:r>
      <w:r w:rsidRPr="00AB7D95">
        <w:rPr>
          <w:rFonts w:eastAsiaTheme="minorHAnsi"/>
          <w:sz w:val="22"/>
          <w:szCs w:val="22"/>
        </w:rPr>
        <w:t>.</w:t>
      </w:r>
    </w:p>
    <w:p w14:paraId="6C3E7D94" w14:textId="77777777" w:rsidR="00563E92" w:rsidRPr="00AB7D95" w:rsidRDefault="00953863" w:rsidP="00953863">
      <w:pPr>
        <w:pStyle w:val="ListParagraph"/>
        <w:numPr>
          <w:ilvl w:val="0"/>
          <w:numId w:val="4"/>
        </w:numPr>
        <w:spacing w:line="360" w:lineRule="auto"/>
        <w:rPr>
          <w:rFonts w:eastAsiaTheme="minorHAnsi"/>
          <w:sz w:val="22"/>
          <w:szCs w:val="22"/>
        </w:rPr>
      </w:pPr>
      <w:r w:rsidRPr="00AB7D95">
        <w:rPr>
          <w:rFonts w:eastAsiaTheme="minorHAnsi"/>
          <w:sz w:val="22"/>
          <w:szCs w:val="22"/>
        </w:rPr>
        <w:t xml:space="preserve">Plot </w:t>
      </w:r>
      <w:r w:rsidR="00563E92" w:rsidRPr="00AB7D95">
        <w:rPr>
          <w:rFonts w:eastAsiaTheme="minorHAnsi"/>
          <w:sz w:val="22"/>
          <w:szCs w:val="22"/>
        </w:rPr>
        <w:t>the output</w:t>
      </w:r>
      <w:r w:rsidRPr="00AB7D95">
        <w:rPr>
          <w:rFonts w:eastAsiaTheme="minorHAnsi"/>
          <w:sz w:val="22"/>
          <w:szCs w:val="22"/>
        </w:rPr>
        <w:t xml:space="preserve"> and compare with transmitted bits</w:t>
      </w:r>
      <w:r w:rsidR="00563E92" w:rsidRPr="00AB7D95">
        <w:rPr>
          <w:rFonts w:eastAsiaTheme="minorHAnsi"/>
          <w:sz w:val="22"/>
          <w:szCs w:val="22"/>
        </w:rPr>
        <w:t>.</w:t>
      </w:r>
    </w:p>
    <w:p w14:paraId="34649073" w14:textId="77777777" w:rsidR="00563E92" w:rsidRPr="00AB7D95" w:rsidRDefault="00563E92" w:rsidP="00563E92">
      <w:pPr>
        <w:shd w:val="clear" w:color="auto" w:fill="FFFFFF"/>
        <w:spacing w:after="0" w:line="360" w:lineRule="auto"/>
        <w:rPr>
          <w:rFonts w:ascii="Times New Roman" w:eastAsia="Times New Roman" w:hAnsi="Times New Roman" w:cs="Times New Roman"/>
          <w:color w:val="000000"/>
        </w:rPr>
      </w:pPr>
      <w:proofErr w:type="gramStart"/>
      <w:r w:rsidRPr="00AB7D95">
        <w:rPr>
          <w:rFonts w:ascii="Times New Roman" w:eastAsia="Times New Roman" w:hAnsi="Times New Roman" w:cs="Times New Roman"/>
          <w:b/>
          <w:color w:val="000000"/>
          <w:u w:val="single"/>
        </w:rPr>
        <w:t>Program</w:t>
      </w:r>
      <w:r w:rsidRPr="00AB7D95">
        <w:rPr>
          <w:rFonts w:ascii="Times New Roman" w:eastAsia="Times New Roman" w:hAnsi="Times New Roman" w:cs="Times New Roman"/>
          <w:color w:val="000000"/>
        </w:rPr>
        <w:t>(</w:t>
      </w:r>
      <w:proofErr w:type="gramEnd"/>
      <w:r w:rsidRPr="00AB7D95">
        <w:rPr>
          <w:rFonts w:ascii="Times New Roman" w:eastAsia="Times New Roman" w:hAnsi="Times New Roman" w:cs="Times New Roman"/>
          <w:color w:val="000000"/>
        </w:rPr>
        <w:t>put your program here) :</w:t>
      </w:r>
    </w:p>
    <w:p w14:paraId="11066505" w14:textId="77777777" w:rsidR="00563E92" w:rsidRPr="00AB7D95" w:rsidRDefault="00563E92" w:rsidP="00563E92">
      <w:pPr>
        <w:shd w:val="clear" w:color="auto" w:fill="FFFFFF"/>
        <w:spacing w:after="0" w:line="360" w:lineRule="auto"/>
        <w:rPr>
          <w:rFonts w:ascii="Times New Roman" w:eastAsia="Times New Roman" w:hAnsi="Times New Roman" w:cs="Times New Roman"/>
          <w:color w:val="000000"/>
        </w:rPr>
      </w:pPr>
    </w:p>
    <w:p w14:paraId="3D5E311B" w14:textId="77777777" w:rsidR="00563E92" w:rsidRPr="00AB7D95" w:rsidRDefault="00563E92" w:rsidP="00563E92">
      <w:pPr>
        <w:shd w:val="clear" w:color="auto" w:fill="FFFFFF"/>
        <w:spacing w:after="0" w:line="360" w:lineRule="auto"/>
        <w:rPr>
          <w:rFonts w:ascii="Times New Roman" w:eastAsia="Times New Roman" w:hAnsi="Times New Roman" w:cs="Times New Roman"/>
          <w:color w:val="000000"/>
        </w:rPr>
      </w:pPr>
    </w:p>
    <w:p w14:paraId="618EACCD" w14:textId="77777777" w:rsidR="00563E92" w:rsidRPr="00AB7D95" w:rsidRDefault="00563E92" w:rsidP="00563E92">
      <w:pPr>
        <w:shd w:val="clear" w:color="auto" w:fill="FFFFFF"/>
        <w:spacing w:after="0" w:line="360" w:lineRule="auto"/>
        <w:rPr>
          <w:rFonts w:ascii="Times New Roman" w:eastAsia="Times New Roman" w:hAnsi="Times New Roman" w:cs="Times New Roman"/>
          <w:color w:val="000000"/>
        </w:rPr>
      </w:pPr>
    </w:p>
    <w:p w14:paraId="39882611" w14:textId="77777777" w:rsidR="00563E92" w:rsidRPr="00AB7D95" w:rsidRDefault="00563E92" w:rsidP="00563E92">
      <w:pPr>
        <w:shd w:val="clear" w:color="auto" w:fill="FFFFFF"/>
        <w:spacing w:after="0" w:line="360" w:lineRule="auto"/>
        <w:rPr>
          <w:rFonts w:ascii="Times New Roman" w:eastAsia="Times New Roman" w:hAnsi="Times New Roman" w:cs="Times New Roman"/>
          <w:color w:val="000000"/>
        </w:rPr>
      </w:pPr>
    </w:p>
    <w:p w14:paraId="37291BBD" w14:textId="77777777" w:rsidR="00563E92" w:rsidRPr="00AB7D95" w:rsidRDefault="00563E92" w:rsidP="00563E92">
      <w:pPr>
        <w:shd w:val="clear" w:color="auto" w:fill="FFFFFF"/>
        <w:spacing w:after="0" w:line="360" w:lineRule="auto"/>
        <w:rPr>
          <w:rFonts w:ascii="Times New Roman" w:eastAsia="Times New Roman" w:hAnsi="Times New Roman" w:cs="Times New Roman"/>
          <w:b/>
          <w:color w:val="000000"/>
          <w:u w:val="single"/>
        </w:rPr>
      </w:pPr>
      <w:proofErr w:type="gramStart"/>
      <w:r w:rsidRPr="00AB7D95">
        <w:rPr>
          <w:rFonts w:ascii="Times New Roman" w:eastAsia="Times New Roman" w:hAnsi="Times New Roman" w:cs="Times New Roman"/>
          <w:b/>
          <w:color w:val="000000"/>
          <w:u w:val="single"/>
        </w:rPr>
        <w:t>Result :</w:t>
      </w:r>
      <w:proofErr w:type="gramEnd"/>
    </w:p>
    <w:p w14:paraId="3F19F907"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r w:rsidRPr="00AB7D95">
        <w:rPr>
          <w:rFonts w:ascii="Times New Roman" w:hAnsi="Times New Roman" w:cs="Times New Roman"/>
          <w:color w:val="000000"/>
          <w:shd w:val="clear" w:color="auto" w:fill="FFFFFF"/>
        </w:rPr>
        <w:t xml:space="preserve">  Put graphs and waveforms here.</w:t>
      </w:r>
    </w:p>
    <w:p w14:paraId="62735370"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p>
    <w:p w14:paraId="7D54DDFB"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r w:rsidRPr="00AB7D95">
        <w:rPr>
          <w:rFonts w:ascii="Times New Roman" w:hAnsi="Times New Roman" w:cs="Times New Roman"/>
          <w:color w:val="000000"/>
          <w:shd w:val="clear" w:color="auto" w:fill="FFFFFF"/>
        </w:rPr>
        <w:t>The performance of raised cosine pulse shaping and matched filter are simulated.</w:t>
      </w:r>
    </w:p>
    <w:p w14:paraId="3BD4CE69"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p>
    <w:p w14:paraId="6DFF5F18"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p>
    <w:p w14:paraId="78F00A76" w14:textId="77777777" w:rsidR="00563E92" w:rsidRPr="00AB7D95" w:rsidRDefault="00563E92" w:rsidP="00563E92">
      <w:pPr>
        <w:spacing w:line="360" w:lineRule="auto"/>
        <w:ind w:firstLine="720"/>
        <w:rPr>
          <w:rFonts w:ascii="Times New Roman" w:hAnsi="Times New Roman" w:cs="Times New Roman"/>
          <w:color w:val="000000"/>
          <w:shd w:val="clear" w:color="auto" w:fill="FFFFFF"/>
        </w:rPr>
      </w:pPr>
    </w:p>
    <w:p w14:paraId="2BCE3CB1" w14:textId="77777777" w:rsidR="00563E92" w:rsidRPr="00AB7D95" w:rsidRDefault="00563E92" w:rsidP="00563E92">
      <w:pPr>
        <w:pStyle w:val="ListParagraph"/>
        <w:spacing w:line="360" w:lineRule="auto"/>
        <w:ind w:left="1440"/>
        <w:rPr>
          <w:rFonts w:eastAsiaTheme="minorHAnsi"/>
          <w:sz w:val="22"/>
          <w:szCs w:val="22"/>
        </w:rPr>
      </w:pPr>
    </w:p>
    <w:p w14:paraId="21FB1477" w14:textId="77777777" w:rsidR="00563E92" w:rsidRPr="00AB7D95" w:rsidRDefault="00563E92" w:rsidP="00563E92">
      <w:pPr>
        <w:pStyle w:val="ListParagraph"/>
        <w:spacing w:line="360" w:lineRule="auto"/>
        <w:ind w:left="1440"/>
        <w:rPr>
          <w:rFonts w:eastAsiaTheme="minorHAnsi"/>
          <w:sz w:val="22"/>
          <w:szCs w:val="22"/>
        </w:rPr>
      </w:pPr>
    </w:p>
    <w:p w14:paraId="384CDB9E" w14:textId="77777777" w:rsidR="006C36DB" w:rsidRPr="00AB7D95" w:rsidRDefault="006C36DB" w:rsidP="006C36DB">
      <w:pPr>
        <w:pStyle w:val="ListParagraph"/>
        <w:spacing w:line="360" w:lineRule="auto"/>
        <w:ind w:left="1440"/>
        <w:rPr>
          <w:rFonts w:eastAsiaTheme="minorHAnsi"/>
          <w:sz w:val="22"/>
          <w:szCs w:val="22"/>
        </w:rPr>
      </w:pPr>
    </w:p>
    <w:p w14:paraId="779213B0" w14:textId="77777777" w:rsidR="006C36DB" w:rsidRPr="00AB7D95" w:rsidRDefault="006C36DB" w:rsidP="006C36DB">
      <w:pPr>
        <w:spacing w:line="360" w:lineRule="auto"/>
        <w:rPr>
          <w:rFonts w:ascii="Times New Roman" w:hAnsi="Times New Roman" w:cs="Times New Roman"/>
        </w:rPr>
      </w:pPr>
    </w:p>
    <w:p w14:paraId="3A0A383B" w14:textId="77777777" w:rsidR="003B4695" w:rsidRPr="00AB7D95" w:rsidRDefault="003B4695" w:rsidP="00D50D5C">
      <w:pPr>
        <w:spacing w:line="360" w:lineRule="auto"/>
        <w:ind w:left="720"/>
        <w:rPr>
          <w:rFonts w:ascii="Times New Roman" w:hAnsi="Times New Roman" w:cs="Times New Roman"/>
        </w:rPr>
      </w:pPr>
    </w:p>
    <w:sectPr w:rsidR="003B4695" w:rsidRPr="00AB7D95" w:rsidSect="0014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07328"/>
    <w:multiLevelType w:val="hybridMultilevel"/>
    <w:tmpl w:val="3FDE9CB2"/>
    <w:lvl w:ilvl="0" w:tplc="D2409DA2">
      <w:start w:val="1"/>
      <w:numFmt w:val="bullet"/>
      <w:lvlText w:val="•"/>
      <w:lvlJc w:val="left"/>
      <w:pPr>
        <w:tabs>
          <w:tab w:val="num" w:pos="720"/>
        </w:tabs>
        <w:ind w:left="720" w:hanging="360"/>
      </w:pPr>
      <w:rPr>
        <w:rFonts w:ascii="Times New Roman" w:hAnsi="Times New Roman" w:hint="default"/>
      </w:rPr>
    </w:lvl>
    <w:lvl w:ilvl="1" w:tplc="D800033A" w:tentative="1">
      <w:start w:val="1"/>
      <w:numFmt w:val="bullet"/>
      <w:lvlText w:val="•"/>
      <w:lvlJc w:val="left"/>
      <w:pPr>
        <w:tabs>
          <w:tab w:val="num" w:pos="1440"/>
        </w:tabs>
        <w:ind w:left="1440" w:hanging="360"/>
      </w:pPr>
      <w:rPr>
        <w:rFonts w:ascii="Times New Roman" w:hAnsi="Times New Roman" w:hint="default"/>
      </w:rPr>
    </w:lvl>
    <w:lvl w:ilvl="2" w:tplc="31945820" w:tentative="1">
      <w:start w:val="1"/>
      <w:numFmt w:val="bullet"/>
      <w:lvlText w:val="•"/>
      <w:lvlJc w:val="left"/>
      <w:pPr>
        <w:tabs>
          <w:tab w:val="num" w:pos="2160"/>
        </w:tabs>
        <w:ind w:left="2160" w:hanging="360"/>
      </w:pPr>
      <w:rPr>
        <w:rFonts w:ascii="Times New Roman" w:hAnsi="Times New Roman" w:hint="default"/>
      </w:rPr>
    </w:lvl>
    <w:lvl w:ilvl="3" w:tplc="2DEE84E4" w:tentative="1">
      <w:start w:val="1"/>
      <w:numFmt w:val="bullet"/>
      <w:lvlText w:val="•"/>
      <w:lvlJc w:val="left"/>
      <w:pPr>
        <w:tabs>
          <w:tab w:val="num" w:pos="2880"/>
        </w:tabs>
        <w:ind w:left="2880" w:hanging="360"/>
      </w:pPr>
      <w:rPr>
        <w:rFonts w:ascii="Times New Roman" w:hAnsi="Times New Roman" w:hint="default"/>
      </w:rPr>
    </w:lvl>
    <w:lvl w:ilvl="4" w:tplc="9870A8B2" w:tentative="1">
      <w:start w:val="1"/>
      <w:numFmt w:val="bullet"/>
      <w:lvlText w:val="•"/>
      <w:lvlJc w:val="left"/>
      <w:pPr>
        <w:tabs>
          <w:tab w:val="num" w:pos="3600"/>
        </w:tabs>
        <w:ind w:left="3600" w:hanging="360"/>
      </w:pPr>
      <w:rPr>
        <w:rFonts w:ascii="Times New Roman" w:hAnsi="Times New Roman" w:hint="default"/>
      </w:rPr>
    </w:lvl>
    <w:lvl w:ilvl="5" w:tplc="3A5C594C" w:tentative="1">
      <w:start w:val="1"/>
      <w:numFmt w:val="bullet"/>
      <w:lvlText w:val="•"/>
      <w:lvlJc w:val="left"/>
      <w:pPr>
        <w:tabs>
          <w:tab w:val="num" w:pos="4320"/>
        </w:tabs>
        <w:ind w:left="4320" w:hanging="360"/>
      </w:pPr>
      <w:rPr>
        <w:rFonts w:ascii="Times New Roman" w:hAnsi="Times New Roman" w:hint="default"/>
      </w:rPr>
    </w:lvl>
    <w:lvl w:ilvl="6" w:tplc="2CB2FB7C" w:tentative="1">
      <w:start w:val="1"/>
      <w:numFmt w:val="bullet"/>
      <w:lvlText w:val="•"/>
      <w:lvlJc w:val="left"/>
      <w:pPr>
        <w:tabs>
          <w:tab w:val="num" w:pos="5040"/>
        </w:tabs>
        <w:ind w:left="5040" w:hanging="360"/>
      </w:pPr>
      <w:rPr>
        <w:rFonts w:ascii="Times New Roman" w:hAnsi="Times New Roman" w:hint="default"/>
      </w:rPr>
    </w:lvl>
    <w:lvl w:ilvl="7" w:tplc="8D6E4480" w:tentative="1">
      <w:start w:val="1"/>
      <w:numFmt w:val="bullet"/>
      <w:lvlText w:val="•"/>
      <w:lvlJc w:val="left"/>
      <w:pPr>
        <w:tabs>
          <w:tab w:val="num" w:pos="5760"/>
        </w:tabs>
        <w:ind w:left="5760" w:hanging="360"/>
      </w:pPr>
      <w:rPr>
        <w:rFonts w:ascii="Times New Roman" w:hAnsi="Times New Roman" w:hint="default"/>
      </w:rPr>
    </w:lvl>
    <w:lvl w:ilvl="8" w:tplc="5CAE0C8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23269D3"/>
    <w:multiLevelType w:val="hybridMultilevel"/>
    <w:tmpl w:val="3BACA7C8"/>
    <w:lvl w:ilvl="0" w:tplc="2DF2F39E">
      <w:start w:val="1"/>
      <w:numFmt w:val="bullet"/>
      <w:lvlText w:val="•"/>
      <w:lvlJc w:val="left"/>
      <w:pPr>
        <w:tabs>
          <w:tab w:val="num" w:pos="720"/>
        </w:tabs>
        <w:ind w:left="720" w:hanging="360"/>
      </w:pPr>
      <w:rPr>
        <w:rFonts w:ascii="Times New Roman" w:hAnsi="Times New Roman" w:hint="default"/>
      </w:rPr>
    </w:lvl>
    <w:lvl w:ilvl="1" w:tplc="AB4AD666" w:tentative="1">
      <w:start w:val="1"/>
      <w:numFmt w:val="bullet"/>
      <w:lvlText w:val="•"/>
      <w:lvlJc w:val="left"/>
      <w:pPr>
        <w:tabs>
          <w:tab w:val="num" w:pos="1440"/>
        </w:tabs>
        <w:ind w:left="1440" w:hanging="360"/>
      </w:pPr>
      <w:rPr>
        <w:rFonts w:ascii="Times New Roman" w:hAnsi="Times New Roman" w:hint="default"/>
      </w:rPr>
    </w:lvl>
    <w:lvl w:ilvl="2" w:tplc="8E90AD12" w:tentative="1">
      <w:start w:val="1"/>
      <w:numFmt w:val="bullet"/>
      <w:lvlText w:val="•"/>
      <w:lvlJc w:val="left"/>
      <w:pPr>
        <w:tabs>
          <w:tab w:val="num" w:pos="2160"/>
        </w:tabs>
        <w:ind w:left="2160" w:hanging="360"/>
      </w:pPr>
      <w:rPr>
        <w:rFonts w:ascii="Times New Roman" w:hAnsi="Times New Roman" w:hint="default"/>
      </w:rPr>
    </w:lvl>
    <w:lvl w:ilvl="3" w:tplc="3FAAD122" w:tentative="1">
      <w:start w:val="1"/>
      <w:numFmt w:val="bullet"/>
      <w:lvlText w:val="•"/>
      <w:lvlJc w:val="left"/>
      <w:pPr>
        <w:tabs>
          <w:tab w:val="num" w:pos="2880"/>
        </w:tabs>
        <w:ind w:left="2880" w:hanging="360"/>
      </w:pPr>
      <w:rPr>
        <w:rFonts w:ascii="Times New Roman" w:hAnsi="Times New Roman" w:hint="default"/>
      </w:rPr>
    </w:lvl>
    <w:lvl w:ilvl="4" w:tplc="9FAE41FA" w:tentative="1">
      <w:start w:val="1"/>
      <w:numFmt w:val="bullet"/>
      <w:lvlText w:val="•"/>
      <w:lvlJc w:val="left"/>
      <w:pPr>
        <w:tabs>
          <w:tab w:val="num" w:pos="3600"/>
        </w:tabs>
        <w:ind w:left="3600" w:hanging="360"/>
      </w:pPr>
      <w:rPr>
        <w:rFonts w:ascii="Times New Roman" w:hAnsi="Times New Roman" w:hint="default"/>
      </w:rPr>
    </w:lvl>
    <w:lvl w:ilvl="5" w:tplc="6F42B2F8" w:tentative="1">
      <w:start w:val="1"/>
      <w:numFmt w:val="bullet"/>
      <w:lvlText w:val="•"/>
      <w:lvlJc w:val="left"/>
      <w:pPr>
        <w:tabs>
          <w:tab w:val="num" w:pos="4320"/>
        </w:tabs>
        <w:ind w:left="4320" w:hanging="360"/>
      </w:pPr>
      <w:rPr>
        <w:rFonts w:ascii="Times New Roman" w:hAnsi="Times New Roman" w:hint="default"/>
      </w:rPr>
    </w:lvl>
    <w:lvl w:ilvl="6" w:tplc="6130D68A" w:tentative="1">
      <w:start w:val="1"/>
      <w:numFmt w:val="bullet"/>
      <w:lvlText w:val="•"/>
      <w:lvlJc w:val="left"/>
      <w:pPr>
        <w:tabs>
          <w:tab w:val="num" w:pos="5040"/>
        </w:tabs>
        <w:ind w:left="5040" w:hanging="360"/>
      </w:pPr>
      <w:rPr>
        <w:rFonts w:ascii="Times New Roman" w:hAnsi="Times New Roman" w:hint="default"/>
      </w:rPr>
    </w:lvl>
    <w:lvl w:ilvl="7" w:tplc="E7AC422A" w:tentative="1">
      <w:start w:val="1"/>
      <w:numFmt w:val="bullet"/>
      <w:lvlText w:val="•"/>
      <w:lvlJc w:val="left"/>
      <w:pPr>
        <w:tabs>
          <w:tab w:val="num" w:pos="5760"/>
        </w:tabs>
        <w:ind w:left="5760" w:hanging="360"/>
      </w:pPr>
      <w:rPr>
        <w:rFonts w:ascii="Times New Roman" w:hAnsi="Times New Roman" w:hint="default"/>
      </w:rPr>
    </w:lvl>
    <w:lvl w:ilvl="8" w:tplc="CC3E17A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DC01D4"/>
    <w:multiLevelType w:val="hybridMultilevel"/>
    <w:tmpl w:val="9D72959E"/>
    <w:lvl w:ilvl="0" w:tplc="51D6F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A5605C1"/>
    <w:multiLevelType w:val="hybridMultilevel"/>
    <w:tmpl w:val="D086333A"/>
    <w:lvl w:ilvl="0" w:tplc="C202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9256851">
    <w:abstractNumId w:val="1"/>
  </w:num>
  <w:num w:numId="2" w16cid:durableId="1647516978">
    <w:abstractNumId w:val="0"/>
  </w:num>
  <w:num w:numId="3" w16cid:durableId="686254777">
    <w:abstractNumId w:val="3"/>
  </w:num>
  <w:num w:numId="4" w16cid:durableId="804855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0D"/>
    <w:rsid w:val="000B150D"/>
    <w:rsid w:val="000C552C"/>
    <w:rsid w:val="001461CC"/>
    <w:rsid w:val="0032132B"/>
    <w:rsid w:val="003A61D5"/>
    <w:rsid w:val="003B4695"/>
    <w:rsid w:val="00563E92"/>
    <w:rsid w:val="00567F02"/>
    <w:rsid w:val="005C4E7C"/>
    <w:rsid w:val="006C36DB"/>
    <w:rsid w:val="00714629"/>
    <w:rsid w:val="00953863"/>
    <w:rsid w:val="00954299"/>
    <w:rsid w:val="00964AEC"/>
    <w:rsid w:val="00982C04"/>
    <w:rsid w:val="009F069D"/>
    <w:rsid w:val="00A06E3B"/>
    <w:rsid w:val="00A61CE0"/>
    <w:rsid w:val="00AB7D95"/>
    <w:rsid w:val="00B5237C"/>
    <w:rsid w:val="00B86F4D"/>
    <w:rsid w:val="00BB3613"/>
    <w:rsid w:val="00D070C6"/>
    <w:rsid w:val="00D50D5C"/>
    <w:rsid w:val="00D84C3A"/>
    <w:rsid w:val="00F17A84"/>
    <w:rsid w:val="00F40B7F"/>
    <w:rsid w:val="00F87EB1"/>
    <w:rsid w:val="00FA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7EA6"/>
  <w15:docId w15:val="{8038A468-F3AA-407C-8C15-6890B593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695"/>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D5C"/>
    <w:rPr>
      <w:rFonts w:ascii="Tahoma" w:hAnsi="Tahoma" w:cs="Tahoma"/>
      <w:sz w:val="16"/>
      <w:szCs w:val="16"/>
    </w:rPr>
  </w:style>
  <w:style w:type="character" w:styleId="PlaceholderText">
    <w:name w:val="Placeholder Text"/>
    <w:basedOn w:val="DefaultParagraphFont"/>
    <w:uiPriority w:val="99"/>
    <w:semiHidden/>
    <w:rsid w:val="00D50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4797">
      <w:bodyDiv w:val="1"/>
      <w:marLeft w:val="0"/>
      <w:marRight w:val="0"/>
      <w:marTop w:val="0"/>
      <w:marBottom w:val="0"/>
      <w:divBdr>
        <w:top w:val="none" w:sz="0" w:space="0" w:color="auto"/>
        <w:left w:val="none" w:sz="0" w:space="0" w:color="auto"/>
        <w:bottom w:val="none" w:sz="0" w:space="0" w:color="auto"/>
        <w:right w:val="none" w:sz="0" w:space="0" w:color="auto"/>
      </w:divBdr>
      <w:divsChild>
        <w:div w:id="808940470">
          <w:marLeft w:val="547"/>
          <w:marRight w:val="0"/>
          <w:marTop w:val="154"/>
          <w:marBottom w:val="0"/>
          <w:divBdr>
            <w:top w:val="none" w:sz="0" w:space="0" w:color="auto"/>
            <w:left w:val="none" w:sz="0" w:space="0" w:color="auto"/>
            <w:bottom w:val="none" w:sz="0" w:space="0" w:color="auto"/>
            <w:right w:val="none" w:sz="0" w:space="0" w:color="auto"/>
          </w:divBdr>
        </w:div>
      </w:divsChild>
    </w:div>
    <w:div w:id="1054041220">
      <w:bodyDiv w:val="1"/>
      <w:marLeft w:val="0"/>
      <w:marRight w:val="0"/>
      <w:marTop w:val="0"/>
      <w:marBottom w:val="0"/>
      <w:divBdr>
        <w:top w:val="none" w:sz="0" w:space="0" w:color="auto"/>
        <w:left w:val="none" w:sz="0" w:space="0" w:color="auto"/>
        <w:bottom w:val="none" w:sz="0" w:space="0" w:color="auto"/>
        <w:right w:val="none" w:sz="0" w:space="0" w:color="auto"/>
      </w:divBdr>
      <w:divsChild>
        <w:div w:id="6691369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Jaisy M.A</cp:lastModifiedBy>
  <cp:revision>2</cp:revision>
  <dcterms:created xsi:type="dcterms:W3CDTF">2024-03-18T10:56:00Z</dcterms:created>
  <dcterms:modified xsi:type="dcterms:W3CDTF">2024-03-18T10:56:00Z</dcterms:modified>
</cp:coreProperties>
</file>