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E9E5" w14:textId="77777777" w:rsidR="00D22CDA" w:rsidRDefault="00D22CDA">
      <w:r w:rsidRPr="00D22CDA">
        <w:t>chain-of-thought approach</w:t>
      </w:r>
      <w:r w:rsidRPr="00D22CDA">
        <w:t xml:space="preserve"> </w:t>
      </w:r>
    </w:p>
    <w:p w14:paraId="2415151B" w14:textId="262B3256" w:rsidR="00D22CDA" w:rsidRDefault="00D22CDA">
      <w:r w:rsidRPr="00D22CDA">
        <w:t xml:space="preserve">as an technical delivery manager Prepare a delivery strategy document for Salesforce </w:t>
      </w:r>
      <w:proofErr w:type="spellStart"/>
      <w:r w:rsidRPr="00D22CDA">
        <w:t>Fieldservices</w:t>
      </w:r>
      <w:proofErr w:type="spellEnd"/>
      <w:r w:rsidR="004E5EF4">
        <w:t xml:space="preserve">, </w:t>
      </w:r>
      <w:r w:rsidRPr="00D22CDA">
        <w:t>ask 5 questions one after other for document preparation</w:t>
      </w:r>
    </w:p>
    <w:p w14:paraId="72E9D325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Question 1: Business Objectives &amp; Outcomes</w:t>
      </w:r>
    </w:p>
    <w:p w14:paraId="0F563173" w14:textId="77777777" w:rsidR="004E5EF4" w:rsidRPr="004E5EF4" w:rsidRDefault="004E5EF4" w:rsidP="004E5EF4">
      <w:r w:rsidRPr="004E5EF4">
        <w:t xml:space="preserve">What are the </w:t>
      </w:r>
      <w:r w:rsidRPr="004E5EF4">
        <w:rPr>
          <w:b/>
          <w:bCs/>
        </w:rPr>
        <w:t>primary business goals</w:t>
      </w:r>
      <w:r w:rsidRPr="004E5EF4">
        <w:t xml:space="preserve"> for implementing </w:t>
      </w:r>
      <w:r w:rsidRPr="004E5EF4">
        <w:rPr>
          <w:b/>
          <w:bCs/>
        </w:rPr>
        <w:t>Salesforce Field Service</w:t>
      </w:r>
      <w:r w:rsidRPr="004E5EF4">
        <w:t xml:space="preserve"> in your organization?</w:t>
      </w:r>
    </w:p>
    <w:p w14:paraId="78B3B7C1" w14:textId="77777777" w:rsidR="004E5EF4" w:rsidRPr="004E5EF4" w:rsidRDefault="004E5EF4" w:rsidP="004E5EF4">
      <w:r w:rsidRPr="004E5EF4">
        <w:t>For example:</w:t>
      </w:r>
    </w:p>
    <w:p w14:paraId="219D630C" w14:textId="77777777" w:rsidR="004E5EF4" w:rsidRPr="004E5EF4" w:rsidRDefault="004E5EF4" w:rsidP="004E5EF4">
      <w:pPr>
        <w:numPr>
          <w:ilvl w:val="0"/>
          <w:numId w:val="33"/>
        </w:numPr>
      </w:pPr>
      <w:r w:rsidRPr="004E5EF4">
        <w:t xml:space="preserve">Improve first-time fix rate? </w:t>
      </w:r>
    </w:p>
    <w:p w14:paraId="2DED879F" w14:textId="77777777" w:rsidR="004E5EF4" w:rsidRPr="004E5EF4" w:rsidRDefault="004E5EF4" w:rsidP="004E5EF4">
      <w:pPr>
        <w:numPr>
          <w:ilvl w:val="0"/>
          <w:numId w:val="33"/>
        </w:numPr>
      </w:pPr>
      <w:r w:rsidRPr="004E5EF4">
        <w:t xml:space="preserve">Reduce scheduling inefficiencies? </w:t>
      </w:r>
    </w:p>
    <w:p w14:paraId="0C78A473" w14:textId="77777777" w:rsidR="004E5EF4" w:rsidRPr="004E5EF4" w:rsidRDefault="004E5EF4" w:rsidP="004E5EF4">
      <w:pPr>
        <w:numPr>
          <w:ilvl w:val="0"/>
          <w:numId w:val="33"/>
        </w:numPr>
      </w:pPr>
      <w:r w:rsidRPr="004E5EF4">
        <w:t xml:space="preserve">Enhance customer experience (CSAT)? </w:t>
      </w:r>
    </w:p>
    <w:p w14:paraId="0B498069" w14:textId="77777777" w:rsidR="004E5EF4" w:rsidRPr="004E5EF4" w:rsidRDefault="004E5EF4" w:rsidP="004E5EF4">
      <w:pPr>
        <w:numPr>
          <w:ilvl w:val="0"/>
          <w:numId w:val="33"/>
        </w:numPr>
      </w:pPr>
      <w:r w:rsidRPr="004E5EF4">
        <w:t xml:space="preserve">Increase technician utilization? </w:t>
      </w:r>
    </w:p>
    <w:p w14:paraId="1DCFEB34" w14:textId="77777777" w:rsidR="004E5EF4" w:rsidRPr="004E5EF4" w:rsidRDefault="004E5EF4" w:rsidP="004E5EF4">
      <w:pPr>
        <w:numPr>
          <w:ilvl w:val="0"/>
          <w:numId w:val="33"/>
        </w:numPr>
      </w:pPr>
      <w:r w:rsidRPr="004E5EF4">
        <w:t xml:space="preserve">Replace legacy FSM system? </w:t>
      </w:r>
    </w:p>
    <w:p w14:paraId="4C7EE010" w14:textId="77777777" w:rsidR="004E5EF4" w:rsidRPr="004E5EF4" w:rsidRDefault="004E5EF4" w:rsidP="004E5EF4">
      <w:r w:rsidRPr="004E5EF4">
        <w:t xml:space="preserve">Also, are there any </w:t>
      </w:r>
      <w:r w:rsidRPr="004E5EF4">
        <w:rPr>
          <w:b/>
          <w:bCs/>
        </w:rPr>
        <w:t>specific KPIs or success metrics</w:t>
      </w:r>
      <w:r w:rsidRPr="004E5EF4">
        <w:t xml:space="preserve"> already defined?</w:t>
      </w:r>
    </w:p>
    <w:p w14:paraId="3A66AC2A" w14:textId="77777777" w:rsidR="004E5EF4" w:rsidRPr="004E5EF4" w:rsidRDefault="004E5EF4" w:rsidP="004E5EF4">
      <w:r w:rsidRPr="004E5EF4">
        <w:t xml:space="preserve">Replacing Legacy Click FSE application and reduce </w:t>
      </w:r>
      <w:proofErr w:type="spellStart"/>
      <w:r w:rsidRPr="004E5EF4">
        <w:t>sheduling</w:t>
      </w:r>
      <w:proofErr w:type="spellEnd"/>
      <w:r w:rsidRPr="004E5EF4">
        <w:t xml:space="preserve"> </w:t>
      </w:r>
      <w:proofErr w:type="spellStart"/>
      <w:r w:rsidRPr="004E5EF4">
        <w:t>optimisation</w:t>
      </w:r>
      <w:proofErr w:type="spellEnd"/>
      <w:r w:rsidRPr="004E5EF4">
        <w:t xml:space="preserve"> in </w:t>
      </w:r>
      <w:proofErr w:type="spellStart"/>
      <w:r w:rsidRPr="004E5EF4">
        <w:t>effeciencies</w:t>
      </w:r>
      <w:proofErr w:type="spellEnd"/>
      <w:r w:rsidRPr="004E5EF4">
        <w:t xml:space="preserve"> with more operational experiences </w:t>
      </w:r>
    </w:p>
    <w:p w14:paraId="0FE7A5BF" w14:textId="77777777" w:rsidR="004E5EF4" w:rsidRPr="004E5EF4" w:rsidRDefault="004E5EF4" w:rsidP="004E5EF4">
      <w:r w:rsidRPr="004E5EF4">
        <w:t>Great—that gives us a solid foundation. I’ll translate that into structured intent later in the document.</w:t>
      </w:r>
    </w:p>
    <w:p w14:paraId="44CE45BC" w14:textId="77777777" w:rsidR="004E5EF4" w:rsidRPr="004E5EF4" w:rsidRDefault="004E5EF4" w:rsidP="004E5EF4">
      <w:r w:rsidRPr="004E5EF4">
        <w:t>From your input, I’m capturing key goals like:</w:t>
      </w:r>
    </w:p>
    <w:p w14:paraId="385623BA" w14:textId="77777777" w:rsidR="004E5EF4" w:rsidRPr="004E5EF4" w:rsidRDefault="004E5EF4" w:rsidP="004E5EF4">
      <w:pPr>
        <w:numPr>
          <w:ilvl w:val="0"/>
          <w:numId w:val="34"/>
        </w:numPr>
      </w:pPr>
      <w:r w:rsidRPr="004E5EF4">
        <w:t xml:space="preserve">Replacement of legacy </w:t>
      </w:r>
      <w:r w:rsidRPr="004E5EF4">
        <w:rPr>
          <w:b/>
          <w:bCs/>
        </w:rPr>
        <w:t>Click FSE</w:t>
      </w:r>
      <w:r w:rsidRPr="004E5EF4">
        <w:t xml:space="preserve"> </w:t>
      </w:r>
    </w:p>
    <w:p w14:paraId="5BA555A9" w14:textId="77777777" w:rsidR="004E5EF4" w:rsidRPr="004E5EF4" w:rsidRDefault="004E5EF4" w:rsidP="004E5EF4">
      <w:pPr>
        <w:numPr>
          <w:ilvl w:val="0"/>
          <w:numId w:val="34"/>
        </w:numPr>
      </w:pPr>
      <w:r w:rsidRPr="004E5EF4">
        <w:t xml:space="preserve">Improved </w:t>
      </w:r>
      <w:r w:rsidRPr="004E5EF4">
        <w:rPr>
          <w:b/>
          <w:bCs/>
        </w:rPr>
        <w:t>scheduling optimization efficiency</w:t>
      </w:r>
      <w:r w:rsidRPr="004E5EF4">
        <w:t xml:space="preserve"> </w:t>
      </w:r>
    </w:p>
    <w:p w14:paraId="70D40BFC" w14:textId="77777777" w:rsidR="004E5EF4" w:rsidRPr="004E5EF4" w:rsidRDefault="004E5EF4" w:rsidP="004E5EF4">
      <w:pPr>
        <w:numPr>
          <w:ilvl w:val="0"/>
          <w:numId w:val="34"/>
        </w:numPr>
      </w:pPr>
      <w:r w:rsidRPr="004E5EF4">
        <w:t xml:space="preserve">Enhanced </w:t>
      </w:r>
      <w:r w:rsidRPr="004E5EF4">
        <w:rPr>
          <w:b/>
          <w:bCs/>
        </w:rPr>
        <w:t>operational experience</w:t>
      </w:r>
      <w:r w:rsidRPr="004E5EF4">
        <w:t xml:space="preserve"> </w:t>
      </w:r>
    </w:p>
    <w:p w14:paraId="11DCA95A" w14:textId="77777777" w:rsidR="004E5EF4" w:rsidRPr="004E5EF4" w:rsidRDefault="004E5EF4" w:rsidP="004E5EF4">
      <w:r w:rsidRPr="004E5EF4">
        <w:t>Now let’s move to the next critical dimension.</w:t>
      </w:r>
    </w:p>
    <w:p w14:paraId="59599D43" w14:textId="77777777" w:rsidR="004E5EF4" w:rsidRPr="004E5EF4" w:rsidRDefault="004E5EF4" w:rsidP="004E5EF4">
      <w:r w:rsidRPr="004E5EF4">
        <w:pict w14:anchorId="3EB55550">
          <v:rect id="_x0000_i1177" style="width:0;height:1.5pt" o:hralign="center" o:hrstd="t" o:hr="t" fillcolor="#a0a0a0" stroked="f"/>
        </w:pict>
      </w:r>
    </w:p>
    <w:p w14:paraId="5DF2FCB0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Question 2: Scope &amp; Service Model</w:t>
      </w:r>
    </w:p>
    <w:p w14:paraId="4DD4D49D" w14:textId="77777777" w:rsidR="004E5EF4" w:rsidRPr="004E5EF4" w:rsidRDefault="004E5EF4" w:rsidP="004E5EF4">
      <w:r w:rsidRPr="004E5EF4">
        <w:t xml:space="preserve">What is the </w:t>
      </w:r>
      <w:r w:rsidRPr="004E5EF4">
        <w:rPr>
          <w:b/>
          <w:bCs/>
        </w:rPr>
        <w:t>scope of Field Service operations</w:t>
      </w:r>
      <w:r w:rsidRPr="004E5EF4">
        <w:t xml:space="preserve"> that this solution will cover?</w:t>
      </w:r>
    </w:p>
    <w:p w14:paraId="78ED5B5B" w14:textId="77777777" w:rsidR="004E5EF4" w:rsidRPr="004E5EF4" w:rsidRDefault="004E5EF4" w:rsidP="004E5EF4">
      <w:r w:rsidRPr="004E5EF4">
        <w:t>Please specify:</w:t>
      </w:r>
    </w:p>
    <w:p w14:paraId="44D6A779" w14:textId="77777777" w:rsidR="004E5EF4" w:rsidRPr="004E5EF4" w:rsidRDefault="004E5EF4" w:rsidP="004E5EF4">
      <w:pPr>
        <w:numPr>
          <w:ilvl w:val="0"/>
          <w:numId w:val="35"/>
        </w:numPr>
      </w:pPr>
      <w:r w:rsidRPr="004E5EF4">
        <w:t xml:space="preserve">Types of services (e.g., installation, maintenance, repair, inspections) </w:t>
      </w:r>
    </w:p>
    <w:p w14:paraId="79E398B5" w14:textId="77777777" w:rsidR="004E5EF4" w:rsidRPr="004E5EF4" w:rsidRDefault="004E5EF4" w:rsidP="004E5EF4">
      <w:pPr>
        <w:numPr>
          <w:ilvl w:val="0"/>
          <w:numId w:val="35"/>
        </w:numPr>
      </w:pPr>
      <w:r w:rsidRPr="004E5EF4">
        <w:lastRenderedPageBreak/>
        <w:t xml:space="preserve">Workforce model (in-house technicians, contractors, or hybrid) </w:t>
      </w:r>
    </w:p>
    <w:p w14:paraId="2B664A19" w14:textId="77777777" w:rsidR="004E5EF4" w:rsidRPr="004E5EF4" w:rsidRDefault="004E5EF4" w:rsidP="004E5EF4">
      <w:pPr>
        <w:numPr>
          <w:ilvl w:val="0"/>
          <w:numId w:val="35"/>
        </w:numPr>
      </w:pPr>
      <w:r w:rsidRPr="004E5EF4">
        <w:t xml:space="preserve">Geographic coverage (single country, multi-region, global) </w:t>
      </w:r>
    </w:p>
    <w:p w14:paraId="0E355BC1" w14:textId="77777777" w:rsidR="004E5EF4" w:rsidRPr="004E5EF4" w:rsidRDefault="004E5EF4" w:rsidP="004E5EF4">
      <w:pPr>
        <w:numPr>
          <w:ilvl w:val="0"/>
          <w:numId w:val="35"/>
        </w:numPr>
      </w:pPr>
      <w:r w:rsidRPr="004E5EF4">
        <w:t xml:space="preserve">Volume (approx. number of work orders per day / technicians) </w:t>
      </w:r>
    </w:p>
    <w:p w14:paraId="300DB735" w14:textId="77777777" w:rsidR="004E5EF4" w:rsidRPr="004E5EF4" w:rsidRDefault="004E5EF4" w:rsidP="004E5EF4">
      <w:r w:rsidRPr="004E5EF4">
        <w:t xml:space="preserve">This will help define the </w:t>
      </w:r>
      <w:r w:rsidRPr="004E5EF4">
        <w:rPr>
          <w:b/>
          <w:bCs/>
        </w:rPr>
        <w:t>delivery model, scalability, and architecture approach</w:t>
      </w:r>
      <w:r w:rsidRPr="004E5EF4">
        <w:t>.</w:t>
      </w:r>
    </w:p>
    <w:p w14:paraId="193A39A8" w14:textId="77777777" w:rsidR="004E5EF4" w:rsidRPr="004E5EF4" w:rsidRDefault="004E5EF4" w:rsidP="004E5EF4">
      <w:r w:rsidRPr="004E5EF4">
        <w:t xml:space="preserve">Sampling water both clean and waste in utility domain which </w:t>
      </w:r>
      <w:proofErr w:type="spellStart"/>
      <w:r w:rsidRPr="004E5EF4">
        <w:t>invloves</w:t>
      </w:r>
      <w:proofErr w:type="spellEnd"/>
      <w:r w:rsidRPr="004E5EF4">
        <w:t xml:space="preserve"> geographic coverage with </w:t>
      </w:r>
      <w:proofErr w:type="spellStart"/>
      <w:r w:rsidRPr="004E5EF4">
        <w:t>regualtory</w:t>
      </w:r>
      <w:proofErr w:type="spellEnd"/>
      <w:r w:rsidRPr="004E5EF4">
        <w:t xml:space="preserve"> requirements </w:t>
      </w:r>
    </w:p>
    <w:p w14:paraId="69C2ADDB" w14:textId="77777777" w:rsidR="004E5EF4" w:rsidRPr="004E5EF4" w:rsidRDefault="004E5EF4" w:rsidP="004E5EF4">
      <w:r w:rsidRPr="004E5EF4">
        <w:t>Perfect—that adds important regulatory and domain complexity, which will strongly shape the delivery strategy.</w:t>
      </w:r>
    </w:p>
    <w:p w14:paraId="6C94A3DD" w14:textId="77777777" w:rsidR="004E5EF4" w:rsidRPr="004E5EF4" w:rsidRDefault="004E5EF4" w:rsidP="004E5EF4">
      <w:r w:rsidRPr="004E5EF4">
        <w:t>Here’s what I’m capturing so far:</w:t>
      </w:r>
    </w:p>
    <w:p w14:paraId="1D5F586A" w14:textId="77777777" w:rsidR="004E5EF4" w:rsidRPr="004E5EF4" w:rsidRDefault="004E5EF4" w:rsidP="004E5EF4">
      <w:pPr>
        <w:numPr>
          <w:ilvl w:val="0"/>
          <w:numId w:val="36"/>
        </w:numPr>
      </w:pPr>
      <w:r w:rsidRPr="004E5EF4">
        <w:rPr>
          <w:b/>
          <w:bCs/>
        </w:rPr>
        <w:t>Domain:</w:t>
      </w:r>
      <w:r w:rsidRPr="004E5EF4">
        <w:t xml:space="preserve"> Utilities (Water) </w:t>
      </w:r>
    </w:p>
    <w:p w14:paraId="6DCF8930" w14:textId="77777777" w:rsidR="004E5EF4" w:rsidRPr="004E5EF4" w:rsidRDefault="004E5EF4" w:rsidP="004E5EF4">
      <w:pPr>
        <w:numPr>
          <w:ilvl w:val="0"/>
          <w:numId w:val="36"/>
        </w:numPr>
      </w:pPr>
      <w:r w:rsidRPr="004E5EF4">
        <w:rPr>
          <w:b/>
          <w:bCs/>
        </w:rPr>
        <w:t>Service Type:</w:t>
      </w:r>
      <w:r w:rsidRPr="004E5EF4">
        <w:t xml:space="preserve"> Sampling (clean &amp; wastewater) </w:t>
      </w:r>
    </w:p>
    <w:p w14:paraId="4DCED67F" w14:textId="77777777" w:rsidR="004E5EF4" w:rsidRPr="004E5EF4" w:rsidRDefault="004E5EF4" w:rsidP="004E5EF4">
      <w:pPr>
        <w:numPr>
          <w:ilvl w:val="0"/>
          <w:numId w:val="36"/>
        </w:numPr>
      </w:pPr>
      <w:r w:rsidRPr="004E5EF4">
        <w:rPr>
          <w:b/>
          <w:bCs/>
        </w:rPr>
        <w:t>Key Complexity Drivers:</w:t>
      </w:r>
      <w:r w:rsidRPr="004E5EF4">
        <w:t xml:space="preserve"> </w:t>
      </w:r>
    </w:p>
    <w:p w14:paraId="13079AE2" w14:textId="77777777" w:rsidR="004E5EF4" w:rsidRPr="004E5EF4" w:rsidRDefault="004E5EF4" w:rsidP="004E5EF4">
      <w:pPr>
        <w:numPr>
          <w:ilvl w:val="1"/>
          <w:numId w:val="36"/>
        </w:numPr>
      </w:pPr>
      <w:r w:rsidRPr="004E5EF4">
        <w:t xml:space="preserve">Geographic dispersion </w:t>
      </w:r>
    </w:p>
    <w:p w14:paraId="25CD944A" w14:textId="77777777" w:rsidR="004E5EF4" w:rsidRPr="004E5EF4" w:rsidRDefault="004E5EF4" w:rsidP="004E5EF4">
      <w:pPr>
        <w:numPr>
          <w:ilvl w:val="1"/>
          <w:numId w:val="36"/>
        </w:numPr>
      </w:pPr>
      <w:r w:rsidRPr="004E5EF4">
        <w:t xml:space="preserve">Regulatory compliance requirements </w:t>
      </w:r>
    </w:p>
    <w:p w14:paraId="5ABE9999" w14:textId="77777777" w:rsidR="004E5EF4" w:rsidRPr="004E5EF4" w:rsidRDefault="004E5EF4" w:rsidP="004E5EF4">
      <w:pPr>
        <w:numPr>
          <w:ilvl w:val="1"/>
          <w:numId w:val="36"/>
        </w:numPr>
      </w:pPr>
      <w:r w:rsidRPr="004E5EF4">
        <w:t xml:space="preserve">Field data capture &amp; traceability </w:t>
      </w:r>
    </w:p>
    <w:p w14:paraId="5D175DB2" w14:textId="77777777" w:rsidR="004E5EF4" w:rsidRPr="004E5EF4" w:rsidRDefault="004E5EF4" w:rsidP="004E5EF4">
      <w:r w:rsidRPr="004E5EF4">
        <w:t>Now let’s move to the next critical layer.</w:t>
      </w:r>
    </w:p>
    <w:p w14:paraId="64724AB5" w14:textId="77777777" w:rsidR="004E5EF4" w:rsidRPr="004E5EF4" w:rsidRDefault="004E5EF4" w:rsidP="004E5EF4">
      <w:r w:rsidRPr="004E5EF4">
        <w:pict w14:anchorId="4D96A339">
          <v:rect id="_x0000_i1178" style="width:0;height:1.5pt" o:hralign="center" o:hrstd="t" o:hr="t" fillcolor="#a0a0a0" stroked="f"/>
        </w:pict>
      </w:r>
    </w:p>
    <w:p w14:paraId="0FA8E1D1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Question 3: Current System Landscape &amp; Integrations</w:t>
      </w:r>
    </w:p>
    <w:p w14:paraId="5CEBBD28" w14:textId="77777777" w:rsidR="004E5EF4" w:rsidRPr="004E5EF4" w:rsidRDefault="004E5EF4" w:rsidP="004E5EF4">
      <w:r w:rsidRPr="004E5EF4">
        <w:t xml:space="preserve">What systems will </w:t>
      </w:r>
      <w:r w:rsidRPr="004E5EF4">
        <w:rPr>
          <w:b/>
          <w:bCs/>
        </w:rPr>
        <w:t>Salesforce Field Service</w:t>
      </w:r>
      <w:r w:rsidRPr="004E5EF4">
        <w:t xml:space="preserve"> need to integrate with?</w:t>
      </w:r>
    </w:p>
    <w:p w14:paraId="5AC48424" w14:textId="77777777" w:rsidR="004E5EF4" w:rsidRPr="004E5EF4" w:rsidRDefault="004E5EF4" w:rsidP="004E5EF4">
      <w:r w:rsidRPr="004E5EF4">
        <w:t>Please include:</w:t>
      </w:r>
    </w:p>
    <w:p w14:paraId="400E4666" w14:textId="77777777" w:rsidR="004E5EF4" w:rsidRPr="004E5EF4" w:rsidRDefault="004E5EF4" w:rsidP="004E5EF4">
      <w:pPr>
        <w:numPr>
          <w:ilvl w:val="0"/>
          <w:numId w:val="37"/>
        </w:numPr>
      </w:pPr>
      <w:r w:rsidRPr="004E5EF4">
        <w:t xml:space="preserve">Core systems (e.g., CRM, ERP, GIS, Asset Management, Billing) </w:t>
      </w:r>
    </w:p>
    <w:p w14:paraId="7EAF916A" w14:textId="77777777" w:rsidR="004E5EF4" w:rsidRPr="004E5EF4" w:rsidRDefault="004E5EF4" w:rsidP="004E5EF4">
      <w:pPr>
        <w:numPr>
          <w:ilvl w:val="0"/>
          <w:numId w:val="37"/>
        </w:numPr>
      </w:pPr>
      <w:r w:rsidRPr="004E5EF4">
        <w:t xml:space="preserve">Any </w:t>
      </w:r>
      <w:r w:rsidRPr="004E5EF4">
        <w:rPr>
          <w:b/>
          <w:bCs/>
        </w:rPr>
        <w:t>regulatory or lab systems</w:t>
      </w:r>
      <w:r w:rsidRPr="004E5EF4">
        <w:t xml:space="preserve"> (for water sampling results) </w:t>
      </w:r>
    </w:p>
    <w:p w14:paraId="306A91F6" w14:textId="77777777" w:rsidR="004E5EF4" w:rsidRPr="004E5EF4" w:rsidRDefault="004E5EF4" w:rsidP="004E5EF4">
      <w:pPr>
        <w:numPr>
          <w:ilvl w:val="0"/>
          <w:numId w:val="37"/>
        </w:numPr>
      </w:pPr>
      <w:r w:rsidRPr="004E5EF4">
        <w:t xml:space="preserve">Mobile or IoT devices used by field technicians </w:t>
      </w:r>
    </w:p>
    <w:p w14:paraId="036E46FD" w14:textId="77777777" w:rsidR="004E5EF4" w:rsidRPr="004E5EF4" w:rsidRDefault="004E5EF4" w:rsidP="004E5EF4">
      <w:pPr>
        <w:numPr>
          <w:ilvl w:val="0"/>
          <w:numId w:val="37"/>
        </w:numPr>
      </w:pPr>
      <w:r w:rsidRPr="004E5EF4">
        <w:t xml:space="preserve">Data migration scope from </w:t>
      </w:r>
      <w:r w:rsidRPr="004E5EF4">
        <w:rPr>
          <w:b/>
          <w:bCs/>
        </w:rPr>
        <w:t>Click FSE</w:t>
      </w:r>
      <w:r w:rsidRPr="004E5EF4">
        <w:t xml:space="preserve"> </w:t>
      </w:r>
    </w:p>
    <w:p w14:paraId="38A6095D" w14:textId="77777777" w:rsidR="004E5EF4" w:rsidRPr="004E5EF4" w:rsidRDefault="004E5EF4" w:rsidP="004E5EF4">
      <w:r w:rsidRPr="004E5EF4">
        <w:t xml:space="preserve">This will define the </w:t>
      </w:r>
      <w:r w:rsidRPr="004E5EF4">
        <w:rPr>
          <w:b/>
          <w:bCs/>
        </w:rPr>
        <w:t>integration strategy, data model, and delivery complexity</w:t>
      </w:r>
      <w:r w:rsidRPr="004E5EF4">
        <w:t>.</w:t>
      </w:r>
    </w:p>
    <w:p w14:paraId="54C20A21" w14:textId="77777777" w:rsidR="004E5EF4" w:rsidRPr="004E5EF4" w:rsidRDefault="004E5EF4" w:rsidP="004E5EF4">
      <w:r w:rsidRPr="004E5EF4">
        <w:t>yes from Lab systems where sampling WO are feed into Salesforce and field engineers use Mobile devices to navigate and do their sampling activity</w:t>
      </w:r>
    </w:p>
    <w:p w14:paraId="330B698F" w14:textId="77777777" w:rsidR="004E5EF4" w:rsidRPr="004E5EF4" w:rsidRDefault="004E5EF4" w:rsidP="004E5EF4">
      <w:r w:rsidRPr="004E5EF4">
        <w:lastRenderedPageBreak/>
        <w:t xml:space="preserve">Excellent—that highlights a </w:t>
      </w:r>
      <w:r w:rsidRPr="004E5EF4">
        <w:rPr>
          <w:b/>
          <w:bCs/>
        </w:rPr>
        <w:t>critical integration-driven architecture</w:t>
      </w:r>
      <w:r w:rsidRPr="004E5EF4">
        <w:t>, especially with upstream lab systems and downstream mobile execution.</w:t>
      </w:r>
    </w:p>
    <w:p w14:paraId="57DD570F" w14:textId="77777777" w:rsidR="004E5EF4" w:rsidRPr="004E5EF4" w:rsidRDefault="004E5EF4" w:rsidP="004E5EF4">
      <w:r w:rsidRPr="004E5EF4">
        <w:t>Here’s what I’m locking in:</w:t>
      </w:r>
    </w:p>
    <w:p w14:paraId="6161B88F" w14:textId="77777777" w:rsidR="004E5EF4" w:rsidRPr="004E5EF4" w:rsidRDefault="004E5EF4" w:rsidP="004E5EF4">
      <w:pPr>
        <w:numPr>
          <w:ilvl w:val="0"/>
          <w:numId w:val="38"/>
        </w:numPr>
      </w:pPr>
      <w:r w:rsidRPr="004E5EF4">
        <w:rPr>
          <w:b/>
          <w:bCs/>
        </w:rPr>
        <w:t>Upstream:</w:t>
      </w:r>
      <w:r w:rsidRPr="004E5EF4">
        <w:t xml:space="preserve"> Lab systems generating sampling work orders </w:t>
      </w:r>
    </w:p>
    <w:p w14:paraId="7CF2252E" w14:textId="77777777" w:rsidR="004E5EF4" w:rsidRPr="004E5EF4" w:rsidRDefault="004E5EF4" w:rsidP="004E5EF4">
      <w:pPr>
        <w:numPr>
          <w:ilvl w:val="0"/>
          <w:numId w:val="38"/>
        </w:numPr>
      </w:pPr>
      <w:r w:rsidRPr="004E5EF4">
        <w:rPr>
          <w:b/>
          <w:bCs/>
        </w:rPr>
        <w:t>Core Platform:</w:t>
      </w:r>
      <w:r w:rsidRPr="004E5EF4">
        <w:t xml:space="preserve"> Salesforce Field Service </w:t>
      </w:r>
    </w:p>
    <w:p w14:paraId="708950BE" w14:textId="77777777" w:rsidR="004E5EF4" w:rsidRPr="004E5EF4" w:rsidRDefault="004E5EF4" w:rsidP="004E5EF4">
      <w:pPr>
        <w:numPr>
          <w:ilvl w:val="0"/>
          <w:numId w:val="38"/>
        </w:numPr>
      </w:pPr>
      <w:r w:rsidRPr="004E5EF4">
        <w:rPr>
          <w:b/>
          <w:bCs/>
        </w:rPr>
        <w:t>Downstream:</w:t>
      </w:r>
      <w:r w:rsidRPr="004E5EF4">
        <w:t xml:space="preserve"> Mobile app used by field engineers </w:t>
      </w:r>
    </w:p>
    <w:p w14:paraId="5EEB6CC0" w14:textId="77777777" w:rsidR="004E5EF4" w:rsidRPr="004E5EF4" w:rsidRDefault="004E5EF4" w:rsidP="004E5EF4">
      <w:pPr>
        <w:numPr>
          <w:ilvl w:val="0"/>
          <w:numId w:val="38"/>
        </w:numPr>
      </w:pPr>
      <w:r w:rsidRPr="004E5EF4">
        <w:rPr>
          <w:b/>
          <w:bCs/>
        </w:rPr>
        <w:t>Key Capability Areas:</w:t>
      </w:r>
      <w:r w:rsidRPr="004E5EF4">
        <w:t xml:space="preserve"> </w:t>
      </w:r>
    </w:p>
    <w:p w14:paraId="08B7F8F7" w14:textId="77777777" w:rsidR="004E5EF4" w:rsidRPr="004E5EF4" w:rsidRDefault="004E5EF4" w:rsidP="004E5EF4">
      <w:pPr>
        <w:numPr>
          <w:ilvl w:val="1"/>
          <w:numId w:val="38"/>
        </w:numPr>
      </w:pPr>
      <w:r w:rsidRPr="004E5EF4">
        <w:t xml:space="preserve">Work Order ingestion </w:t>
      </w:r>
    </w:p>
    <w:p w14:paraId="14D6CED6" w14:textId="77777777" w:rsidR="004E5EF4" w:rsidRPr="004E5EF4" w:rsidRDefault="004E5EF4" w:rsidP="004E5EF4">
      <w:pPr>
        <w:numPr>
          <w:ilvl w:val="1"/>
          <w:numId w:val="38"/>
        </w:numPr>
      </w:pPr>
      <w:r w:rsidRPr="004E5EF4">
        <w:t xml:space="preserve">Scheduling &amp; optimization </w:t>
      </w:r>
    </w:p>
    <w:p w14:paraId="0FC99693" w14:textId="77777777" w:rsidR="004E5EF4" w:rsidRPr="004E5EF4" w:rsidRDefault="004E5EF4" w:rsidP="004E5EF4">
      <w:pPr>
        <w:numPr>
          <w:ilvl w:val="1"/>
          <w:numId w:val="38"/>
        </w:numPr>
      </w:pPr>
      <w:r w:rsidRPr="004E5EF4">
        <w:t xml:space="preserve">Mobile execution &amp; data capture </w:t>
      </w:r>
    </w:p>
    <w:p w14:paraId="43A24D09" w14:textId="77777777" w:rsidR="004E5EF4" w:rsidRPr="004E5EF4" w:rsidRDefault="004E5EF4" w:rsidP="004E5EF4">
      <w:r w:rsidRPr="004E5EF4">
        <w:t>Now let’s move to a very important delivery dimension.</w:t>
      </w:r>
    </w:p>
    <w:p w14:paraId="44721E9F" w14:textId="77777777" w:rsidR="004E5EF4" w:rsidRPr="004E5EF4" w:rsidRDefault="004E5EF4" w:rsidP="004E5EF4">
      <w:r w:rsidRPr="004E5EF4">
        <w:pict w14:anchorId="27008E49">
          <v:rect id="_x0000_i1179" style="width:0;height:1.5pt" o:hralign="center" o:hrstd="t" o:hr="t" fillcolor="#a0a0a0" stroked="f"/>
        </w:pict>
      </w:r>
    </w:p>
    <w:p w14:paraId="690D971F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Question 4: Delivery Approach &amp; Constraints</w:t>
      </w:r>
    </w:p>
    <w:p w14:paraId="496B668A" w14:textId="77777777" w:rsidR="004E5EF4" w:rsidRPr="004E5EF4" w:rsidRDefault="004E5EF4" w:rsidP="004E5EF4">
      <w:r w:rsidRPr="004E5EF4">
        <w:t xml:space="preserve">What are your </w:t>
      </w:r>
      <w:r w:rsidRPr="004E5EF4">
        <w:rPr>
          <w:b/>
          <w:bCs/>
        </w:rPr>
        <w:t>preferred delivery model and constraints</w:t>
      </w:r>
      <w:r w:rsidRPr="004E5EF4">
        <w:t>?</w:t>
      </w:r>
    </w:p>
    <w:p w14:paraId="384993A6" w14:textId="77777777" w:rsidR="004E5EF4" w:rsidRPr="004E5EF4" w:rsidRDefault="004E5EF4" w:rsidP="004E5EF4">
      <w:r w:rsidRPr="004E5EF4">
        <w:t>Please clarify:</w:t>
      </w:r>
    </w:p>
    <w:p w14:paraId="79B22723" w14:textId="77777777" w:rsidR="004E5EF4" w:rsidRPr="004E5EF4" w:rsidRDefault="004E5EF4" w:rsidP="004E5EF4">
      <w:pPr>
        <w:numPr>
          <w:ilvl w:val="0"/>
          <w:numId w:val="39"/>
        </w:numPr>
      </w:pPr>
      <w:r w:rsidRPr="004E5EF4">
        <w:t xml:space="preserve">Delivery methodology: Agile, </w:t>
      </w:r>
      <w:proofErr w:type="spellStart"/>
      <w:r w:rsidRPr="004E5EF4">
        <w:t>SAFe</w:t>
      </w:r>
      <w:proofErr w:type="spellEnd"/>
      <w:r w:rsidRPr="004E5EF4">
        <w:t xml:space="preserve">, Hybrid, or Waterfall? </w:t>
      </w:r>
    </w:p>
    <w:p w14:paraId="42944FC4" w14:textId="77777777" w:rsidR="004E5EF4" w:rsidRPr="004E5EF4" w:rsidRDefault="004E5EF4" w:rsidP="004E5EF4">
      <w:pPr>
        <w:numPr>
          <w:ilvl w:val="0"/>
          <w:numId w:val="39"/>
        </w:numPr>
      </w:pPr>
      <w:r w:rsidRPr="004E5EF4">
        <w:t xml:space="preserve">Timeline expectations (e.g., phased rollout vs big bang) </w:t>
      </w:r>
    </w:p>
    <w:p w14:paraId="4EC4FB54" w14:textId="77777777" w:rsidR="004E5EF4" w:rsidRPr="004E5EF4" w:rsidRDefault="004E5EF4" w:rsidP="004E5EF4">
      <w:pPr>
        <w:numPr>
          <w:ilvl w:val="0"/>
          <w:numId w:val="39"/>
        </w:numPr>
      </w:pPr>
      <w:r w:rsidRPr="004E5EF4">
        <w:t xml:space="preserve">Any </w:t>
      </w:r>
      <w:r w:rsidRPr="004E5EF4">
        <w:rPr>
          <w:b/>
          <w:bCs/>
        </w:rPr>
        <w:t>regulatory deadlines or compliance milestones</w:t>
      </w:r>
      <w:r w:rsidRPr="004E5EF4">
        <w:t xml:space="preserve"> </w:t>
      </w:r>
    </w:p>
    <w:p w14:paraId="75EA9948" w14:textId="77777777" w:rsidR="004E5EF4" w:rsidRPr="004E5EF4" w:rsidRDefault="004E5EF4" w:rsidP="004E5EF4">
      <w:pPr>
        <w:numPr>
          <w:ilvl w:val="0"/>
          <w:numId w:val="39"/>
        </w:numPr>
      </w:pPr>
      <w:r w:rsidRPr="004E5EF4">
        <w:t xml:space="preserve">Budget or resource constraints </w:t>
      </w:r>
    </w:p>
    <w:p w14:paraId="44076235" w14:textId="77777777" w:rsidR="004E5EF4" w:rsidRPr="004E5EF4" w:rsidRDefault="004E5EF4" w:rsidP="004E5EF4">
      <w:pPr>
        <w:numPr>
          <w:ilvl w:val="0"/>
          <w:numId w:val="39"/>
        </w:numPr>
      </w:pPr>
      <w:r w:rsidRPr="004E5EF4">
        <w:t xml:space="preserve">Internal team capability vs reliance on SI partners </w:t>
      </w:r>
    </w:p>
    <w:p w14:paraId="6A4F5941" w14:textId="77777777" w:rsidR="004E5EF4" w:rsidRPr="004E5EF4" w:rsidRDefault="004E5EF4" w:rsidP="004E5EF4">
      <w:r w:rsidRPr="004E5EF4">
        <w:t xml:space="preserve">This will shape the </w:t>
      </w:r>
      <w:r w:rsidRPr="004E5EF4">
        <w:rPr>
          <w:b/>
          <w:bCs/>
        </w:rPr>
        <w:t>governance model, sprint structure, and release strategy</w:t>
      </w:r>
      <w:r w:rsidRPr="004E5EF4">
        <w:t>.</w:t>
      </w:r>
    </w:p>
    <w:p w14:paraId="011FEFD4" w14:textId="77777777" w:rsidR="004E5EF4" w:rsidRPr="004E5EF4" w:rsidRDefault="004E5EF4" w:rsidP="004E5EF4">
      <w:r w:rsidRPr="004E5EF4">
        <w:t>Waterfall, phased rollout, before July every year as annual pre-build onset for next year begins, using SI for implementation and inhouse staff for managing project and mobile stuff</w:t>
      </w:r>
    </w:p>
    <w:p w14:paraId="414049FE" w14:textId="77777777" w:rsidR="004E5EF4" w:rsidRPr="004E5EF4" w:rsidRDefault="004E5EF4" w:rsidP="004E5EF4">
      <w:r w:rsidRPr="004E5EF4">
        <w:t xml:space="preserve">Great—that gives us strong structure around governance and timelines. You're essentially working with a </w:t>
      </w:r>
      <w:r w:rsidRPr="004E5EF4">
        <w:rPr>
          <w:b/>
          <w:bCs/>
        </w:rPr>
        <w:t>regulated annual delivery window</w:t>
      </w:r>
      <w:r w:rsidRPr="004E5EF4">
        <w:t>, which is critical for planning.</w:t>
      </w:r>
    </w:p>
    <w:p w14:paraId="5A637508" w14:textId="77777777" w:rsidR="004E5EF4" w:rsidRPr="004E5EF4" w:rsidRDefault="004E5EF4" w:rsidP="004E5EF4">
      <w:r w:rsidRPr="004E5EF4">
        <w:t>Captured inputs so far:</w:t>
      </w:r>
    </w:p>
    <w:p w14:paraId="348D9E75" w14:textId="77777777" w:rsidR="004E5EF4" w:rsidRPr="004E5EF4" w:rsidRDefault="004E5EF4" w:rsidP="004E5EF4">
      <w:pPr>
        <w:numPr>
          <w:ilvl w:val="0"/>
          <w:numId w:val="40"/>
        </w:numPr>
      </w:pPr>
      <w:r w:rsidRPr="004E5EF4">
        <w:rPr>
          <w:b/>
          <w:bCs/>
        </w:rPr>
        <w:t>Delivery Model:</w:t>
      </w:r>
      <w:r w:rsidRPr="004E5EF4">
        <w:t xml:space="preserve"> Waterfall </w:t>
      </w:r>
    </w:p>
    <w:p w14:paraId="3804AD38" w14:textId="77777777" w:rsidR="004E5EF4" w:rsidRPr="004E5EF4" w:rsidRDefault="004E5EF4" w:rsidP="004E5EF4">
      <w:pPr>
        <w:numPr>
          <w:ilvl w:val="0"/>
          <w:numId w:val="40"/>
        </w:numPr>
      </w:pPr>
      <w:r w:rsidRPr="004E5EF4">
        <w:rPr>
          <w:b/>
          <w:bCs/>
        </w:rPr>
        <w:lastRenderedPageBreak/>
        <w:t>Release Strategy:</w:t>
      </w:r>
      <w:r w:rsidRPr="004E5EF4">
        <w:t xml:space="preserve"> Phased rollout </w:t>
      </w:r>
    </w:p>
    <w:p w14:paraId="26761875" w14:textId="77777777" w:rsidR="004E5EF4" w:rsidRPr="004E5EF4" w:rsidRDefault="004E5EF4" w:rsidP="004E5EF4">
      <w:pPr>
        <w:numPr>
          <w:ilvl w:val="0"/>
          <w:numId w:val="40"/>
        </w:numPr>
      </w:pPr>
      <w:r w:rsidRPr="004E5EF4">
        <w:rPr>
          <w:b/>
          <w:bCs/>
        </w:rPr>
        <w:t>Key Deadline:</w:t>
      </w:r>
      <w:r w:rsidRPr="004E5EF4">
        <w:t xml:space="preserve"> Pre-July each year (aligned to annual planning cycle) </w:t>
      </w:r>
    </w:p>
    <w:p w14:paraId="1B95158D" w14:textId="77777777" w:rsidR="004E5EF4" w:rsidRPr="004E5EF4" w:rsidRDefault="004E5EF4" w:rsidP="004E5EF4">
      <w:pPr>
        <w:numPr>
          <w:ilvl w:val="0"/>
          <w:numId w:val="40"/>
        </w:numPr>
      </w:pPr>
      <w:r w:rsidRPr="004E5EF4">
        <w:rPr>
          <w:b/>
          <w:bCs/>
        </w:rPr>
        <w:t>Delivery Model:</w:t>
      </w:r>
      <w:r w:rsidRPr="004E5EF4">
        <w:t xml:space="preserve"> SI-led implementation + in-house project governance &amp; mobile ownership </w:t>
      </w:r>
    </w:p>
    <w:p w14:paraId="41687BEB" w14:textId="77777777" w:rsidR="004E5EF4" w:rsidRPr="004E5EF4" w:rsidRDefault="004E5EF4" w:rsidP="004E5EF4">
      <w:r w:rsidRPr="004E5EF4">
        <w:t>Now let’s complete the final piece to shape the strategy.</w:t>
      </w:r>
    </w:p>
    <w:p w14:paraId="6066BAF7" w14:textId="77777777" w:rsidR="004E5EF4" w:rsidRPr="004E5EF4" w:rsidRDefault="004E5EF4" w:rsidP="004E5EF4">
      <w:r w:rsidRPr="004E5EF4">
        <w:pict w14:anchorId="5B5F526C">
          <v:rect id="_x0000_i1180" style="width:0;height:1.5pt" o:hralign="center" o:hrstd="t" o:hr="t" fillcolor="#a0a0a0" stroked="f"/>
        </w:pict>
      </w:r>
    </w:p>
    <w:p w14:paraId="601F7257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Question 5: Risks, Challenges &amp; Success Criteria</w:t>
      </w:r>
    </w:p>
    <w:p w14:paraId="317260ED" w14:textId="77777777" w:rsidR="004E5EF4" w:rsidRPr="004E5EF4" w:rsidRDefault="004E5EF4" w:rsidP="004E5EF4">
      <w:r w:rsidRPr="004E5EF4">
        <w:t xml:space="preserve">What are the </w:t>
      </w:r>
      <w:r w:rsidRPr="004E5EF4">
        <w:rPr>
          <w:b/>
          <w:bCs/>
        </w:rPr>
        <w:t>top risks or challenges</w:t>
      </w:r>
      <w:r w:rsidRPr="004E5EF4">
        <w:t xml:space="preserve"> you anticipate, and what would define a </w:t>
      </w:r>
      <w:r w:rsidRPr="004E5EF4">
        <w:rPr>
          <w:b/>
          <w:bCs/>
        </w:rPr>
        <w:t>successful delivery</w:t>
      </w:r>
      <w:r w:rsidRPr="004E5EF4">
        <w:t xml:space="preserve"> from your perspective?</w:t>
      </w:r>
    </w:p>
    <w:p w14:paraId="0BFD3E77" w14:textId="77777777" w:rsidR="004E5EF4" w:rsidRPr="004E5EF4" w:rsidRDefault="004E5EF4" w:rsidP="004E5EF4">
      <w:r w:rsidRPr="004E5EF4">
        <w:t>You can think in terms of:</w:t>
      </w:r>
    </w:p>
    <w:p w14:paraId="0D5210F5" w14:textId="77777777" w:rsidR="004E5EF4" w:rsidRPr="004E5EF4" w:rsidRDefault="004E5EF4" w:rsidP="004E5EF4">
      <w:pPr>
        <w:numPr>
          <w:ilvl w:val="0"/>
          <w:numId w:val="41"/>
        </w:numPr>
      </w:pPr>
      <w:r w:rsidRPr="004E5EF4">
        <w:t xml:space="preserve">Risks (e.g., data migration from Click FSE, user adoption, scheduling complexity, regulatory compliance) </w:t>
      </w:r>
    </w:p>
    <w:p w14:paraId="2061438C" w14:textId="77777777" w:rsidR="004E5EF4" w:rsidRPr="004E5EF4" w:rsidRDefault="004E5EF4" w:rsidP="004E5EF4">
      <w:pPr>
        <w:numPr>
          <w:ilvl w:val="0"/>
          <w:numId w:val="41"/>
        </w:numPr>
      </w:pPr>
      <w:r w:rsidRPr="004E5EF4">
        <w:t xml:space="preserve">Operational concerns (e.g., downtime during transition, field engineer resistance) </w:t>
      </w:r>
    </w:p>
    <w:p w14:paraId="4E6922B5" w14:textId="77777777" w:rsidR="004E5EF4" w:rsidRPr="004E5EF4" w:rsidRDefault="004E5EF4" w:rsidP="004E5EF4">
      <w:pPr>
        <w:numPr>
          <w:ilvl w:val="0"/>
          <w:numId w:val="41"/>
        </w:numPr>
      </w:pPr>
      <w:r w:rsidRPr="004E5EF4">
        <w:t xml:space="preserve">Success criteria (e.g., % improvement in scheduling efficiency, zero compliance breaches, adoption rates) </w:t>
      </w:r>
    </w:p>
    <w:p w14:paraId="32655338" w14:textId="77777777" w:rsidR="004E5EF4" w:rsidRPr="004E5EF4" w:rsidRDefault="004E5EF4" w:rsidP="004E5EF4">
      <w:r w:rsidRPr="004E5EF4">
        <w:t xml:space="preserve">Once you answer this, I’ll compile a </w:t>
      </w:r>
      <w:r w:rsidRPr="004E5EF4">
        <w:rPr>
          <w:b/>
          <w:bCs/>
        </w:rPr>
        <w:t>complete Salesforce Field Service Delivery Strategy Document</w:t>
      </w:r>
      <w:r w:rsidRPr="004E5EF4">
        <w:t xml:space="preserve"> tailored to your context.</w:t>
      </w:r>
    </w:p>
    <w:p w14:paraId="74366089" w14:textId="77777777" w:rsidR="004E5EF4" w:rsidRPr="004E5EF4" w:rsidRDefault="004E5EF4" w:rsidP="004E5EF4">
      <w:r w:rsidRPr="004E5EF4">
        <w:t xml:space="preserve">data migration, schedule </w:t>
      </w:r>
      <w:proofErr w:type="spellStart"/>
      <w:r w:rsidRPr="004E5EF4">
        <w:t>optimisation</w:t>
      </w:r>
      <w:proofErr w:type="spellEnd"/>
      <w:r w:rsidRPr="004E5EF4">
        <w:t xml:space="preserve">, regulatory compliance with Parallel running of two systems during phased rollout with gradual switching of operations from legacy to salesforce </w:t>
      </w:r>
      <w:proofErr w:type="spellStart"/>
      <w:r w:rsidRPr="004E5EF4">
        <w:t>fieldservices</w:t>
      </w:r>
      <w:proofErr w:type="spellEnd"/>
      <w:r w:rsidRPr="004E5EF4">
        <w:t xml:space="preserve"> over 4 week window following technical go live</w:t>
      </w:r>
    </w:p>
    <w:p w14:paraId="66559070" w14:textId="77777777" w:rsidR="00D22CDA" w:rsidRDefault="00D22CDA"/>
    <w:p w14:paraId="67B78909" w14:textId="77777777" w:rsidR="004E5EF4" w:rsidRDefault="004E5EF4"/>
    <w:p w14:paraId="3583285F" w14:textId="41ED8A4E" w:rsidR="004E5EF4" w:rsidRDefault="004E5EF4">
      <w:r>
        <w:t xml:space="preserve">Final response </w:t>
      </w:r>
    </w:p>
    <w:p w14:paraId="1D44B39F" w14:textId="77777777" w:rsidR="004E5EF4" w:rsidRPr="004E5EF4" w:rsidRDefault="004E5EF4" w:rsidP="004E5EF4">
      <w:r w:rsidRPr="004E5EF4">
        <w:t xml:space="preserve">Perfect—that gives everything needed to craft a </w:t>
      </w:r>
      <w:r w:rsidRPr="004E5EF4">
        <w:rPr>
          <w:b/>
          <w:bCs/>
        </w:rPr>
        <w:t>robust, real-world delivery strategy</w:t>
      </w:r>
      <w:r w:rsidRPr="004E5EF4">
        <w:t xml:space="preserve"> aligned to your operating model.</w:t>
      </w:r>
    </w:p>
    <w:p w14:paraId="6FAB9D85" w14:textId="77777777" w:rsidR="004E5EF4" w:rsidRPr="004E5EF4" w:rsidRDefault="004E5EF4" w:rsidP="004E5EF4">
      <w:r w:rsidRPr="004E5EF4">
        <w:t xml:space="preserve">Below is your </w:t>
      </w:r>
      <w:r w:rsidRPr="004E5EF4">
        <w:rPr>
          <w:b/>
          <w:bCs/>
        </w:rPr>
        <w:t>Salesforce Field Service Delivery Strategy Document</w:t>
      </w:r>
      <w:r w:rsidRPr="004E5EF4">
        <w:t>, structured from a Technical Delivery Manager perspective.</w:t>
      </w:r>
    </w:p>
    <w:p w14:paraId="25C6F174" w14:textId="77777777" w:rsidR="004E5EF4" w:rsidRPr="004E5EF4" w:rsidRDefault="004E5EF4" w:rsidP="004E5EF4">
      <w:r w:rsidRPr="004E5EF4">
        <w:pict w14:anchorId="27E9A5A9">
          <v:rect id="_x0000_i1121" style="width:0;height:1.5pt" o:hralign="center" o:hrstd="t" o:hr="t" fillcolor="#a0a0a0" stroked="f"/>
        </w:pict>
      </w:r>
    </w:p>
    <w:p w14:paraId="5C29A59D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Salesforce Field Service Delivery Strategy</w:t>
      </w:r>
    </w:p>
    <w:p w14:paraId="44C353E6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  <w:i/>
          <w:iCs/>
        </w:rPr>
        <w:lastRenderedPageBreak/>
        <w:t>Utilities Domain – Water Sampling Operations</w:t>
      </w:r>
    </w:p>
    <w:p w14:paraId="14766C8F" w14:textId="77777777" w:rsidR="004E5EF4" w:rsidRPr="004E5EF4" w:rsidRDefault="004E5EF4" w:rsidP="004E5EF4">
      <w:r w:rsidRPr="004E5EF4">
        <w:pict w14:anchorId="498508A7">
          <v:rect id="_x0000_i1122" style="width:0;height:1.5pt" o:hralign="center" o:hrstd="t" o:hr="t" fillcolor="#a0a0a0" stroked="f"/>
        </w:pict>
      </w:r>
    </w:p>
    <w:p w14:paraId="1E2F60CD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1. Executive Summary</w:t>
      </w:r>
    </w:p>
    <w:p w14:paraId="1AA14A74" w14:textId="77777777" w:rsidR="004E5EF4" w:rsidRPr="004E5EF4" w:rsidRDefault="004E5EF4" w:rsidP="004E5EF4">
      <w:r w:rsidRPr="004E5EF4">
        <w:t xml:space="preserve">This delivery strategy outlines the implementation of </w:t>
      </w:r>
      <w:r w:rsidRPr="004E5EF4">
        <w:rPr>
          <w:b/>
          <w:bCs/>
        </w:rPr>
        <w:t>Salesforce Field Service (SFS)</w:t>
      </w:r>
      <w:r w:rsidRPr="004E5EF4">
        <w:t xml:space="preserve"> to replace the legacy </w:t>
      </w:r>
      <w:r w:rsidRPr="004E5EF4">
        <w:rPr>
          <w:b/>
          <w:bCs/>
        </w:rPr>
        <w:t>Click FSE</w:t>
      </w:r>
      <w:r w:rsidRPr="004E5EF4">
        <w:t xml:space="preserve"> platform for water sampling operations (clean and wastewater).</w:t>
      </w:r>
    </w:p>
    <w:p w14:paraId="38B1FD89" w14:textId="77777777" w:rsidR="004E5EF4" w:rsidRPr="004E5EF4" w:rsidRDefault="004E5EF4" w:rsidP="004E5EF4">
      <w:r w:rsidRPr="004E5EF4">
        <w:t>The objective is to:</w:t>
      </w:r>
    </w:p>
    <w:p w14:paraId="1F584FDB" w14:textId="77777777" w:rsidR="004E5EF4" w:rsidRPr="004E5EF4" w:rsidRDefault="004E5EF4" w:rsidP="004E5EF4">
      <w:pPr>
        <w:numPr>
          <w:ilvl w:val="0"/>
          <w:numId w:val="1"/>
        </w:numPr>
      </w:pPr>
      <w:r w:rsidRPr="004E5EF4">
        <w:t xml:space="preserve">Improve </w:t>
      </w:r>
      <w:r w:rsidRPr="004E5EF4">
        <w:rPr>
          <w:b/>
          <w:bCs/>
        </w:rPr>
        <w:t>scheduling optimization efficiency</w:t>
      </w:r>
    </w:p>
    <w:p w14:paraId="19FC4B4B" w14:textId="77777777" w:rsidR="004E5EF4" w:rsidRPr="004E5EF4" w:rsidRDefault="004E5EF4" w:rsidP="004E5EF4">
      <w:pPr>
        <w:numPr>
          <w:ilvl w:val="0"/>
          <w:numId w:val="1"/>
        </w:numPr>
      </w:pPr>
      <w:r w:rsidRPr="004E5EF4">
        <w:t xml:space="preserve">Enhance </w:t>
      </w:r>
      <w:r w:rsidRPr="004E5EF4">
        <w:rPr>
          <w:b/>
          <w:bCs/>
        </w:rPr>
        <w:t>operational visibility and control</w:t>
      </w:r>
    </w:p>
    <w:p w14:paraId="7EE141B3" w14:textId="77777777" w:rsidR="004E5EF4" w:rsidRPr="004E5EF4" w:rsidRDefault="004E5EF4" w:rsidP="004E5EF4">
      <w:pPr>
        <w:numPr>
          <w:ilvl w:val="0"/>
          <w:numId w:val="1"/>
        </w:numPr>
      </w:pPr>
      <w:r w:rsidRPr="004E5EF4">
        <w:t xml:space="preserve">Ensure </w:t>
      </w:r>
      <w:r w:rsidRPr="004E5EF4">
        <w:rPr>
          <w:b/>
          <w:bCs/>
        </w:rPr>
        <w:t>regulatory compliance and auditability</w:t>
      </w:r>
    </w:p>
    <w:p w14:paraId="22A27ED8" w14:textId="77777777" w:rsidR="004E5EF4" w:rsidRPr="004E5EF4" w:rsidRDefault="004E5EF4" w:rsidP="004E5EF4">
      <w:pPr>
        <w:numPr>
          <w:ilvl w:val="0"/>
          <w:numId w:val="1"/>
        </w:numPr>
      </w:pPr>
      <w:r w:rsidRPr="004E5EF4">
        <w:t xml:space="preserve">Enable a </w:t>
      </w:r>
      <w:r w:rsidRPr="004E5EF4">
        <w:rPr>
          <w:b/>
          <w:bCs/>
        </w:rPr>
        <w:t>modern mobile-first field experience</w:t>
      </w:r>
    </w:p>
    <w:p w14:paraId="4EE8E009" w14:textId="77777777" w:rsidR="004E5EF4" w:rsidRPr="004E5EF4" w:rsidRDefault="004E5EF4" w:rsidP="004E5EF4">
      <w:r w:rsidRPr="004E5EF4">
        <w:t xml:space="preserve">The program will follow a </w:t>
      </w:r>
      <w:r w:rsidRPr="004E5EF4">
        <w:rPr>
          <w:b/>
          <w:bCs/>
        </w:rPr>
        <w:t>Waterfall delivery model with phased rollout</w:t>
      </w:r>
      <w:r w:rsidRPr="004E5EF4">
        <w:t xml:space="preserve">, supported by a </w:t>
      </w:r>
      <w:r w:rsidRPr="004E5EF4">
        <w:rPr>
          <w:b/>
          <w:bCs/>
        </w:rPr>
        <w:t>System Integrator (SI)</w:t>
      </w:r>
      <w:r w:rsidRPr="004E5EF4">
        <w:t xml:space="preserve"> and governed by internal teams.</w:t>
      </w:r>
    </w:p>
    <w:p w14:paraId="56E7A29E" w14:textId="77777777" w:rsidR="004E5EF4" w:rsidRPr="004E5EF4" w:rsidRDefault="004E5EF4" w:rsidP="004E5EF4">
      <w:r w:rsidRPr="004E5EF4">
        <w:pict w14:anchorId="0FA9DAB8">
          <v:rect id="_x0000_i1123" style="width:0;height:1.5pt" o:hralign="center" o:hrstd="t" o:hr="t" fillcolor="#a0a0a0" stroked="f"/>
        </w:pict>
      </w:r>
    </w:p>
    <w:p w14:paraId="0F567014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2. Business Objectives &amp; Success Metrics</w:t>
      </w:r>
    </w:p>
    <w:p w14:paraId="0216593B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Objectives</w:t>
      </w:r>
    </w:p>
    <w:p w14:paraId="2E69D51F" w14:textId="77777777" w:rsidR="004E5EF4" w:rsidRPr="004E5EF4" w:rsidRDefault="004E5EF4" w:rsidP="004E5EF4">
      <w:pPr>
        <w:numPr>
          <w:ilvl w:val="0"/>
          <w:numId w:val="2"/>
        </w:numPr>
      </w:pPr>
      <w:r w:rsidRPr="004E5EF4">
        <w:t xml:space="preserve">Replace legacy </w:t>
      </w:r>
      <w:r w:rsidRPr="004E5EF4">
        <w:rPr>
          <w:b/>
          <w:bCs/>
        </w:rPr>
        <w:t>Click FSE</w:t>
      </w:r>
    </w:p>
    <w:p w14:paraId="2D21D1F1" w14:textId="77777777" w:rsidR="004E5EF4" w:rsidRPr="004E5EF4" w:rsidRDefault="004E5EF4" w:rsidP="004E5EF4">
      <w:pPr>
        <w:numPr>
          <w:ilvl w:val="0"/>
          <w:numId w:val="2"/>
        </w:numPr>
      </w:pPr>
      <w:r w:rsidRPr="004E5EF4">
        <w:t>Optimize scheduling and routing efficiency</w:t>
      </w:r>
    </w:p>
    <w:p w14:paraId="057FE691" w14:textId="77777777" w:rsidR="004E5EF4" w:rsidRPr="004E5EF4" w:rsidRDefault="004E5EF4" w:rsidP="004E5EF4">
      <w:pPr>
        <w:numPr>
          <w:ilvl w:val="0"/>
          <w:numId w:val="2"/>
        </w:numPr>
      </w:pPr>
      <w:r w:rsidRPr="004E5EF4">
        <w:t>Improve field workforce productivity</w:t>
      </w:r>
    </w:p>
    <w:p w14:paraId="16BCFE41" w14:textId="77777777" w:rsidR="004E5EF4" w:rsidRPr="004E5EF4" w:rsidRDefault="004E5EF4" w:rsidP="004E5EF4">
      <w:pPr>
        <w:numPr>
          <w:ilvl w:val="0"/>
          <w:numId w:val="2"/>
        </w:numPr>
      </w:pPr>
      <w:r w:rsidRPr="004E5EF4">
        <w:t>Ensure compliance with water sampling regulations</w:t>
      </w:r>
    </w:p>
    <w:p w14:paraId="6B72B237" w14:textId="77777777" w:rsidR="004E5EF4" w:rsidRPr="004E5EF4" w:rsidRDefault="004E5EF4" w:rsidP="004E5EF4">
      <w:pPr>
        <w:numPr>
          <w:ilvl w:val="0"/>
          <w:numId w:val="2"/>
        </w:numPr>
      </w:pPr>
      <w:r w:rsidRPr="004E5EF4">
        <w:t>Enable seamless mobile execution for field engineers</w:t>
      </w:r>
    </w:p>
    <w:p w14:paraId="2A2BE76F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Success Metrics (KPIs)</w:t>
      </w:r>
    </w:p>
    <w:p w14:paraId="715A661D" w14:textId="77777777" w:rsidR="004E5EF4" w:rsidRPr="004E5EF4" w:rsidRDefault="004E5EF4" w:rsidP="004E5EF4">
      <w:pPr>
        <w:numPr>
          <w:ilvl w:val="0"/>
          <w:numId w:val="3"/>
        </w:numPr>
      </w:pPr>
      <w:r w:rsidRPr="004E5EF4">
        <w:t>↑ Scheduling efficiency (route optimization, reduced travel time)</w:t>
      </w:r>
    </w:p>
    <w:p w14:paraId="340C49BE" w14:textId="77777777" w:rsidR="004E5EF4" w:rsidRPr="004E5EF4" w:rsidRDefault="004E5EF4" w:rsidP="004E5EF4">
      <w:pPr>
        <w:numPr>
          <w:ilvl w:val="0"/>
          <w:numId w:val="3"/>
        </w:numPr>
      </w:pPr>
      <w:r w:rsidRPr="004E5EF4">
        <w:t>↑ First-time task completion rate</w:t>
      </w:r>
    </w:p>
    <w:p w14:paraId="5675C461" w14:textId="77777777" w:rsidR="004E5EF4" w:rsidRPr="004E5EF4" w:rsidRDefault="004E5EF4" w:rsidP="004E5EF4">
      <w:pPr>
        <w:numPr>
          <w:ilvl w:val="0"/>
          <w:numId w:val="3"/>
        </w:numPr>
      </w:pPr>
      <w:r w:rsidRPr="004E5EF4">
        <w:t>↓ Manual scheduling interventions</w:t>
      </w:r>
    </w:p>
    <w:p w14:paraId="7EFBAC94" w14:textId="77777777" w:rsidR="004E5EF4" w:rsidRPr="004E5EF4" w:rsidRDefault="004E5EF4" w:rsidP="004E5EF4">
      <w:pPr>
        <w:numPr>
          <w:ilvl w:val="0"/>
          <w:numId w:val="3"/>
        </w:numPr>
      </w:pPr>
      <w:r w:rsidRPr="004E5EF4">
        <w:t>100% compliance with regulatory audit trails</w:t>
      </w:r>
    </w:p>
    <w:p w14:paraId="1818A6D3" w14:textId="77777777" w:rsidR="004E5EF4" w:rsidRPr="004E5EF4" w:rsidRDefault="004E5EF4" w:rsidP="004E5EF4">
      <w:pPr>
        <w:numPr>
          <w:ilvl w:val="0"/>
          <w:numId w:val="3"/>
        </w:numPr>
      </w:pPr>
      <w:r w:rsidRPr="004E5EF4">
        <w:t>↑ Field engineer adoption (mobile usage)</w:t>
      </w:r>
    </w:p>
    <w:p w14:paraId="04C4A647" w14:textId="77777777" w:rsidR="004E5EF4" w:rsidRPr="004E5EF4" w:rsidRDefault="004E5EF4" w:rsidP="004E5EF4">
      <w:r w:rsidRPr="004E5EF4">
        <w:pict w14:anchorId="0238757A">
          <v:rect id="_x0000_i1124" style="width:0;height:1.5pt" o:hralign="center" o:hrstd="t" o:hr="t" fillcolor="#a0a0a0" stroked="f"/>
        </w:pict>
      </w:r>
    </w:p>
    <w:p w14:paraId="072B990F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lastRenderedPageBreak/>
        <w:t>3. Scope &amp; Service Model</w:t>
      </w:r>
    </w:p>
    <w:p w14:paraId="2E9B8ED2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Service Coverage</w:t>
      </w:r>
    </w:p>
    <w:p w14:paraId="20C2D4E0" w14:textId="77777777" w:rsidR="004E5EF4" w:rsidRPr="004E5EF4" w:rsidRDefault="004E5EF4" w:rsidP="004E5EF4">
      <w:pPr>
        <w:numPr>
          <w:ilvl w:val="0"/>
          <w:numId w:val="4"/>
        </w:numPr>
      </w:pPr>
      <w:r w:rsidRPr="004E5EF4">
        <w:t>Water sampling (clean &amp; wastewater)</w:t>
      </w:r>
    </w:p>
    <w:p w14:paraId="6D6D4CE5" w14:textId="77777777" w:rsidR="004E5EF4" w:rsidRPr="004E5EF4" w:rsidRDefault="004E5EF4" w:rsidP="004E5EF4">
      <w:pPr>
        <w:numPr>
          <w:ilvl w:val="0"/>
          <w:numId w:val="4"/>
        </w:numPr>
      </w:pPr>
      <w:r w:rsidRPr="004E5EF4">
        <w:t>Regulatory-driven sampling workflows</w:t>
      </w:r>
    </w:p>
    <w:p w14:paraId="152BDDE3" w14:textId="77777777" w:rsidR="004E5EF4" w:rsidRPr="004E5EF4" w:rsidRDefault="004E5EF4" w:rsidP="004E5EF4">
      <w:pPr>
        <w:numPr>
          <w:ilvl w:val="0"/>
          <w:numId w:val="4"/>
        </w:numPr>
      </w:pPr>
      <w:r w:rsidRPr="004E5EF4">
        <w:t>Inspection and compliance tracking</w:t>
      </w:r>
    </w:p>
    <w:p w14:paraId="4EEC0822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Operational Model</w:t>
      </w:r>
    </w:p>
    <w:p w14:paraId="5000E2CF" w14:textId="77777777" w:rsidR="004E5EF4" w:rsidRPr="004E5EF4" w:rsidRDefault="004E5EF4" w:rsidP="004E5EF4">
      <w:pPr>
        <w:numPr>
          <w:ilvl w:val="0"/>
          <w:numId w:val="5"/>
        </w:numPr>
      </w:pPr>
      <w:r w:rsidRPr="004E5EF4">
        <w:t>Geographically distributed field operations</w:t>
      </w:r>
    </w:p>
    <w:p w14:paraId="4D09EC9A" w14:textId="77777777" w:rsidR="004E5EF4" w:rsidRPr="004E5EF4" w:rsidRDefault="004E5EF4" w:rsidP="004E5EF4">
      <w:pPr>
        <w:numPr>
          <w:ilvl w:val="0"/>
          <w:numId w:val="5"/>
        </w:numPr>
      </w:pPr>
      <w:r w:rsidRPr="004E5EF4">
        <w:t>Field engineers performing scheduled sampling tasks</w:t>
      </w:r>
    </w:p>
    <w:p w14:paraId="10C69BC7" w14:textId="77777777" w:rsidR="004E5EF4" w:rsidRPr="004E5EF4" w:rsidRDefault="004E5EF4" w:rsidP="004E5EF4">
      <w:pPr>
        <w:numPr>
          <w:ilvl w:val="0"/>
          <w:numId w:val="5"/>
        </w:numPr>
      </w:pPr>
      <w:r w:rsidRPr="004E5EF4">
        <w:t xml:space="preserve">Strong dependency on </w:t>
      </w:r>
      <w:r w:rsidRPr="004E5EF4">
        <w:rPr>
          <w:b/>
          <w:bCs/>
        </w:rPr>
        <w:t>time-bound and location-based activities</w:t>
      </w:r>
    </w:p>
    <w:p w14:paraId="2E52CDE0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Complexity Drivers</w:t>
      </w:r>
    </w:p>
    <w:p w14:paraId="39B0E723" w14:textId="77777777" w:rsidR="004E5EF4" w:rsidRPr="004E5EF4" w:rsidRDefault="004E5EF4" w:rsidP="004E5EF4">
      <w:pPr>
        <w:numPr>
          <w:ilvl w:val="0"/>
          <w:numId w:val="6"/>
        </w:numPr>
      </w:pPr>
      <w:r w:rsidRPr="004E5EF4">
        <w:t>Regulatory compliance requirements</w:t>
      </w:r>
    </w:p>
    <w:p w14:paraId="529FFE9C" w14:textId="77777777" w:rsidR="004E5EF4" w:rsidRPr="004E5EF4" w:rsidRDefault="004E5EF4" w:rsidP="004E5EF4">
      <w:pPr>
        <w:numPr>
          <w:ilvl w:val="0"/>
          <w:numId w:val="6"/>
        </w:numPr>
      </w:pPr>
      <w:r w:rsidRPr="004E5EF4">
        <w:t>High-volume, location-based scheduling</w:t>
      </w:r>
    </w:p>
    <w:p w14:paraId="5EF778CB" w14:textId="77777777" w:rsidR="004E5EF4" w:rsidRPr="004E5EF4" w:rsidRDefault="004E5EF4" w:rsidP="004E5EF4">
      <w:pPr>
        <w:numPr>
          <w:ilvl w:val="0"/>
          <w:numId w:val="6"/>
        </w:numPr>
      </w:pPr>
      <w:r w:rsidRPr="004E5EF4">
        <w:t>Seasonal/annual planning cycles</w:t>
      </w:r>
    </w:p>
    <w:p w14:paraId="56E1E095" w14:textId="77777777" w:rsidR="004E5EF4" w:rsidRPr="004E5EF4" w:rsidRDefault="004E5EF4" w:rsidP="004E5EF4">
      <w:r w:rsidRPr="004E5EF4">
        <w:pict w14:anchorId="4AFF7860">
          <v:rect id="_x0000_i1125" style="width:0;height:1.5pt" o:hralign="center" o:hrstd="t" o:hr="t" fillcolor="#a0a0a0" stroked="f"/>
        </w:pict>
      </w:r>
    </w:p>
    <w:p w14:paraId="32718FFE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4. Solution Architecture Overview</w:t>
      </w:r>
    </w:p>
    <w:p w14:paraId="49ADD146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Core Components</w:t>
      </w:r>
    </w:p>
    <w:p w14:paraId="2C4247A4" w14:textId="77777777" w:rsidR="004E5EF4" w:rsidRPr="004E5EF4" w:rsidRDefault="004E5EF4" w:rsidP="004E5EF4">
      <w:pPr>
        <w:numPr>
          <w:ilvl w:val="0"/>
          <w:numId w:val="7"/>
        </w:numPr>
      </w:pPr>
      <w:r w:rsidRPr="004E5EF4">
        <w:rPr>
          <w:b/>
          <w:bCs/>
        </w:rPr>
        <w:t>Salesforce Field Service</w:t>
      </w:r>
      <w:r w:rsidRPr="004E5EF4">
        <w:t xml:space="preserve"> (Scheduling, Dispatch, Work Orders)</w:t>
      </w:r>
    </w:p>
    <w:p w14:paraId="05C336EC" w14:textId="77777777" w:rsidR="004E5EF4" w:rsidRPr="004E5EF4" w:rsidRDefault="004E5EF4" w:rsidP="004E5EF4">
      <w:pPr>
        <w:numPr>
          <w:ilvl w:val="0"/>
          <w:numId w:val="7"/>
        </w:numPr>
      </w:pPr>
      <w:r w:rsidRPr="004E5EF4">
        <w:rPr>
          <w:b/>
          <w:bCs/>
        </w:rPr>
        <w:t>Mobile Field Service App</w:t>
      </w:r>
      <w:r w:rsidRPr="004E5EF4">
        <w:t xml:space="preserve"> (Engineer execution)</w:t>
      </w:r>
    </w:p>
    <w:p w14:paraId="2D1EB522" w14:textId="77777777" w:rsidR="004E5EF4" w:rsidRPr="004E5EF4" w:rsidRDefault="004E5EF4" w:rsidP="004E5EF4">
      <w:pPr>
        <w:numPr>
          <w:ilvl w:val="0"/>
          <w:numId w:val="7"/>
        </w:numPr>
      </w:pPr>
      <w:r w:rsidRPr="004E5EF4">
        <w:rPr>
          <w:b/>
          <w:bCs/>
        </w:rPr>
        <w:t>Lab Systems Integration</w:t>
      </w:r>
      <w:r w:rsidRPr="004E5EF4">
        <w:t xml:space="preserve"> (Work Order ingestion)</w:t>
      </w:r>
    </w:p>
    <w:p w14:paraId="0E179213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Capabilities</w:t>
      </w:r>
    </w:p>
    <w:p w14:paraId="394BA9A3" w14:textId="77777777" w:rsidR="004E5EF4" w:rsidRPr="004E5EF4" w:rsidRDefault="004E5EF4" w:rsidP="004E5EF4">
      <w:pPr>
        <w:numPr>
          <w:ilvl w:val="0"/>
          <w:numId w:val="8"/>
        </w:numPr>
      </w:pPr>
      <w:r w:rsidRPr="004E5EF4">
        <w:t xml:space="preserve">Automated </w:t>
      </w:r>
      <w:r w:rsidRPr="004E5EF4">
        <w:rPr>
          <w:b/>
          <w:bCs/>
        </w:rPr>
        <w:t>Work Order creation from Lab systems</w:t>
      </w:r>
    </w:p>
    <w:p w14:paraId="26B797AD" w14:textId="77777777" w:rsidR="004E5EF4" w:rsidRPr="004E5EF4" w:rsidRDefault="004E5EF4" w:rsidP="004E5EF4">
      <w:pPr>
        <w:numPr>
          <w:ilvl w:val="0"/>
          <w:numId w:val="8"/>
        </w:numPr>
      </w:pPr>
      <w:r w:rsidRPr="004E5EF4">
        <w:t xml:space="preserve">Intelligent </w:t>
      </w:r>
      <w:r w:rsidRPr="004E5EF4">
        <w:rPr>
          <w:b/>
          <w:bCs/>
        </w:rPr>
        <w:t>Scheduling &amp; Optimization engine</w:t>
      </w:r>
    </w:p>
    <w:p w14:paraId="6C4289EF" w14:textId="77777777" w:rsidR="004E5EF4" w:rsidRPr="004E5EF4" w:rsidRDefault="004E5EF4" w:rsidP="004E5EF4">
      <w:pPr>
        <w:numPr>
          <w:ilvl w:val="0"/>
          <w:numId w:val="8"/>
        </w:numPr>
      </w:pPr>
      <w:r w:rsidRPr="004E5EF4">
        <w:t>Mobile-enabled:</w:t>
      </w:r>
    </w:p>
    <w:p w14:paraId="4FB2779B" w14:textId="77777777" w:rsidR="004E5EF4" w:rsidRPr="004E5EF4" w:rsidRDefault="004E5EF4" w:rsidP="004E5EF4">
      <w:pPr>
        <w:numPr>
          <w:ilvl w:val="1"/>
          <w:numId w:val="8"/>
        </w:numPr>
      </w:pPr>
      <w:r w:rsidRPr="004E5EF4">
        <w:t>Navigation</w:t>
      </w:r>
    </w:p>
    <w:p w14:paraId="0CA350CD" w14:textId="77777777" w:rsidR="004E5EF4" w:rsidRPr="004E5EF4" w:rsidRDefault="004E5EF4" w:rsidP="004E5EF4">
      <w:pPr>
        <w:numPr>
          <w:ilvl w:val="1"/>
          <w:numId w:val="8"/>
        </w:numPr>
      </w:pPr>
      <w:r w:rsidRPr="004E5EF4">
        <w:t>Data capture</w:t>
      </w:r>
    </w:p>
    <w:p w14:paraId="705F73A1" w14:textId="77777777" w:rsidR="004E5EF4" w:rsidRPr="004E5EF4" w:rsidRDefault="004E5EF4" w:rsidP="004E5EF4">
      <w:pPr>
        <w:numPr>
          <w:ilvl w:val="1"/>
          <w:numId w:val="8"/>
        </w:numPr>
      </w:pPr>
      <w:r w:rsidRPr="004E5EF4">
        <w:t>Sampling confirmation</w:t>
      </w:r>
    </w:p>
    <w:p w14:paraId="18E3D94F" w14:textId="77777777" w:rsidR="004E5EF4" w:rsidRPr="004E5EF4" w:rsidRDefault="004E5EF4" w:rsidP="004E5EF4">
      <w:pPr>
        <w:numPr>
          <w:ilvl w:val="0"/>
          <w:numId w:val="8"/>
        </w:numPr>
      </w:pPr>
      <w:r w:rsidRPr="004E5EF4">
        <w:lastRenderedPageBreak/>
        <w:t xml:space="preserve">End-to-end </w:t>
      </w:r>
      <w:r w:rsidRPr="004E5EF4">
        <w:rPr>
          <w:b/>
          <w:bCs/>
        </w:rPr>
        <w:t>traceability for compliance</w:t>
      </w:r>
    </w:p>
    <w:p w14:paraId="78145BE0" w14:textId="77777777" w:rsidR="004E5EF4" w:rsidRPr="004E5EF4" w:rsidRDefault="004E5EF4" w:rsidP="004E5EF4">
      <w:r w:rsidRPr="004E5EF4">
        <w:pict w14:anchorId="45B9D76A">
          <v:rect id="_x0000_i1126" style="width:0;height:1.5pt" o:hralign="center" o:hrstd="t" o:hr="t" fillcolor="#a0a0a0" stroked="f"/>
        </w:pict>
      </w:r>
    </w:p>
    <w:p w14:paraId="401598B6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5. Integration Strategy</w:t>
      </w:r>
    </w:p>
    <w:p w14:paraId="17904D2B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Upstream Integration</w:t>
      </w:r>
    </w:p>
    <w:p w14:paraId="15ED364D" w14:textId="77777777" w:rsidR="004E5EF4" w:rsidRPr="004E5EF4" w:rsidRDefault="004E5EF4" w:rsidP="004E5EF4">
      <w:pPr>
        <w:numPr>
          <w:ilvl w:val="0"/>
          <w:numId w:val="9"/>
        </w:numPr>
      </w:pPr>
      <w:r w:rsidRPr="004E5EF4">
        <w:t>Lab systems → Salesforce</w:t>
      </w:r>
    </w:p>
    <w:p w14:paraId="4848ECFB" w14:textId="77777777" w:rsidR="004E5EF4" w:rsidRPr="004E5EF4" w:rsidRDefault="004E5EF4" w:rsidP="004E5EF4">
      <w:pPr>
        <w:numPr>
          <w:ilvl w:val="1"/>
          <w:numId w:val="9"/>
        </w:numPr>
      </w:pPr>
      <w:r w:rsidRPr="004E5EF4">
        <w:t>Sampling requests / Work Orders</w:t>
      </w:r>
    </w:p>
    <w:p w14:paraId="30B83E30" w14:textId="77777777" w:rsidR="004E5EF4" w:rsidRPr="004E5EF4" w:rsidRDefault="004E5EF4" w:rsidP="004E5EF4">
      <w:pPr>
        <w:numPr>
          <w:ilvl w:val="1"/>
          <w:numId w:val="9"/>
        </w:numPr>
      </w:pPr>
      <w:r w:rsidRPr="004E5EF4">
        <w:t>Priority, location, compliance data</w:t>
      </w:r>
    </w:p>
    <w:p w14:paraId="27368B95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Downstream Execution</w:t>
      </w:r>
    </w:p>
    <w:p w14:paraId="7295AC4A" w14:textId="77777777" w:rsidR="004E5EF4" w:rsidRPr="004E5EF4" w:rsidRDefault="004E5EF4" w:rsidP="004E5EF4">
      <w:pPr>
        <w:numPr>
          <w:ilvl w:val="0"/>
          <w:numId w:val="10"/>
        </w:numPr>
      </w:pPr>
      <w:r w:rsidRPr="004E5EF4">
        <w:t>Salesforce → Mobile App</w:t>
      </w:r>
    </w:p>
    <w:p w14:paraId="72FF98ED" w14:textId="77777777" w:rsidR="004E5EF4" w:rsidRPr="004E5EF4" w:rsidRDefault="004E5EF4" w:rsidP="004E5EF4">
      <w:pPr>
        <w:numPr>
          <w:ilvl w:val="1"/>
          <w:numId w:val="10"/>
        </w:numPr>
      </w:pPr>
      <w:r w:rsidRPr="004E5EF4">
        <w:t>Work order dispatch</w:t>
      </w:r>
    </w:p>
    <w:p w14:paraId="529ABAA7" w14:textId="77777777" w:rsidR="004E5EF4" w:rsidRPr="004E5EF4" w:rsidRDefault="004E5EF4" w:rsidP="004E5EF4">
      <w:pPr>
        <w:numPr>
          <w:ilvl w:val="1"/>
          <w:numId w:val="10"/>
        </w:numPr>
      </w:pPr>
      <w:r w:rsidRPr="004E5EF4">
        <w:t>Route optimization</w:t>
      </w:r>
    </w:p>
    <w:p w14:paraId="14F76A91" w14:textId="77777777" w:rsidR="004E5EF4" w:rsidRPr="004E5EF4" w:rsidRDefault="004E5EF4" w:rsidP="004E5EF4">
      <w:pPr>
        <w:numPr>
          <w:ilvl w:val="1"/>
          <w:numId w:val="10"/>
        </w:numPr>
      </w:pPr>
      <w:r w:rsidRPr="004E5EF4">
        <w:t>Real-time updates</w:t>
      </w:r>
    </w:p>
    <w:p w14:paraId="72C0049B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Integration Considerations</w:t>
      </w:r>
    </w:p>
    <w:p w14:paraId="4B7D9689" w14:textId="77777777" w:rsidR="004E5EF4" w:rsidRPr="004E5EF4" w:rsidRDefault="004E5EF4" w:rsidP="004E5EF4">
      <w:pPr>
        <w:numPr>
          <w:ilvl w:val="0"/>
          <w:numId w:val="11"/>
        </w:numPr>
      </w:pPr>
      <w:r w:rsidRPr="004E5EF4">
        <w:t>Near real-time data synchronization</w:t>
      </w:r>
    </w:p>
    <w:p w14:paraId="2C04D2B9" w14:textId="77777777" w:rsidR="004E5EF4" w:rsidRPr="004E5EF4" w:rsidRDefault="004E5EF4" w:rsidP="004E5EF4">
      <w:pPr>
        <w:numPr>
          <w:ilvl w:val="0"/>
          <w:numId w:val="11"/>
        </w:numPr>
      </w:pPr>
      <w:r w:rsidRPr="004E5EF4">
        <w:t>Data validation for regulatory compliance</w:t>
      </w:r>
    </w:p>
    <w:p w14:paraId="5014CB96" w14:textId="77777777" w:rsidR="004E5EF4" w:rsidRPr="004E5EF4" w:rsidRDefault="004E5EF4" w:rsidP="004E5EF4">
      <w:pPr>
        <w:numPr>
          <w:ilvl w:val="0"/>
          <w:numId w:val="11"/>
        </w:numPr>
      </w:pPr>
      <w:r w:rsidRPr="004E5EF4">
        <w:t>Error handling and retry mechanisms</w:t>
      </w:r>
    </w:p>
    <w:p w14:paraId="48D3252A" w14:textId="77777777" w:rsidR="004E5EF4" w:rsidRPr="004E5EF4" w:rsidRDefault="004E5EF4" w:rsidP="004E5EF4">
      <w:r w:rsidRPr="004E5EF4">
        <w:pict w14:anchorId="0589D481">
          <v:rect id="_x0000_i1127" style="width:0;height:1.5pt" o:hralign="center" o:hrstd="t" o:hr="t" fillcolor="#a0a0a0" stroked="f"/>
        </w:pict>
      </w:r>
    </w:p>
    <w:p w14:paraId="674596C5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6. Data Migration Strategy</w:t>
      </w:r>
    </w:p>
    <w:p w14:paraId="73B5ED96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Scope</w:t>
      </w:r>
    </w:p>
    <w:p w14:paraId="25689485" w14:textId="77777777" w:rsidR="004E5EF4" w:rsidRPr="004E5EF4" w:rsidRDefault="004E5EF4" w:rsidP="004E5EF4">
      <w:pPr>
        <w:numPr>
          <w:ilvl w:val="0"/>
          <w:numId w:val="12"/>
        </w:numPr>
      </w:pPr>
      <w:r w:rsidRPr="004E5EF4">
        <w:t xml:space="preserve">Migration from </w:t>
      </w:r>
      <w:r w:rsidRPr="004E5EF4">
        <w:rPr>
          <w:b/>
          <w:bCs/>
        </w:rPr>
        <w:t>Click FSE</w:t>
      </w:r>
      <w:r w:rsidRPr="004E5EF4">
        <w:t>:</w:t>
      </w:r>
    </w:p>
    <w:p w14:paraId="38168410" w14:textId="77777777" w:rsidR="004E5EF4" w:rsidRPr="004E5EF4" w:rsidRDefault="004E5EF4" w:rsidP="004E5EF4">
      <w:pPr>
        <w:numPr>
          <w:ilvl w:val="1"/>
          <w:numId w:val="12"/>
        </w:numPr>
      </w:pPr>
      <w:r w:rsidRPr="004E5EF4">
        <w:t>Active work orders</w:t>
      </w:r>
    </w:p>
    <w:p w14:paraId="52D53A2B" w14:textId="77777777" w:rsidR="004E5EF4" w:rsidRPr="004E5EF4" w:rsidRDefault="004E5EF4" w:rsidP="004E5EF4">
      <w:pPr>
        <w:numPr>
          <w:ilvl w:val="1"/>
          <w:numId w:val="12"/>
        </w:numPr>
      </w:pPr>
      <w:r w:rsidRPr="004E5EF4">
        <w:t>Asset/location data</w:t>
      </w:r>
    </w:p>
    <w:p w14:paraId="59257416" w14:textId="77777777" w:rsidR="004E5EF4" w:rsidRPr="004E5EF4" w:rsidRDefault="004E5EF4" w:rsidP="004E5EF4">
      <w:pPr>
        <w:numPr>
          <w:ilvl w:val="1"/>
          <w:numId w:val="12"/>
        </w:numPr>
      </w:pPr>
      <w:r w:rsidRPr="004E5EF4">
        <w:t>Historical compliance records (as required)</w:t>
      </w:r>
    </w:p>
    <w:p w14:paraId="0CE3627C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Approach</w:t>
      </w:r>
    </w:p>
    <w:p w14:paraId="0A45F782" w14:textId="77777777" w:rsidR="004E5EF4" w:rsidRPr="004E5EF4" w:rsidRDefault="004E5EF4" w:rsidP="004E5EF4">
      <w:pPr>
        <w:numPr>
          <w:ilvl w:val="0"/>
          <w:numId w:val="13"/>
        </w:numPr>
      </w:pPr>
      <w:r w:rsidRPr="004E5EF4">
        <w:t>Data profiling &amp; cleansing</w:t>
      </w:r>
    </w:p>
    <w:p w14:paraId="3934DC24" w14:textId="77777777" w:rsidR="004E5EF4" w:rsidRPr="004E5EF4" w:rsidRDefault="004E5EF4" w:rsidP="004E5EF4">
      <w:pPr>
        <w:numPr>
          <w:ilvl w:val="0"/>
          <w:numId w:val="13"/>
        </w:numPr>
      </w:pPr>
      <w:r w:rsidRPr="004E5EF4">
        <w:t xml:space="preserve">Migration in </w:t>
      </w:r>
      <w:r w:rsidRPr="004E5EF4">
        <w:rPr>
          <w:b/>
          <w:bCs/>
        </w:rPr>
        <w:t>phased waves aligned to rollout regions</w:t>
      </w:r>
    </w:p>
    <w:p w14:paraId="3BEE2779" w14:textId="77777777" w:rsidR="004E5EF4" w:rsidRPr="004E5EF4" w:rsidRDefault="004E5EF4" w:rsidP="004E5EF4">
      <w:pPr>
        <w:numPr>
          <w:ilvl w:val="0"/>
          <w:numId w:val="13"/>
        </w:numPr>
      </w:pPr>
      <w:r w:rsidRPr="004E5EF4">
        <w:lastRenderedPageBreak/>
        <w:t>Validation checkpoints:</w:t>
      </w:r>
    </w:p>
    <w:p w14:paraId="3A6D10FE" w14:textId="77777777" w:rsidR="004E5EF4" w:rsidRPr="004E5EF4" w:rsidRDefault="004E5EF4" w:rsidP="004E5EF4">
      <w:pPr>
        <w:numPr>
          <w:ilvl w:val="1"/>
          <w:numId w:val="13"/>
        </w:numPr>
      </w:pPr>
      <w:r w:rsidRPr="004E5EF4">
        <w:t>Pre-migration</w:t>
      </w:r>
    </w:p>
    <w:p w14:paraId="0531B76B" w14:textId="77777777" w:rsidR="004E5EF4" w:rsidRPr="004E5EF4" w:rsidRDefault="004E5EF4" w:rsidP="004E5EF4">
      <w:pPr>
        <w:numPr>
          <w:ilvl w:val="1"/>
          <w:numId w:val="13"/>
        </w:numPr>
      </w:pPr>
      <w:r w:rsidRPr="004E5EF4">
        <w:t>Post-migration reconciliation</w:t>
      </w:r>
    </w:p>
    <w:p w14:paraId="5F5640DC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Risks &amp; Mitigation</w:t>
      </w:r>
    </w:p>
    <w:p w14:paraId="0B033295" w14:textId="77777777" w:rsidR="004E5EF4" w:rsidRPr="004E5EF4" w:rsidRDefault="004E5EF4" w:rsidP="004E5EF4">
      <w:pPr>
        <w:numPr>
          <w:ilvl w:val="0"/>
          <w:numId w:val="14"/>
        </w:numPr>
      </w:pPr>
      <w:r w:rsidRPr="004E5EF4">
        <w:rPr>
          <w:b/>
          <w:bCs/>
        </w:rPr>
        <w:t>Risk:</w:t>
      </w:r>
      <w:r w:rsidRPr="004E5EF4">
        <w:t xml:space="preserve"> Data inconsistency</w:t>
      </w:r>
      <w:r w:rsidRPr="004E5EF4">
        <w:br/>
        <w:t>→ Mitigation: Parallel validation + reconciliation reports</w:t>
      </w:r>
    </w:p>
    <w:p w14:paraId="14B83EDF" w14:textId="77777777" w:rsidR="004E5EF4" w:rsidRPr="004E5EF4" w:rsidRDefault="004E5EF4" w:rsidP="004E5EF4">
      <w:r w:rsidRPr="004E5EF4">
        <w:pict w14:anchorId="13AA07EC">
          <v:rect id="_x0000_i1128" style="width:0;height:1.5pt" o:hralign="center" o:hrstd="t" o:hr="t" fillcolor="#a0a0a0" stroked="f"/>
        </w:pict>
      </w:r>
    </w:p>
    <w:p w14:paraId="7B50A216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7. Delivery Model &amp; Governance</w:t>
      </w:r>
    </w:p>
    <w:p w14:paraId="5F672538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Delivery Approach</w:t>
      </w:r>
    </w:p>
    <w:p w14:paraId="130BBFAC" w14:textId="77777777" w:rsidR="004E5EF4" w:rsidRPr="004E5EF4" w:rsidRDefault="004E5EF4" w:rsidP="004E5EF4">
      <w:pPr>
        <w:numPr>
          <w:ilvl w:val="0"/>
          <w:numId w:val="15"/>
        </w:numPr>
      </w:pPr>
      <w:r w:rsidRPr="004E5EF4">
        <w:rPr>
          <w:b/>
          <w:bCs/>
        </w:rPr>
        <w:t>Waterfall model</w:t>
      </w:r>
      <w:r w:rsidRPr="004E5EF4">
        <w:t xml:space="preserve"> with defined stages:</w:t>
      </w:r>
    </w:p>
    <w:p w14:paraId="44C4D34B" w14:textId="77777777" w:rsidR="004E5EF4" w:rsidRPr="004E5EF4" w:rsidRDefault="004E5EF4" w:rsidP="004E5EF4">
      <w:pPr>
        <w:numPr>
          <w:ilvl w:val="1"/>
          <w:numId w:val="15"/>
        </w:numPr>
      </w:pPr>
      <w:r w:rsidRPr="004E5EF4">
        <w:t>Requirements &amp; Design</w:t>
      </w:r>
    </w:p>
    <w:p w14:paraId="4DEACBB9" w14:textId="77777777" w:rsidR="004E5EF4" w:rsidRPr="004E5EF4" w:rsidRDefault="004E5EF4" w:rsidP="004E5EF4">
      <w:pPr>
        <w:numPr>
          <w:ilvl w:val="1"/>
          <w:numId w:val="15"/>
        </w:numPr>
      </w:pPr>
      <w:r w:rsidRPr="004E5EF4">
        <w:t>Build &amp; Configuration</w:t>
      </w:r>
    </w:p>
    <w:p w14:paraId="43964C20" w14:textId="77777777" w:rsidR="004E5EF4" w:rsidRPr="004E5EF4" w:rsidRDefault="004E5EF4" w:rsidP="004E5EF4">
      <w:pPr>
        <w:numPr>
          <w:ilvl w:val="1"/>
          <w:numId w:val="15"/>
        </w:numPr>
      </w:pPr>
      <w:r w:rsidRPr="004E5EF4">
        <w:t>System Integration Testing (SIT)</w:t>
      </w:r>
    </w:p>
    <w:p w14:paraId="77F3523F" w14:textId="77777777" w:rsidR="004E5EF4" w:rsidRPr="004E5EF4" w:rsidRDefault="004E5EF4" w:rsidP="004E5EF4">
      <w:pPr>
        <w:numPr>
          <w:ilvl w:val="1"/>
          <w:numId w:val="15"/>
        </w:numPr>
      </w:pPr>
      <w:r w:rsidRPr="004E5EF4">
        <w:t>User Acceptance Testing (UAT)</w:t>
      </w:r>
    </w:p>
    <w:p w14:paraId="4CA726EF" w14:textId="77777777" w:rsidR="004E5EF4" w:rsidRPr="004E5EF4" w:rsidRDefault="004E5EF4" w:rsidP="004E5EF4">
      <w:pPr>
        <w:numPr>
          <w:ilvl w:val="1"/>
          <w:numId w:val="15"/>
        </w:numPr>
      </w:pPr>
      <w:r w:rsidRPr="004E5EF4">
        <w:t>Deployment</w:t>
      </w:r>
    </w:p>
    <w:p w14:paraId="438D75F7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Resourcing Model</w:t>
      </w:r>
    </w:p>
    <w:p w14:paraId="24F36816" w14:textId="77777777" w:rsidR="004E5EF4" w:rsidRPr="004E5EF4" w:rsidRDefault="004E5EF4" w:rsidP="004E5EF4">
      <w:pPr>
        <w:numPr>
          <w:ilvl w:val="0"/>
          <w:numId w:val="16"/>
        </w:numPr>
      </w:pPr>
      <w:r w:rsidRPr="004E5EF4">
        <w:rPr>
          <w:b/>
          <w:bCs/>
        </w:rPr>
        <w:t>System Integrator (SI):</w:t>
      </w:r>
    </w:p>
    <w:p w14:paraId="28ECE84A" w14:textId="77777777" w:rsidR="004E5EF4" w:rsidRPr="004E5EF4" w:rsidRDefault="004E5EF4" w:rsidP="004E5EF4">
      <w:pPr>
        <w:numPr>
          <w:ilvl w:val="1"/>
          <w:numId w:val="16"/>
        </w:numPr>
      </w:pPr>
      <w:r w:rsidRPr="004E5EF4">
        <w:t>Solution design &amp; implementation</w:t>
      </w:r>
    </w:p>
    <w:p w14:paraId="23981F9F" w14:textId="77777777" w:rsidR="004E5EF4" w:rsidRPr="004E5EF4" w:rsidRDefault="004E5EF4" w:rsidP="004E5EF4">
      <w:pPr>
        <w:numPr>
          <w:ilvl w:val="0"/>
          <w:numId w:val="16"/>
        </w:numPr>
      </w:pPr>
      <w:r w:rsidRPr="004E5EF4">
        <w:rPr>
          <w:b/>
          <w:bCs/>
        </w:rPr>
        <w:t>In-house Team:</w:t>
      </w:r>
    </w:p>
    <w:p w14:paraId="1E01EE35" w14:textId="77777777" w:rsidR="004E5EF4" w:rsidRPr="004E5EF4" w:rsidRDefault="004E5EF4" w:rsidP="004E5EF4">
      <w:pPr>
        <w:numPr>
          <w:ilvl w:val="1"/>
          <w:numId w:val="16"/>
        </w:numPr>
      </w:pPr>
      <w:r w:rsidRPr="004E5EF4">
        <w:t>Program governance</w:t>
      </w:r>
    </w:p>
    <w:p w14:paraId="4B1C19C1" w14:textId="77777777" w:rsidR="004E5EF4" w:rsidRPr="004E5EF4" w:rsidRDefault="004E5EF4" w:rsidP="004E5EF4">
      <w:pPr>
        <w:numPr>
          <w:ilvl w:val="1"/>
          <w:numId w:val="16"/>
        </w:numPr>
      </w:pPr>
      <w:r w:rsidRPr="004E5EF4">
        <w:t>Mobile ownership</w:t>
      </w:r>
    </w:p>
    <w:p w14:paraId="1014EB4A" w14:textId="77777777" w:rsidR="004E5EF4" w:rsidRPr="004E5EF4" w:rsidRDefault="004E5EF4" w:rsidP="004E5EF4">
      <w:pPr>
        <w:numPr>
          <w:ilvl w:val="1"/>
          <w:numId w:val="16"/>
        </w:numPr>
      </w:pPr>
      <w:r w:rsidRPr="004E5EF4">
        <w:t>Business readiness</w:t>
      </w:r>
    </w:p>
    <w:p w14:paraId="0D93381F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Governance Structure</w:t>
      </w:r>
    </w:p>
    <w:p w14:paraId="63DCC69D" w14:textId="77777777" w:rsidR="004E5EF4" w:rsidRPr="004E5EF4" w:rsidRDefault="004E5EF4" w:rsidP="004E5EF4">
      <w:pPr>
        <w:numPr>
          <w:ilvl w:val="0"/>
          <w:numId w:val="17"/>
        </w:numPr>
      </w:pPr>
      <w:r w:rsidRPr="004E5EF4">
        <w:t>Steering Committee (monthly)</w:t>
      </w:r>
    </w:p>
    <w:p w14:paraId="27BC6E92" w14:textId="77777777" w:rsidR="004E5EF4" w:rsidRPr="004E5EF4" w:rsidRDefault="004E5EF4" w:rsidP="004E5EF4">
      <w:pPr>
        <w:numPr>
          <w:ilvl w:val="0"/>
          <w:numId w:val="17"/>
        </w:numPr>
      </w:pPr>
      <w:r w:rsidRPr="004E5EF4">
        <w:t>Program Board (bi-weekly)</w:t>
      </w:r>
    </w:p>
    <w:p w14:paraId="02EAA259" w14:textId="77777777" w:rsidR="004E5EF4" w:rsidRPr="004E5EF4" w:rsidRDefault="004E5EF4" w:rsidP="004E5EF4">
      <w:pPr>
        <w:numPr>
          <w:ilvl w:val="0"/>
          <w:numId w:val="17"/>
        </w:numPr>
      </w:pPr>
      <w:r w:rsidRPr="004E5EF4">
        <w:t>Workstream leads (weekly)</w:t>
      </w:r>
    </w:p>
    <w:p w14:paraId="7E62D27F" w14:textId="77777777" w:rsidR="004E5EF4" w:rsidRPr="004E5EF4" w:rsidRDefault="004E5EF4" w:rsidP="004E5EF4">
      <w:r w:rsidRPr="004E5EF4">
        <w:lastRenderedPageBreak/>
        <w:pict w14:anchorId="7CFE9EE7">
          <v:rect id="_x0000_i1129" style="width:0;height:1.5pt" o:hralign="center" o:hrstd="t" o:hr="t" fillcolor="#a0a0a0" stroked="f"/>
        </w:pict>
      </w:r>
    </w:p>
    <w:p w14:paraId="30324BC0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8. Release &amp; Rollout Strategy</w:t>
      </w:r>
    </w:p>
    <w:p w14:paraId="1490C7AA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Approach: Phased Rollout</w:t>
      </w:r>
    </w:p>
    <w:p w14:paraId="1148801B" w14:textId="77777777" w:rsidR="004E5EF4" w:rsidRPr="004E5EF4" w:rsidRDefault="004E5EF4" w:rsidP="004E5EF4">
      <w:pPr>
        <w:numPr>
          <w:ilvl w:val="0"/>
          <w:numId w:val="18"/>
        </w:numPr>
      </w:pPr>
      <w:r w:rsidRPr="004E5EF4">
        <w:t>Region-wise or function-wise deployment</w:t>
      </w:r>
    </w:p>
    <w:p w14:paraId="256739E4" w14:textId="77777777" w:rsidR="004E5EF4" w:rsidRPr="004E5EF4" w:rsidRDefault="004E5EF4" w:rsidP="004E5EF4">
      <w:pPr>
        <w:numPr>
          <w:ilvl w:val="0"/>
          <w:numId w:val="18"/>
        </w:numPr>
      </w:pPr>
      <w:r w:rsidRPr="004E5EF4">
        <w:t>Controlled transition from legacy system</w:t>
      </w:r>
    </w:p>
    <w:p w14:paraId="0424AE82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Parallel Run Model</w:t>
      </w:r>
    </w:p>
    <w:p w14:paraId="0E475A11" w14:textId="77777777" w:rsidR="004E5EF4" w:rsidRPr="004E5EF4" w:rsidRDefault="004E5EF4" w:rsidP="004E5EF4">
      <w:pPr>
        <w:numPr>
          <w:ilvl w:val="0"/>
          <w:numId w:val="19"/>
        </w:numPr>
      </w:pPr>
      <w:r w:rsidRPr="004E5EF4">
        <w:t xml:space="preserve">Duration: </w:t>
      </w:r>
      <w:r w:rsidRPr="004E5EF4">
        <w:rPr>
          <w:b/>
          <w:bCs/>
        </w:rPr>
        <w:t>4 weeks post go-live</w:t>
      </w:r>
    </w:p>
    <w:p w14:paraId="6256F16D" w14:textId="77777777" w:rsidR="004E5EF4" w:rsidRPr="004E5EF4" w:rsidRDefault="004E5EF4" w:rsidP="004E5EF4">
      <w:pPr>
        <w:numPr>
          <w:ilvl w:val="0"/>
          <w:numId w:val="19"/>
        </w:numPr>
      </w:pPr>
      <w:r w:rsidRPr="004E5EF4">
        <w:t>Both systems active:</w:t>
      </w:r>
    </w:p>
    <w:p w14:paraId="3C78C5BA" w14:textId="77777777" w:rsidR="004E5EF4" w:rsidRPr="004E5EF4" w:rsidRDefault="004E5EF4" w:rsidP="004E5EF4">
      <w:pPr>
        <w:numPr>
          <w:ilvl w:val="1"/>
          <w:numId w:val="19"/>
        </w:numPr>
      </w:pPr>
      <w:r w:rsidRPr="004E5EF4">
        <w:t>Legacy (Click FSE)</w:t>
      </w:r>
    </w:p>
    <w:p w14:paraId="00465654" w14:textId="77777777" w:rsidR="004E5EF4" w:rsidRPr="004E5EF4" w:rsidRDefault="004E5EF4" w:rsidP="004E5EF4">
      <w:pPr>
        <w:numPr>
          <w:ilvl w:val="1"/>
          <w:numId w:val="19"/>
        </w:numPr>
      </w:pPr>
      <w:r w:rsidRPr="004E5EF4">
        <w:t>Salesforce Field Service</w:t>
      </w:r>
    </w:p>
    <w:p w14:paraId="256A7B41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Gradual Cutover</w:t>
      </w:r>
    </w:p>
    <w:p w14:paraId="010742F0" w14:textId="77777777" w:rsidR="004E5EF4" w:rsidRPr="004E5EF4" w:rsidRDefault="004E5EF4" w:rsidP="004E5EF4">
      <w:pPr>
        <w:numPr>
          <w:ilvl w:val="0"/>
          <w:numId w:val="20"/>
        </w:numPr>
      </w:pPr>
      <w:r w:rsidRPr="004E5EF4">
        <w:t>Week 1–2: Limited workload on SFS</w:t>
      </w:r>
    </w:p>
    <w:p w14:paraId="0E9F9648" w14:textId="77777777" w:rsidR="004E5EF4" w:rsidRPr="004E5EF4" w:rsidRDefault="004E5EF4" w:rsidP="004E5EF4">
      <w:pPr>
        <w:numPr>
          <w:ilvl w:val="0"/>
          <w:numId w:val="20"/>
        </w:numPr>
      </w:pPr>
      <w:r w:rsidRPr="004E5EF4">
        <w:t>Week 3–4: Increased load, reduced legacy dependency</w:t>
      </w:r>
    </w:p>
    <w:p w14:paraId="1B54F844" w14:textId="77777777" w:rsidR="004E5EF4" w:rsidRPr="004E5EF4" w:rsidRDefault="004E5EF4" w:rsidP="004E5EF4">
      <w:pPr>
        <w:numPr>
          <w:ilvl w:val="0"/>
          <w:numId w:val="20"/>
        </w:numPr>
      </w:pPr>
      <w:r w:rsidRPr="004E5EF4">
        <w:t>End of Week 4: Full transition to SFS</w:t>
      </w:r>
    </w:p>
    <w:p w14:paraId="25C4F8D9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Benefits</w:t>
      </w:r>
    </w:p>
    <w:p w14:paraId="108B5824" w14:textId="77777777" w:rsidR="004E5EF4" w:rsidRPr="004E5EF4" w:rsidRDefault="004E5EF4" w:rsidP="004E5EF4">
      <w:pPr>
        <w:numPr>
          <w:ilvl w:val="0"/>
          <w:numId w:val="21"/>
        </w:numPr>
      </w:pPr>
      <w:r w:rsidRPr="004E5EF4">
        <w:t>Reduced operational risk</w:t>
      </w:r>
    </w:p>
    <w:p w14:paraId="4CC11ADB" w14:textId="77777777" w:rsidR="004E5EF4" w:rsidRPr="004E5EF4" w:rsidRDefault="004E5EF4" w:rsidP="004E5EF4">
      <w:pPr>
        <w:numPr>
          <w:ilvl w:val="0"/>
          <w:numId w:val="21"/>
        </w:numPr>
      </w:pPr>
      <w:r w:rsidRPr="004E5EF4">
        <w:t>Real-time validation of scheduling outcomes</w:t>
      </w:r>
    </w:p>
    <w:p w14:paraId="2730277A" w14:textId="77777777" w:rsidR="004E5EF4" w:rsidRPr="004E5EF4" w:rsidRDefault="004E5EF4" w:rsidP="004E5EF4">
      <w:pPr>
        <w:numPr>
          <w:ilvl w:val="0"/>
          <w:numId w:val="21"/>
        </w:numPr>
      </w:pPr>
      <w:r w:rsidRPr="004E5EF4">
        <w:t>Controlled user adoption</w:t>
      </w:r>
    </w:p>
    <w:p w14:paraId="7D67424B" w14:textId="77777777" w:rsidR="004E5EF4" w:rsidRPr="004E5EF4" w:rsidRDefault="004E5EF4" w:rsidP="004E5EF4">
      <w:r w:rsidRPr="004E5EF4">
        <w:pict w14:anchorId="4F2310A2">
          <v:rect id="_x0000_i1130" style="width:0;height:1.5pt" o:hralign="center" o:hrstd="t" o:hr="t" fillcolor="#a0a0a0" stroked="f"/>
        </w:pict>
      </w:r>
    </w:p>
    <w:p w14:paraId="7D672251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9. Scheduling Optimization Strategy</w:t>
      </w:r>
    </w:p>
    <w:p w14:paraId="789C6CFE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Focus Areas</w:t>
      </w:r>
    </w:p>
    <w:p w14:paraId="240E37F3" w14:textId="77777777" w:rsidR="004E5EF4" w:rsidRPr="004E5EF4" w:rsidRDefault="004E5EF4" w:rsidP="004E5EF4">
      <w:pPr>
        <w:numPr>
          <w:ilvl w:val="0"/>
          <w:numId w:val="22"/>
        </w:numPr>
      </w:pPr>
      <w:r w:rsidRPr="004E5EF4">
        <w:t>Route optimization based on:</w:t>
      </w:r>
    </w:p>
    <w:p w14:paraId="50851980" w14:textId="77777777" w:rsidR="004E5EF4" w:rsidRPr="004E5EF4" w:rsidRDefault="004E5EF4" w:rsidP="004E5EF4">
      <w:pPr>
        <w:numPr>
          <w:ilvl w:val="1"/>
          <w:numId w:val="22"/>
        </w:numPr>
      </w:pPr>
      <w:r w:rsidRPr="004E5EF4">
        <w:t>Geography</w:t>
      </w:r>
    </w:p>
    <w:p w14:paraId="1D30347F" w14:textId="77777777" w:rsidR="004E5EF4" w:rsidRPr="004E5EF4" w:rsidRDefault="004E5EF4" w:rsidP="004E5EF4">
      <w:pPr>
        <w:numPr>
          <w:ilvl w:val="1"/>
          <w:numId w:val="22"/>
        </w:numPr>
      </w:pPr>
      <w:r w:rsidRPr="004E5EF4">
        <w:t>Priority</w:t>
      </w:r>
    </w:p>
    <w:p w14:paraId="5D5A9C50" w14:textId="77777777" w:rsidR="004E5EF4" w:rsidRPr="004E5EF4" w:rsidRDefault="004E5EF4" w:rsidP="004E5EF4">
      <w:pPr>
        <w:numPr>
          <w:ilvl w:val="1"/>
          <w:numId w:val="22"/>
        </w:numPr>
      </w:pPr>
      <w:r w:rsidRPr="004E5EF4">
        <w:t>Regulatory deadlines</w:t>
      </w:r>
    </w:p>
    <w:p w14:paraId="782BA165" w14:textId="77777777" w:rsidR="004E5EF4" w:rsidRPr="004E5EF4" w:rsidRDefault="004E5EF4" w:rsidP="004E5EF4">
      <w:pPr>
        <w:numPr>
          <w:ilvl w:val="0"/>
          <w:numId w:val="22"/>
        </w:numPr>
      </w:pPr>
      <w:r w:rsidRPr="004E5EF4">
        <w:t>Minimize travel time and manual interventions</w:t>
      </w:r>
    </w:p>
    <w:p w14:paraId="3CDB94F4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lastRenderedPageBreak/>
        <w:t>Approach</w:t>
      </w:r>
    </w:p>
    <w:p w14:paraId="4EEE38D2" w14:textId="77777777" w:rsidR="004E5EF4" w:rsidRPr="004E5EF4" w:rsidRDefault="004E5EF4" w:rsidP="004E5EF4">
      <w:pPr>
        <w:numPr>
          <w:ilvl w:val="0"/>
          <w:numId w:val="23"/>
        </w:numPr>
      </w:pPr>
      <w:r w:rsidRPr="004E5EF4">
        <w:t>Configure SFS optimization engine</w:t>
      </w:r>
    </w:p>
    <w:p w14:paraId="2406A483" w14:textId="77777777" w:rsidR="004E5EF4" w:rsidRPr="004E5EF4" w:rsidRDefault="004E5EF4" w:rsidP="004E5EF4">
      <w:pPr>
        <w:numPr>
          <w:ilvl w:val="0"/>
          <w:numId w:val="23"/>
        </w:numPr>
      </w:pPr>
      <w:r w:rsidRPr="004E5EF4">
        <w:t>Iterative tuning during parallel run phase</w:t>
      </w:r>
    </w:p>
    <w:p w14:paraId="2DE1EF5C" w14:textId="77777777" w:rsidR="004E5EF4" w:rsidRPr="004E5EF4" w:rsidRDefault="004E5EF4" w:rsidP="004E5EF4">
      <w:pPr>
        <w:numPr>
          <w:ilvl w:val="0"/>
          <w:numId w:val="23"/>
        </w:numPr>
      </w:pPr>
      <w:r w:rsidRPr="004E5EF4">
        <w:t>Continuous feedback loop from dispatchers</w:t>
      </w:r>
    </w:p>
    <w:p w14:paraId="4FA877FC" w14:textId="77777777" w:rsidR="004E5EF4" w:rsidRPr="004E5EF4" w:rsidRDefault="004E5EF4" w:rsidP="004E5EF4">
      <w:r w:rsidRPr="004E5EF4">
        <w:pict w14:anchorId="0F41F57D">
          <v:rect id="_x0000_i1131" style="width:0;height:1.5pt" o:hralign="center" o:hrstd="t" o:hr="t" fillcolor="#a0a0a0" stroked="f"/>
        </w:pict>
      </w:r>
    </w:p>
    <w:p w14:paraId="0D0FD70A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10. Compliance &amp; Regulatory Considerations</w:t>
      </w:r>
    </w:p>
    <w:p w14:paraId="33B961F7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Requirements</w:t>
      </w:r>
    </w:p>
    <w:p w14:paraId="69F01792" w14:textId="77777777" w:rsidR="004E5EF4" w:rsidRPr="004E5EF4" w:rsidRDefault="004E5EF4" w:rsidP="004E5EF4">
      <w:pPr>
        <w:numPr>
          <w:ilvl w:val="0"/>
          <w:numId w:val="24"/>
        </w:numPr>
      </w:pPr>
      <w:r w:rsidRPr="004E5EF4">
        <w:t>End-to-end audit trail for sampling</w:t>
      </w:r>
    </w:p>
    <w:p w14:paraId="3AC529E2" w14:textId="77777777" w:rsidR="004E5EF4" w:rsidRPr="004E5EF4" w:rsidRDefault="004E5EF4" w:rsidP="004E5EF4">
      <w:pPr>
        <w:numPr>
          <w:ilvl w:val="0"/>
          <w:numId w:val="24"/>
        </w:numPr>
      </w:pPr>
      <w:r w:rsidRPr="004E5EF4">
        <w:t>Timestamped activity tracking</w:t>
      </w:r>
    </w:p>
    <w:p w14:paraId="38E4A7E2" w14:textId="77777777" w:rsidR="004E5EF4" w:rsidRPr="004E5EF4" w:rsidRDefault="004E5EF4" w:rsidP="004E5EF4">
      <w:pPr>
        <w:numPr>
          <w:ilvl w:val="0"/>
          <w:numId w:val="24"/>
        </w:numPr>
      </w:pPr>
      <w:r w:rsidRPr="004E5EF4">
        <w:t>Location verification (GPS-enabled)</w:t>
      </w:r>
    </w:p>
    <w:p w14:paraId="37094858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Solution Approach</w:t>
      </w:r>
    </w:p>
    <w:p w14:paraId="7A291721" w14:textId="77777777" w:rsidR="004E5EF4" w:rsidRPr="004E5EF4" w:rsidRDefault="004E5EF4" w:rsidP="004E5EF4">
      <w:pPr>
        <w:numPr>
          <w:ilvl w:val="0"/>
          <w:numId w:val="25"/>
        </w:numPr>
      </w:pPr>
      <w:r w:rsidRPr="004E5EF4">
        <w:t>Mandatory data capture in mobile workflows</w:t>
      </w:r>
    </w:p>
    <w:p w14:paraId="156951EA" w14:textId="77777777" w:rsidR="004E5EF4" w:rsidRPr="004E5EF4" w:rsidRDefault="004E5EF4" w:rsidP="004E5EF4">
      <w:pPr>
        <w:numPr>
          <w:ilvl w:val="0"/>
          <w:numId w:val="25"/>
        </w:numPr>
      </w:pPr>
      <w:r w:rsidRPr="004E5EF4">
        <w:t>Automated compliance checks</w:t>
      </w:r>
    </w:p>
    <w:p w14:paraId="04783A7B" w14:textId="77777777" w:rsidR="004E5EF4" w:rsidRPr="004E5EF4" w:rsidRDefault="004E5EF4" w:rsidP="004E5EF4">
      <w:pPr>
        <w:numPr>
          <w:ilvl w:val="0"/>
          <w:numId w:val="25"/>
        </w:numPr>
      </w:pPr>
      <w:r w:rsidRPr="004E5EF4">
        <w:t>Reporting &amp; audit dashboards</w:t>
      </w:r>
    </w:p>
    <w:p w14:paraId="13682434" w14:textId="77777777" w:rsidR="004E5EF4" w:rsidRPr="004E5EF4" w:rsidRDefault="004E5EF4" w:rsidP="004E5EF4">
      <w:r w:rsidRPr="004E5EF4">
        <w:pict w14:anchorId="70737FB1">
          <v:rect id="_x0000_i1132" style="width:0;height:1.5pt" o:hralign="center" o:hrstd="t" o:hr="t" fillcolor="#a0a0a0" stroked="f"/>
        </w:pict>
      </w:r>
    </w:p>
    <w:p w14:paraId="1D41961D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11. Risk Management</w:t>
      </w:r>
    </w:p>
    <w:p w14:paraId="7828AB5A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Risks &amp; Mitigations</w:t>
      </w:r>
    </w:p>
    <w:p w14:paraId="4B428D36" w14:textId="77777777" w:rsidR="004E5EF4" w:rsidRPr="004E5EF4" w:rsidRDefault="004E5EF4" w:rsidP="004E5EF4">
      <w:pPr>
        <w:numPr>
          <w:ilvl w:val="0"/>
          <w:numId w:val="26"/>
        </w:numPr>
      </w:pPr>
      <w:r w:rsidRPr="004E5EF4">
        <w:rPr>
          <w:b/>
          <w:bCs/>
        </w:rPr>
        <w:t>Data Migration Risk</w:t>
      </w:r>
      <w:r w:rsidRPr="004E5EF4">
        <w:br/>
        <w:t>→ Phased migration + reconciliation</w:t>
      </w:r>
    </w:p>
    <w:p w14:paraId="533031A6" w14:textId="77777777" w:rsidR="004E5EF4" w:rsidRPr="004E5EF4" w:rsidRDefault="004E5EF4" w:rsidP="004E5EF4">
      <w:pPr>
        <w:numPr>
          <w:ilvl w:val="0"/>
          <w:numId w:val="26"/>
        </w:numPr>
      </w:pPr>
      <w:r w:rsidRPr="004E5EF4">
        <w:rPr>
          <w:b/>
          <w:bCs/>
        </w:rPr>
        <w:t>Scheduling Inefficiencies (Initial Phase)</w:t>
      </w:r>
      <w:r w:rsidRPr="004E5EF4">
        <w:br/>
        <w:t>→ Parallel run + tuning</w:t>
      </w:r>
    </w:p>
    <w:p w14:paraId="7AED8FC2" w14:textId="77777777" w:rsidR="004E5EF4" w:rsidRPr="004E5EF4" w:rsidRDefault="004E5EF4" w:rsidP="004E5EF4">
      <w:pPr>
        <w:numPr>
          <w:ilvl w:val="0"/>
          <w:numId w:val="26"/>
        </w:numPr>
      </w:pPr>
      <w:r w:rsidRPr="004E5EF4">
        <w:rPr>
          <w:b/>
          <w:bCs/>
        </w:rPr>
        <w:t>Regulatory Non-Compliance</w:t>
      </w:r>
      <w:r w:rsidRPr="004E5EF4">
        <w:br/>
        <w:t>→ Built-in validation + audit logs</w:t>
      </w:r>
    </w:p>
    <w:p w14:paraId="06B0F93F" w14:textId="77777777" w:rsidR="004E5EF4" w:rsidRPr="004E5EF4" w:rsidRDefault="004E5EF4" w:rsidP="004E5EF4">
      <w:pPr>
        <w:numPr>
          <w:ilvl w:val="0"/>
          <w:numId w:val="26"/>
        </w:numPr>
      </w:pPr>
      <w:r w:rsidRPr="004E5EF4">
        <w:rPr>
          <w:b/>
          <w:bCs/>
        </w:rPr>
        <w:t>Dual System Complexity (Parallel Run)</w:t>
      </w:r>
      <w:r w:rsidRPr="004E5EF4">
        <w:br/>
        <w:t>→ Clear ownership + cutover governance</w:t>
      </w:r>
    </w:p>
    <w:p w14:paraId="4E568B6D" w14:textId="77777777" w:rsidR="004E5EF4" w:rsidRPr="004E5EF4" w:rsidRDefault="004E5EF4" w:rsidP="004E5EF4">
      <w:pPr>
        <w:numPr>
          <w:ilvl w:val="0"/>
          <w:numId w:val="26"/>
        </w:numPr>
      </w:pPr>
      <w:r w:rsidRPr="004E5EF4">
        <w:rPr>
          <w:b/>
          <w:bCs/>
        </w:rPr>
        <w:t>User Adoption Challenges</w:t>
      </w:r>
      <w:r w:rsidRPr="004E5EF4">
        <w:br/>
        <w:t>→ Training + gradual exposure</w:t>
      </w:r>
    </w:p>
    <w:p w14:paraId="692FAE82" w14:textId="77777777" w:rsidR="004E5EF4" w:rsidRPr="004E5EF4" w:rsidRDefault="004E5EF4" w:rsidP="004E5EF4">
      <w:r w:rsidRPr="004E5EF4">
        <w:lastRenderedPageBreak/>
        <w:pict w14:anchorId="19F6ADDA">
          <v:rect id="_x0000_i1133" style="width:0;height:1.5pt" o:hralign="center" o:hrstd="t" o:hr="t" fillcolor="#a0a0a0" stroked="f"/>
        </w:pict>
      </w:r>
    </w:p>
    <w:p w14:paraId="6546B03A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12. Timeline Alignment</w:t>
      </w:r>
    </w:p>
    <w:p w14:paraId="63E39CB3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Annual Delivery Constraint</w:t>
      </w:r>
    </w:p>
    <w:p w14:paraId="2DFF73FE" w14:textId="77777777" w:rsidR="004E5EF4" w:rsidRPr="004E5EF4" w:rsidRDefault="004E5EF4" w:rsidP="004E5EF4">
      <w:pPr>
        <w:numPr>
          <w:ilvl w:val="0"/>
          <w:numId w:val="27"/>
        </w:numPr>
      </w:pPr>
      <w:r w:rsidRPr="004E5EF4">
        <w:t xml:space="preserve">All major releases completed </w:t>
      </w:r>
      <w:r w:rsidRPr="004E5EF4">
        <w:rPr>
          <w:b/>
          <w:bCs/>
        </w:rPr>
        <w:t>before July</w:t>
      </w:r>
    </w:p>
    <w:p w14:paraId="3C119F81" w14:textId="77777777" w:rsidR="004E5EF4" w:rsidRPr="004E5EF4" w:rsidRDefault="004E5EF4" w:rsidP="004E5EF4">
      <w:pPr>
        <w:numPr>
          <w:ilvl w:val="0"/>
          <w:numId w:val="27"/>
        </w:numPr>
      </w:pPr>
      <w:r w:rsidRPr="004E5EF4">
        <w:t xml:space="preserve">Align with </w:t>
      </w:r>
      <w:r w:rsidRPr="004E5EF4">
        <w:rPr>
          <w:b/>
          <w:bCs/>
        </w:rPr>
        <w:t>annual pre-build planning cycle</w:t>
      </w:r>
    </w:p>
    <w:p w14:paraId="0B20F59A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Recommended High-Level Timeline</w:t>
      </w:r>
    </w:p>
    <w:p w14:paraId="0A7AD157" w14:textId="77777777" w:rsidR="004E5EF4" w:rsidRPr="004E5EF4" w:rsidRDefault="004E5EF4" w:rsidP="004E5EF4">
      <w:pPr>
        <w:numPr>
          <w:ilvl w:val="0"/>
          <w:numId w:val="28"/>
        </w:numPr>
      </w:pPr>
      <w:r w:rsidRPr="004E5EF4">
        <w:t>Design &amp; Build: Jan – Apr</w:t>
      </w:r>
    </w:p>
    <w:p w14:paraId="24BDB985" w14:textId="77777777" w:rsidR="004E5EF4" w:rsidRPr="004E5EF4" w:rsidRDefault="004E5EF4" w:rsidP="004E5EF4">
      <w:pPr>
        <w:numPr>
          <w:ilvl w:val="0"/>
          <w:numId w:val="28"/>
        </w:numPr>
      </w:pPr>
      <w:r w:rsidRPr="004E5EF4">
        <w:t>Testing: Apr – May</w:t>
      </w:r>
    </w:p>
    <w:p w14:paraId="1D82DEA9" w14:textId="77777777" w:rsidR="004E5EF4" w:rsidRPr="004E5EF4" w:rsidRDefault="004E5EF4" w:rsidP="004E5EF4">
      <w:pPr>
        <w:numPr>
          <w:ilvl w:val="0"/>
          <w:numId w:val="28"/>
        </w:numPr>
      </w:pPr>
      <w:r w:rsidRPr="004E5EF4">
        <w:t>Deployment &amp; Parallel Run: May – June</w:t>
      </w:r>
    </w:p>
    <w:p w14:paraId="40A4CDD7" w14:textId="77777777" w:rsidR="004E5EF4" w:rsidRPr="004E5EF4" w:rsidRDefault="004E5EF4" w:rsidP="004E5EF4">
      <w:pPr>
        <w:numPr>
          <w:ilvl w:val="0"/>
          <w:numId w:val="28"/>
        </w:numPr>
      </w:pPr>
      <w:r w:rsidRPr="004E5EF4">
        <w:t>Stabilization: June (pre-July cutoff)</w:t>
      </w:r>
    </w:p>
    <w:p w14:paraId="0D797FC9" w14:textId="77777777" w:rsidR="004E5EF4" w:rsidRPr="004E5EF4" w:rsidRDefault="004E5EF4" w:rsidP="004E5EF4">
      <w:r w:rsidRPr="004E5EF4">
        <w:pict w14:anchorId="2778441C">
          <v:rect id="_x0000_i1134" style="width:0;height:1.5pt" o:hralign="center" o:hrstd="t" o:hr="t" fillcolor="#a0a0a0" stroked="f"/>
        </w:pict>
      </w:r>
    </w:p>
    <w:p w14:paraId="0927EADC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13. Change Management &amp; Adoption</w:t>
      </w:r>
    </w:p>
    <w:p w14:paraId="5B69AD2C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Key Activities</w:t>
      </w:r>
    </w:p>
    <w:p w14:paraId="0025541E" w14:textId="77777777" w:rsidR="004E5EF4" w:rsidRPr="004E5EF4" w:rsidRDefault="004E5EF4" w:rsidP="004E5EF4">
      <w:pPr>
        <w:numPr>
          <w:ilvl w:val="0"/>
          <w:numId w:val="29"/>
        </w:numPr>
      </w:pPr>
      <w:r w:rsidRPr="004E5EF4">
        <w:t>Role-based training (engineers, dispatchers)</w:t>
      </w:r>
    </w:p>
    <w:p w14:paraId="3318C24A" w14:textId="77777777" w:rsidR="004E5EF4" w:rsidRPr="004E5EF4" w:rsidRDefault="004E5EF4" w:rsidP="004E5EF4">
      <w:pPr>
        <w:numPr>
          <w:ilvl w:val="0"/>
          <w:numId w:val="29"/>
        </w:numPr>
      </w:pPr>
      <w:r w:rsidRPr="004E5EF4">
        <w:t>Mobile onboarding</w:t>
      </w:r>
    </w:p>
    <w:p w14:paraId="57E25DFC" w14:textId="77777777" w:rsidR="004E5EF4" w:rsidRPr="004E5EF4" w:rsidRDefault="004E5EF4" w:rsidP="004E5EF4">
      <w:pPr>
        <w:numPr>
          <w:ilvl w:val="0"/>
          <w:numId w:val="29"/>
        </w:numPr>
      </w:pPr>
      <w:r w:rsidRPr="004E5EF4">
        <w:t>Hypercare support during rollout</w:t>
      </w:r>
    </w:p>
    <w:p w14:paraId="223C7141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Success Factors</w:t>
      </w:r>
    </w:p>
    <w:p w14:paraId="03D182E3" w14:textId="77777777" w:rsidR="004E5EF4" w:rsidRPr="004E5EF4" w:rsidRDefault="004E5EF4" w:rsidP="004E5EF4">
      <w:pPr>
        <w:numPr>
          <w:ilvl w:val="0"/>
          <w:numId w:val="30"/>
        </w:numPr>
      </w:pPr>
      <w:r w:rsidRPr="004E5EF4">
        <w:t>Early business engagement</w:t>
      </w:r>
    </w:p>
    <w:p w14:paraId="179701C1" w14:textId="77777777" w:rsidR="004E5EF4" w:rsidRPr="004E5EF4" w:rsidRDefault="004E5EF4" w:rsidP="004E5EF4">
      <w:pPr>
        <w:numPr>
          <w:ilvl w:val="0"/>
          <w:numId w:val="30"/>
        </w:numPr>
      </w:pPr>
      <w:r w:rsidRPr="004E5EF4">
        <w:t>Strong field feedback loops</w:t>
      </w:r>
    </w:p>
    <w:p w14:paraId="172B00F0" w14:textId="77777777" w:rsidR="004E5EF4" w:rsidRPr="004E5EF4" w:rsidRDefault="004E5EF4" w:rsidP="004E5EF4">
      <w:pPr>
        <w:numPr>
          <w:ilvl w:val="0"/>
          <w:numId w:val="30"/>
        </w:numPr>
      </w:pPr>
      <w:r w:rsidRPr="004E5EF4">
        <w:t>Clear communication during parallel run</w:t>
      </w:r>
    </w:p>
    <w:p w14:paraId="67CFB706" w14:textId="77777777" w:rsidR="004E5EF4" w:rsidRPr="004E5EF4" w:rsidRDefault="004E5EF4" w:rsidP="004E5EF4">
      <w:r w:rsidRPr="004E5EF4">
        <w:pict w14:anchorId="4BD9BDB0">
          <v:rect id="_x0000_i1135" style="width:0;height:1.5pt" o:hralign="center" o:hrstd="t" o:hr="t" fillcolor="#a0a0a0" stroked="f"/>
        </w:pict>
      </w:r>
    </w:p>
    <w:p w14:paraId="26AD5818" w14:textId="77777777" w:rsidR="004E5EF4" w:rsidRPr="004E5EF4" w:rsidRDefault="004E5EF4" w:rsidP="004E5EF4">
      <w:pPr>
        <w:rPr>
          <w:b/>
          <w:bCs/>
        </w:rPr>
      </w:pPr>
      <w:r w:rsidRPr="004E5EF4">
        <w:rPr>
          <w:b/>
          <w:bCs/>
        </w:rPr>
        <w:t>14. Success Criteria</w:t>
      </w:r>
    </w:p>
    <w:p w14:paraId="63194E4F" w14:textId="77777777" w:rsidR="004E5EF4" w:rsidRPr="004E5EF4" w:rsidRDefault="004E5EF4" w:rsidP="004E5EF4">
      <w:r w:rsidRPr="004E5EF4">
        <w:t>Delivery will be considered successful if:</w:t>
      </w:r>
    </w:p>
    <w:p w14:paraId="5CDE1260" w14:textId="77777777" w:rsidR="004E5EF4" w:rsidRPr="004E5EF4" w:rsidRDefault="004E5EF4" w:rsidP="004E5EF4">
      <w:pPr>
        <w:numPr>
          <w:ilvl w:val="0"/>
          <w:numId w:val="31"/>
        </w:numPr>
      </w:pPr>
      <w:r w:rsidRPr="004E5EF4">
        <w:t>Legacy system fully decommissioned post rollout</w:t>
      </w:r>
    </w:p>
    <w:p w14:paraId="4E73D95F" w14:textId="77777777" w:rsidR="004E5EF4" w:rsidRPr="004E5EF4" w:rsidRDefault="004E5EF4" w:rsidP="004E5EF4">
      <w:pPr>
        <w:numPr>
          <w:ilvl w:val="0"/>
          <w:numId w:val="31"/>
        </w:numPr>
      </w:pPr>
      <w:r w:rsidRPr="004E5EF4">
        <w:t>No regulatory breaches during/after transition</w:t>
      </w:r>
    </w:p>
    <w:p w14:paraId="4D66EBF3" w14:textId="77777777" w:rsidR="004E5EF4" w:rsidRPr="004E5EF4" w:rsidRDefault="004E5EF4" w:rsidP="004E5EF4">
      <w:pPr>
        <w:numPr>
          <w:ilvl w:val="0"/>
          <w:numId w:val="31"/>
        </w:numPr>
      </w:pPr>
      <w:r w:rsidRPr="004E5EF4">
        <w:t>Scheduling efficiency measurably improved</w:t>
      </w:r>
    </w:p>
    <w:p w14:paraId="0076AC56" w14:textId="77777777" w:rsidR="004E5EF4" w:rsidRPr="004E5EF4" w:rsidRDefault="004E5EF4" w:rsidP="004E5EF4">
      <w:pPr>
        <w:numPr>
          <w:ilvl w:val="0"/>
          <w:numId w:val="31"/>
        </w:numPr>
      </w:pPr>
      <w:r w:rsidRPr="004E5EF4">
        <w:lastRenderedPageBreak/>
        <w:t>Field engineers fully adopt mobile workflows</w:t>
      </w:r>
    </w:p>
    <w:p w14:paraId="63BE17A9" w14:textId="77777777" w:rsidR="004E5EF4" w:rsidRPr="004E5EF4" w:rsidRDefault="004E5EF4" w:rsidP="004E5EF4">
      <w:pPr>
        <w:numPr>
          <w:ilvl w:val="0"/>
          <w:numId w:val="31"/>
        </w:numPr>
      </w:pPr>
      <w:r w:rsidRPr="004E5EF4">
        <w:t xml:space="preserve">Stable operations achieved within </w:t>
      </w:r>
      <w:r w:rsidRPr="004E5EF4">
        <w:rPr>
          <w:b/>
          <w:bCs/>
        </w:rPr>
        <w:t>4-week transition window</w:t>
      </w:r>
    </w:p>
    <w:p w14:paraId="0E9EA5FC" w14:textId="77777777" w:rsidR="004E5EF4" w:rsidRPr="004E5EF4" w:rsidRDefault="004E5EF4" w:rsidP="004E5EF4">
      <w:r w:rsidRPr="004E5EF4">
        <w:pict w14:anchorId="7B4EE8C4">
          <v:rect id="_x0000_i1136" style="width:0;height:1.5pt" o:hralign="center" o:hrstd="t" o:hr="t" fillcolor="#a0a0a0" stroked="f"/>
        </w:pict>
      </w:r>
    </w:p>
    <w:p w14:paraId="77526F96" w14:textId="77777777" w:rsidR="004E5EF4" w:rsidRPr="004E5EF4" w:rsidRDefault="004E5EF4" w:rsidP="004E5EF4">
      <w:r w:rsidRPr="004E5EF4">
        <w:t>If you want, I can next:</w:t>
      </w:r>
    </w:p>
    <w:p w14:paraId="308FD2CA" w14:textId="77777777" w:rsidR="004E5EF4" w:rsidRPr="004E5EF4" w:rsidRDefault="004E5EF4" w:rsidP="004E5EF4">
      <w:pPr>
        <w:numPr>
          <w:ilvl w:val="0"/>
          <w:numId w:val="32"/>
        </w:numPr>
      </w:pPr>
      <w:r w:rsidRPr="004E5EF4">
        <w:t xml:space="preserve">Turn this into a </w:t>
      </w:r>
      <w:r w:rsidRPr="004E5EF4">
        <w:rPr>
          <w:b/>
          <w:bCs/>
        </w:rPr>
        <w:t>PowerPoint deck for stakeholders</w:t>
      </w:r>
    </w:p>
    <w:p w14:paraId="18966E9F" w14:textId="77777777" w:rsidR="004E5EF4" w:rsidRPr="004E5EF4" w:rsidRDefault="004E5EF4" w:rsidP="004E5EF4">
      <w:pPr>
        <w:numPr>
          <w:ilvl w:val="0"/>
          <w:numId w:val="32"/>
        </w:numPr>
      </w:pPr>
      <w:r w:rsidRPr="004E5EF4">
        <w:t xml:space="preserve">Add a </w:t>
      </w:r>
      <w:r w:rsidRPr="004E5EF4">
        <w:rPr>
          <w:b/>
          <w:bCs/>
        </w:rPr>
        <w:t>detailed RAID log + RACI matrix</w:t>
      </w:r>
    </w:p>
    <w:p w14:paraId="5E1E7811" w14:textId="77777777" w:rsidR="004E5EF4" w:rsidRPr="004E5EF4" w:rsidRDefault="004E5EF4" w:rsidP="004E5EF4">
      <w:pPr>
        <w:numPr>
          <w:ilvl w:val="0"/>
          <w:numId w:val="32"/>
        </w:numPr>
      </w:pPr>
      <w:r w:rsidRPr="004E5EF4">
        <w:t xml:space="preserve">Or tailor it for a </w:t>
      </w:r>
      <w:r w:rsidRPr="004E5EF4">
        <w:rPr>
          <w:b/>
          <w:bCs/>
        </w:rPr>
        <w:t>specific utility company context</w:t>
      </w:r>
    </w:p>
    <w:p w14:paraId="3010C9B1" w14:textId="77777777" w:rsidR="004E5EF4" w:rsidRDefault="004E5EF4"/>
    <w:sectPr w:rsidR="004E5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14"/>
    <w:multiLevelType w:val="multilevel"/>
    <w:tmpl w:val="F23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0D4B"/>
    <w:multiLevelType w:val="multilevel"/>
    <w:tmpl w:val="40B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0D5A"/>
    <w:multiLevelType w:val="multilevel"/>
    <w:tmpl w:val="B36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5FB7"/>
    <w:multiLevelType w:val="multilevel"/>
    <w:tmpl w:val="5DD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35070"/>
    <w:multiLevelType w:val="multilevel"/>
    <w:tmpl w:val="27D2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10F0"/>
    <w:multiLevelType w:val="multilevel"/>
    <w:tmpl w:val="EB6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265AA"/>
    <w:multiLevelType w:val="multilevel"/>
    <w:tmpl w:val="049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7422E"/>
    <w:multiLevelType w:val="multilevel"/>
    <w:tmpl w:val="217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22F69"/>
    <w:multiLevelType w:val="multilevel"/>
    <w:tmpl w:val="252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B502F"/>
    <w:multiLevelType w:val="multilevel"/>
    <w:tmpl w:val="C48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7397C"/>
    <w:multiLevelType w:val="multilevel"/>
    <w:tmpl w:val="F2A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65374"/>
    <w:multiLevelType w:val="multilevel"/>
    <w:tmpl w:val="B06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60C47"/>
    <w:multiLevelType w:val="multilevel"/>
    <w:tmpl w:val="3EC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23CE5"/>
    <w:multiLevelType w:val="multilevel"/>
    <w:tmpl w:val="9B3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E50B4"/>
    <w:multiLevelType w:val="multilevel"/>
    <w:tmpl w:val="977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D11FA"/>
    <w:multiLevelType w:val="multilevel"/>
    <w:tmpl w:val="943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62A55"/>
    <w:multiLevelType w:val="multilevel"/>
    <w:tmpl w:val="85F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773A6"/>
    <w:multiLevelType w:val="multilevel"/>
    <w:tmpl w:val="136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F4E68"/>
    <w:multiLevelType w:val="multilevel"/>
    <w:tmpl w:val="62B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D5D90"/>
    <w:multiLevelType w:val="multilevel"/>
    <w:tmpl w:val="3E9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B33E8"/>
    <w:multiLevelType w:val="multilevel"/>
    <w:tmpl w:val="182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A58B1"/>
    <w:multiLevelType w:val="multilevel"/>
    <w:tmpl w:val="6B8C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40F62"/>
    <w:multiLevelType w:val="multilevel"/>
    <w:tmpl w:val="AD3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304705"/>
    <w:multiLevelType w:val="multilevel"/>
    <w:tmpl w:val="AA30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03A67"/>
    <w:multiLevelType w:val="multilevel"/>
    <w:tmpl w:val="933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719A4"/>
    <w:multiLevelType w:val="multilevel"/>
    <w:tmpl w:val="D09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777670"/>
    <w:multiLevelType w:val="multilevel"/>
    <w:tmpl w:val="CBE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A77C2"/>
    <w:multiLevelType w:val="multilevel"/>
    <w:tmpl w:val="2CC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082E71"/>
    <w:multiLevelType w:val="multilevel"/>
    <w:tmpl w:val="A45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0E009E"/>
    <w:multiLevelType w:val="multilevel"/>
    <w:tmpl w:val="D52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43C52"/>
    <w:multiLevelType w:val="multilevel"/>
    <w:tmpl w:val="C62A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34552"/>
    <w:multiLevelType w:val="multilevel"/>
    <w:tmpl w:val="3BD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1073A"/>
    <w:multiLevelType w:val="multilevel"/>
    <w:tmpl w:val="E684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C47AD"/>
    <w:multiLevelType w:val="multilevel"/>
    <w:tmpl w:val="1358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B3CA5"/>
    <w:multiLevelType w:val="multilevel"/>
    <w:tmpl w:val="B14A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05B00"/>
    <w:multiLevelType w:val="multilevel"/>
    <w:tmpl w:val="960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CD268B"/>
    <w:multiLevelType w:val="multilevel"/>
    <w:tmpl w:val="D6D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AE2B9A"/>
    <w:multiLevelType w:val="multilevel"/>
    <w:tmpl w:val="BC0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66B77"/>
    <w:multiLevelType w:val="multilevel"/>
    <w:tmpl w:val="F78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E75A5"/>
    <w:multiLevelType w:val="multilevel"/>
    <w:tmpl w:val="0AB8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C2AD4"/>
    <w:multiLevelType w:val="multilevel"/>
    <w:tmpl w:val="63D0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160144">
    <w:abstractNumId w:val="5"/>
  </w:num>
  <w:num w:numId="2" w16cid:durableId="1540624069">
    <w:abstractNumId w:val="9"/>
  </w:num>
  <w:num w:numId="3" w16cid:durableId="433743824">
    <w:abstractNumId w:val="21"/>
  </w:num>
  <w:num w:numId="4" w16cid:durableId="1283339151">
    <w:abstractNumId w:val="25"/>
  </w:num>
  <w:num w:numId="5" w16cid:durableId="1560895397">
    <w:abstractNumId w:val="14"/>
  </w:num>
  <w:num w:numId="6" w16cid:durableId="2041927038">
    <w:abstractNumId w:val="8"/>
  </w:num>
  <w:num w:numId="7" w16cid:durableId="1569344437">
    <w:abstractNumId w:val="4"/>
  </w:num>
  <w:num w:numId="8" w16cid:durableId="1008409155">
    <w:abstractNumId w:val="11"/>
  </w:num>
  <w:num w:numId="9" w16cid:durableId="70547083">
    <w:abstractNumId w:val="17"/>
  </w:num>
  <w:num w:numId="10" w16cid:durableId="1809129479">
    <w:abstractNumId w:val="37"/>
  </w:num>
  <w:num w:numId="11" w16cid:durableId="436871082">
    <w:abstractNumId w:val="34"/>
  </w:num>
  <w:num w:numId="12" w16cid:durableId="866023394">
    <w:abstractNumId w:val="0"/>
  </w:num>
  <w:num w:numId="13" w16cid:durableId="986587921">
    <w:abstractNumId w:val="26"/>
  </w:num>
  <w:num w:numId="14" w16cid:durableId="1132211621">
    <w:abstractNumId w:val="1"/>
  </w:num>
  <w:num w:numId="15" w16cid:durableId="21708801">
    <w:abstractNumId w:val="20"/>
  </w:num>
  <w:num w:numId="16" w16cid:durableId="623462500">
    <w:abstractNumId w:val="10"/>
  </w:num>
  <w:num w:numId="17" w16cid:durableId="1970284135">
    <w:abstractNumId w:val="28"/>
  </w:num>
  <w:num w:numId="18" w16cid:durableId="445465816">
    <w:abstractNumId w:val="40"/>
  </w:num>
  <w:num w:numId="19" w16cid:durableId="344786770">
    <w:abstractNumId w:val="29"/>
  </w:num>
  <w:num w:numId="20" w16cid:durableId="936669961">
    <w:abstractNumId w:val="38"/>
  </w:num>
  <w:num w:numId="21" w16cid:durableId="255211513">
    <w:abstractNumId w:val="32"/>
  </w:num>
  <w:num w:numId="22" w16cid:durableId="2015066268">
    <w:abstractNumId w:val="3"/>
  </w:num>
  <w:num w:numId="23" w16cid:durableId="2009747165">
    <w:abstractNumId w:val="24"/>
  </w:num>
  <w:num w:numId="24" w16cid:durableId="406153672">
    <w:abstractNumId w:val="13"/>
  </w:num>
  <w:num w:numId="25" w16cid:durableId="1920939443">
    <w:abstractNumId w:val="33"/>
  </w:num>
  <w:num w:numId="26" w16cid:durableId="303775626">
    <w:abstractNumId w:val="27"/>
  </w:num>
  <w:num w:numId="27" w16cid:durableId="334379457">
    <w:abstractNumId w:val="18"/>
  </w:num>
  <w:num w:numId="28" w16cid:durableId="486358308">
    <w:abstractNumId w:val="36"/>
  </w:num>
  <w:num w:numId="29" w16cid:durableId="433326889">
    <w:abstractNumId w:val="23"/>
  </w:num>
  <w:num w:numId="30" w16cid:durableId="1856309848">
    <w:abstractNumId w:val="30"/>
  </w:num>
  <w:num w:numId="31" w16cid:durableId="243417887">
    <w:abstractNumId w:val="7"/>
  </w:num>
  <w:num w:numId="32" w16cid:durableId="579483379">
    <w:abstractNumId w:val="16"/>
  </w:num>
  <w:num w:numId="33" w16cid:durableId="1657954804">
    <w:abstractNumId w:val="2"/>
  </w:num>
  <w:num w:numId="34" w16cid:durableId="2049986756">
    <w:abstractNumId w:val="6"/>
  </w:num>
  <w:num w:numId="35" w16cid:durableId="75785568">
    <w:abstractNumId w:val="12"/>
  </w:num>
  <w:num w:numId="36" w16cid:durableId="134152299">
    <w:abstractNumId w:val="35"/>
  </w:num>
  <w:num w:numId="37" w16cid:durableId="189689624">
    <w:abstractNumId w:val="22"/>
  </w:num>
  <w:num w:numId="38" w16cid:durableId="1226986016">
    <w:abstractNumId w:val="19"/>
  </w:num>
  <w:num w:numId="39" w16cid:durableId="109398805">
    <w:abstractNumId w:val="31"/>
  </w:num>
  <w:num w:numId="40" w16cid:durableId="749083218">
    <w:abstractNumId w:val="15"/>
  </w:num>
  <w:num w:numId="41" w16cid:durableId="25744547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DA"/>
    <w:rsid w:val="004E5EF4"/>
    <w:rsid w:val="00D22CDA"/>
    <w:rsid w:val="00E5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1D08"/>
  <w15:chartTrackingRefBased/>
  <w15:docId w15:val="{D8E2505B-FE68-464B-A4E9-9DBEAA95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1635</Words>
  <Characters>9322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1</cp:revision>
  <dcterms:created xsi:type="dcterms:W3CDTF">2026-04-07T16:26:00Z</dcterms:created>
  <dcterms:modified xsi:type="dcterms:W3CDTF">2026-04-07T16:44:00Z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bd93dbde-ceb4-4af6-8875-960d52165855</vt:lpwstr>
  </property>
</Properties>
</file>