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D70" w:rsidRPr="00F51A7C" w:rsidRDefault="00F51A7C">
      <w:pPr>
        <w:pStyle w:val="Title"/>
        <w:rPr>
          <w:b/>
          <w:bCs/>
        </w:rPr>
      </w:pPr>
      <w:r w:rsidRPr="00F51A7C">
        <w:rPr>
          <w:b/>
          <w:bCs/>
        </w:rPr>
        <w:t>Project Documentation</w:t>
      </w:r>
    </w:p>
    <w:p w:rsidR="00F05D70" w:rsidRDefault="00F51A7C">
      <w:pPr>
        <w:rPr>
          <w:b/>
          <w:bCs/>
          <w:sz w:val="40"/>
          <w:szCs w:val="40"/>
        </w:rPr>
      </w:pPr>
      <w:r w:rsidRPr="00F51A7C">
        <w:rPr>
          <w:b/>
          <w:bCs/>
          <w:sz w:val="40"/>
          <w:szCs w:val="40"/>
        </w:rPr>
        <w:t>Health AI – Medical Assistant</w:t>
      </w:r>
    </w:p>
    <w:p w:rsidR="00F51A7C" w:rsidRPr="00F51A7C" w:rsidRDefault="00F51A7C">
      <w:pPr>
        <w:rPr>
          <w:b/>
          <w:bCs/>
          <w:sz w:val="40"/>
          <w:szCs w:val="40"/>
        </w:rPr>
      </w:pPr>
    </w:p>
    <w:p w:rsidR="00F05D70" w:rsidRPr="00F51A7C" w:rsidRDefault="00F51A7C">
      <w:pPr>
        <w:pStyle w:val="Heading1"/>
        <w:rPr>
          <w:color w:val="000000" w:themeColor="text1"/>
          <w:sz w:val="32"/>
          <w:szCs w:val="32"/>
        </w:rPr>
      </w:pPr>
      <w:r w:rsidRPr="00F51A7C">
        <w:rPr>
          <w:color w:val="000000" w:themeColor="text1"/>
          <w:sz w:val="32"/>
          <w:szCs w:val="32"/>
        </w:rPr>
        <w:t>1. Introduction</w:t>
      </w:r>
    </w:p>
    <w:p w:rsidR="00F05D70" w:rsidRPr="00F51A7C" w:rsidRDefault="00F51A7C">
      <w:pPr>
        <w:rPr>
          <w:sz w:val="24"/>
          <w:szCs w:val="24"/>
        </w:rPr>
      </w:pPr>
      <w:r w:rsidRPr="00F51A7C">
        <w:rPr>
          <w:sz w:val="24"/>
          <w:szCs w:val="24"/>
        </w:rPr>
        <w:t>• Project Title : Health AI – Medical Assistant</w:t>
      </w:r>
    </w:p>
    <w:p w:rsidR="00F05D70" w:rsidRPr="00F51A7C" w:rsidRDefault="00F51A7C">
      <w:pPr>
        <w:rPr>
          <w:sz w:val="24"/>
          <w:szCs w:val="24"/>
        </w:rPr>
      </w:pPr>
      <w:r w:rsidRPr="00F51A7C">
        <w:rPr>
          <w:sz w:val="24"/>
          <w:szCs w:val="24"/>
        </w:rPr>
        <w:t xml:space="preserve">• Team </w:t>
      </w:r>
      <w:proofErr w:type="gramStart"/>
      <w:r w:rsidRPr="00F51A7C">
        <w:rPr>
          <w:sz w:val="24"/>
          <w:szCs w:val="24"/>
        </w:rPr>
        <w:t>Member :</w:t>
      </w:r>
      <w:proofErr w:type="gramEnd"/>
      <w:r w:rsidRPr="00F51A7C">
        <w:rPr>
          <w:sz w:val="24"/>
          <w:szCs w:val="24"/>
        </w:rPr>
        <w:t xml:space="preserve"> </w:t>
      </w:r>
      <w:r>
        <w:rPr>
          <w:sz w:val="24"/>
          <w:szCs w:val="24"/>
        </w:rPr>
        <w:t>SANKARI N</w:t>
      </w:r>
    </w:p>
    <w:p w:rsidR="00F05D70" w:rsidRPr="00F51A7C" w:rsidRDefault="00F51A7C">
      <w:pPr>
        <w:rPr>
          <w:sz w:val="24"/>
          <w:szCs w:val="24"/>
        </w:rPr>
      </w:pPr>
      <w:r w:rsidRPr="00F51A7C">
        <w:rPr>
          <w:sz w:val="24"/>
          <w:szCs w:val="24"/>
        </w:rPr>
        <w:t xml:space="preserve">• Team </w:t>
      </w:r>
      <w:proofErr w:type="gramStart"/>
      <w:r w:rsidRPr="00F51A7C">
        <w:rPr>
          <w:sz w:val="24"/>
          <w:szCs w:val="24"/>
        </w:rPr>
        <w:t>Member :</w:t>
      </w:r>
      <w:proofErr w:type="gramEnd"/>
      <w:r w:rsidRPr="00F51A7C">
        <w:rPr>
          <w:sz w:val="24"/>
          <w:szCs w:val="24"/>
        </w:rPr>
        <w:t xml:space="preserve"> </w:t>
      </w:r>
      <w:r>
        <w:rPr>
          <w:sz w:val="24"/>
          <w:szCs w:val="24"/>
        </w:rPr>
        <w:t>SIVARANJANI T</w:t>
      </w:r>
    </w:p>
    <w:p w:rsidR="00F05D70" w:rsidRPr="00F51A7C" w:rsidRDefault="00F51A7C">
      <w:pPr>
        <w:rPr>
          <w:sz w:val="24"/>
          <w:szCs w:val="24"/>
        </w:rPr>
      </w:pPr>
      <w:r w:rsidRPr="00F51A7C">
        <w:rPr>
          <w:sz w:val="24"/>
          <w:szCs w:val="24"/>
        </w:rPr>
        <w:t xml:space="preserve">• Team </w:t>
      </w:r>
      <w:proofErr w:type="gramStart"/>
      <w:r w:rsidRPr="00F51A7C">
        <w:rPr>
          <w:sz w:val="24"/>
          <w:szCs w:val="24"/>
        </w:rPr>
        <w:t>Member :</w:t>
      </w:r>
      <w:proofErr w:type="gramEnd"/>
      <w:r w:rsidRPr="00F51A7C">
        <w:rPr>
          <w:sz w:val="24"/>
          <w:szCs w:val="24"/>
        </w:rPr>
        <w:t xml:space="preserve"> </w:t>
      </w:r>
      <w:r>
        <w:rPr>
          <w:sz w:val="24"/>
          <w:szCs w:val="24"/>
        </w:rPr>
        <w:t>SRIBHARATHI K</w:t>
      </w:r>
    </w:p>
    <w:p w:rsidR="00F05D70" w:rsidRPr="00F51A7C" w:rsidRDefault="00F51A7C">
      <w:pPr>
        <w:rPr>
          <w:sz w:val="24"/>
          <w:szCs w:val="24"/>
        </w:rPr>
      </w:pPr>
      <w:r w:rsidRPr="00F51A7C">
        <w:rPr>
          <w:sz w:val="24"/>
          <w:szCs w:val="24"/>
        </w:rPr>
        <w:t xml:space="preserve">• Team Member : </w:t>
      </w:r>
      <w:r>
        <w:rPr>
          <w:sz w:val="24"/>
          <w:szCs w:val="24"/>
        </w:rPr>
        <w:t>SWATHY R</w:t>
      </w:r>
    </w:p>
    <w:p w:rsidR="00F05D70" w:rsidRPr="00F51A7C" w:rsidRDefault="00F51A7C">
      <w:pPr>
        <w:pStyle w:val="Heading1"/>
        <w:rPr>
          <w:color w:val="000000" w:themeColor="text1"/>
        </w:rPr>
      </w:pPr>
      <w:r w:rsidRPr="00F51A7C">
        <w:rPr>
          <w:color w:val="000000" w:themeColor="text1"/>
        </w:rPr>
        <w:t>2. Project Overview</w:t>
      </w:r>
    </w:p>
    <w:p w:rsidR="00F05D70" w:rsidRPr="00151371" w:rsidRDefault="00F51A7C" w:rsidP="00151371">
      <w:pPr>
        <w:pStyle w:val="ListParagraph"/>
        <w:numPr>
          <w:ilvl w:val="0"/>
          <w:numId w:val="18"/>
        </w:numPr>
        <w:rPr>
          <w:color w:val="000000" w:themeColor="text1"/>
          <w:sz w:val="24"/>
          <w:szCs w:val="24"/>
        </w:rPr>
      </w:pPr>
      <w:proofErr w:type="gramStart"/>
      <w:r w:rsidRPr="00151371">
        <w:rPr>
          <w:color w:val="000000" w:themeColor="text1"/>
          <w:sz w:val="24"/>
          <w:szCs w:val="24"/>
        </w:rPr>
        <w:t>Purpose :</w:t>
      </w:r>
      <w:proofErr w:type="gramEnd"/>
      <w:r w:rsidRPr="00151371">
        <w:rPr>
          <w:color w:val="000000" w:themeColor="text1"/>
          <w:sz w:val="24"/>
          <w:szCs w:val="24"/>
        </w:rPr>
        <w:t xml:space="preserve"> </w:t>
      </w:r>
    </w:p>
    <w:p w:rsidR="00F05D70" w:rsidRPr="00151371" w:rsidRDefault="00F51A7C">
      <w:pPr>
        <w:rPr>
          <w:sz w:val="24"/>
          <w:szCs w:val="24"/>
        </w:rPr>
      </w:pPr>
      <w:r w:rsidRPr="00151371">
        <w:rPr>
          <w:sz w:val="24"/>
          <w:szCs w:val="24"/>
        </w:rPr>
        <w:t>The purpose of the Health AI Assistant is to provide an AI-powered system that can analyze user symptoms, suggest possible medical conditions, and generate personalized treatment plans. It demonstrates how AI can assist in healthcare awareness while emphasizing that final medical advice must always be taken from certified professionals.</w:t>
      </w:r>
    </w:p>
    <w:p w:rsidR="00F05D70" w:rsidRPr="00151371" w:rsidRDefault="00F51A7C" w:rsidP="00151371">
      <w:pPr>
        <w:pStyle w:val="ListParagraph"/>
        <w:numPr>
          <w:ilvl w:val="0"/>
          <w:numId w:val="18"/>
        </w:numPr>
        <w:rPr>
          <w:sz w:val="24"/>
          <w:szCs w:val="24"/>
        </w:rPr>
      </w:pPr>
      <w:r w:rsidRPr="00151371">
        <w:rPr>
          <w:sz w:val="24"/>
          <w:szCs w:val="24"/>
        </w:rPr>
        <w:t>Features:</w:t>
      </w:r>
    </w:p>
    <w:p w:rsidR="00F05D70" w:rsidRPr="00151371" w:rsidRDefault="00F51A7C">
      <w:pPr>
        <w:rPr>
          <w:sz w:val="24"/>
          <w:szCs w:val="24"/>
        </w:rPr>
      </w:pPr>
      <w:r w:rsidRPr="00151371">
        <w:rPr>
          <w:sz w:val="24"/>
          <w:szCs w:val="24"/>
        </w:rPr>
        <w:t xml:space="preserve"> Conversational Interface – Natural language interaction to analyze symptoms and suggest treatments.</w:t>
      </w:r>
    </w:p>
    <w:p w:rsidR="00F05D70" w:rsidRPr="00151371" w:rsidRDefault="00F51A7C">
      <w:pPr>
        <w:rPr>
          <w:sz w:val="24"/>
          <w:szCs w:val="24"/>
        </w:rPr>
      </w:pPr>
      <w:r w:rsidRPr="00151371">
        <w:rPr>
          <w:sz w:val="24"/>
          <w:szCs w:val="24"/>
        </w:rPr>
        <w:t xml:space="preserve"> Disease Prediction – Predicts possible health conditions based on symptoms.</w:t>
      </w:r>
    </w:p>
    <w:p w:rsidR="00F05D70" w:rsidRPr="00151371" w:rsidRDefault="00F51A7C">
      <w:pPr>
        <w:rPr>
          <w:sz w:val="24"/>
          <w:szCs w:val="24"/>
        </w:rPr>
      </w:pPr>
      <w:r w:rsidRPr="00151371">
        <w:rPr>
          <w:sz w:val="24"/>
          <w:szCs w:val="24"/>
        </w:rPr>
        <w:t xml:space="preserve"> Treatment Plan Generator – Generates treatment guidelines, home remedies, and medication suggestions.</w:t>
      </w:r>
    </w:p>
    <w:p w:rsidR="00F05D70" w:rsidRPr="00151371" w:rsidRDefault="00F51A7C">
      <w:pPr>
        <w:rPr>
          <w:sz w:val="24"/>
          <w:szCs w:val="24"/>
        </w:rPr>
      </w:pPr>
      <w:r w:rsidRPr="00151371">
        <w:rPr>
          <w:sz w:val="24"/>
          <w:szCs w:val="24"/>
        </w:rPr>
        <w:t xml:space="preserve"> Gradio UI – Provides an easy-to-use interface with multiple tabs for interaction.</w:t>
      </w:r>
    </w:p>
    <w:p w:rsidR="00F05D70" w:rsidRPr="00151371" w:rsidRDefault="00F51A7C">
      <w:pPr>
        <w:pStyle w:val="Heading1"/>
        <w:rPr>
          <w:color w:val="000000" w:themeColor="text1"/>
          <w:sz w:val="32"/>
          <w:szCs w:val="32"/>
        </w:rPr>
      </w:pPr>
      <w:r w:rsidRPr="00151371">
        <w:rPr>
          <w:color w:val="000000" w:themeColor="text1"/>
          <w:sz w:val="32"/>
          <w:szCs w:val="32"/>
        </w:rPr>
        <w:lastRenderedPageBreak/>
        <w:t>3. Architecture</w:t>
      </w:r>
    </w:p>
    <w:p w:rsidR="00F05D70" w:rsidRPr="00151371" w:rsidRDefault="00F51A7C">
      <w:pPr>
        <w:rPr>
          <w:sz w:val="24"/>
          <w:szCs w:val="24"/>
        </w:rPr>
      </w:pPr>
      <w:r w:rsidRPr="00151371">
        <w:rPr>
          <w:sz w:val="24"/>
          <w:szCs w:val="24"/>
        </w:rPr>
        <w:t>Frontend (Gradio): Interactive UI with two tabs – Disease Prediction and Treatment Plan generation.</w:t>
      </w:r>
    </w:p>
    <w:p w:rsidR="00F05D70" w:rsidRPr="00151371" w:rsidRDefault="00F51A7C">
      <w:pPr>
        <w:rPr>
          <w:sz w:val="24"/>
          <w:szCs w:val="24"/>
        </w:rPr>
      </w:pPr>
      <w:r w:rsidRPr="00151371">
        <w:rPr>
          <w:sz w:val="24"/>
          <w:szCs w:val="24"/>
        </w:rPr>
        <w:t>Backend (IBM Granite LLM): AI model used for natural language processing and response generation.</w:t>
      </w:r>
    </w:p>
    <w:p w:rsidR="00F05D70" w:rsidRPr="00151371" w:rsidRDefault="00F51A7C">
      <w:pPr>
        <w:rPr>
          <w:sz w:val="24"/>
          <w:szCs w:val="24"/>
        </w:rPr>
      </w:pPr>
      <w:r w:rsidRPr="00151371">
        <w:rPr>
          <w:sz w:val="24"/>
          <w:szCs w:val="24"/>
        </w:rPr>
        <w:t>Libraries: Transformers, Torch, Gradio.</w:t>
      </w:r>
    </w:p>
    <w:p w:rsidR="00F05D70" w:rsidRPr="00151371" w:rsidRDefault="00F51A7C">
      <w:pPr>
        <w:pStyle w:val="Heading1"/>
        <w:rPr>
          <w:color w:val="000000" w:themeColor="text1"/>
          <w:sz w:val="32"/>
          <w:szCs w:val="32"/>
        </w:rPr>
      </w:pPr>
      <w:r w:rsidRPr="00151371">
        <w:rPr>
          <w:color w:val="000000" w:themeColor="text1"/>
          <w:sz w:val="32"/>
          <w:szCs w:val="32"/>
        </w:rPr>
        <w:t>4. Setup Instructions</w:t>
      </w:r>
    </w:p>
    <w:p w:rsidR="00F05D70" w:rsidRPr="00151371" w:rsidRDefault="00F51A7C">
      <w:pPr>
        <w:rPr>
          <w:sz w:val="24"/>
          <w:szCs w:val="24"/>
        </w:rPr>
      </w:pPr>
      <w:r w:rsidRPr="00151371">
        <w:rPr>
          <w:sz w:val="24"/>
          <w:szCs w:val="24"/>
        </w:rPr>
        <w:t>Prerequisites:</w:t>
      </w:r>
    </w:p>
    <w:p w:rsidR="00F05D70" w:rsidRPr="00151371" w:rsidRDefault="00F51A7C">
      <w:pPr>
        <w:rPr>
          <w:sz w:val="24"/>
          <w:szCs w:val="24"/>
        </w:rPr>
      </w:pPr>
      <w:r w:rsidRPr="00151371">
        <w:rPr>
          <w:sz w:val="24"/>
          <w:szCs w:val="24"/>
        </w:rPr>
        <w:t xml:space="preserve"> o Python 3.9 or later</w:t>
      </w:r>
    </w:p>
    <w:p w:rsidR="00F05D70" w:rsidRPr="00151371" w:rsidRDefault="00F51A7C">
      <w:pPr>
        <w:rPr>
          <w:sz w:val="24"/>
          <w:szCs w:val="24"/>
        </w:rPr>
      </w:pPr>
      <w:r w:rsidRPr="00151371">
        <w:rPr>
          <w:sz w:val="24"/>
          <w:szCs w:val="24"/>
        </w:rPr>
        <w:t xml:space="preserve"> o pip for installing packages</w:t>
      </w:r>
    </w:p>
    <w:p w:rsidR="00F05D70" w:rsidRPr="00151371" w:rsidRDefault="00F51A7C">
      <w:pPr>
        <w:rPr>
          <w:sz w:val="24"/>
          <w:szCs w:val="24"/>
        </w:rPr>
      </w:pPr>
      <w:r w:rsidRPr="00151371">
        <w:rPr>
          <w:sz w:val="24"/>
          <w:szCs w:val="24"/>
        </w:rPr>
        <w:t xml:space="preserve"> o Internet access for model downloads</w:t>
      </w:r>
    </w:p>
    <w:p w:rsidR="00F05D70" w:rsidRPr="00151371" w:rsidRDefault="00F51A7C">
      <w:pPr>
        <w:rPr>
          <w:sz w:val="24"/>
          <w:szCs w:val="24"/>
        </w:rPr>
      </w:pPr>
      <w:r w:rsidRPr="00151371">
        <w:rPr>
          <w:sz w:val="24"/>
          <w:szCs w:val="24"/>
        </w:rPr>
        <w:t>Installation Process:</w:t>
      </w:r>
    </w:p>
    <w:p w:rsidR="00F05D70" w:rsidRPr="00151371" w:rsidRDefault="00F51A7C">
      <w:pPr>
        <w:rPr>
          <w:sz w:val="24"/>
          <w:szCs w:val="24"/>
        </w:rPr>
      </w:pPr>
      <w:r w:rsidRPr="00151371">
        <w:rPr>
          <w:sz w:val="24"/>
          <w:szCs w:val="24"/>
        </w:rPr>
        <w:t xml:space="preserve"> o Install dependencies using pip</w:t>
      </w:r>
    </w:p>
    <w:p w:rsidR="00F05D70" w:rsidRPr="00151371" w:rsidRDefault="00F51A7C">
      <w:pPr>
        <w:rPr>
          <w:sz w:val="24"/>
          <w:szCs w:val="24"/>
        </w:rPr>
      </w:pPr>
      <w:r w:rsidRPr="00151371">
        <w:rPr>
          <w:sz w:val="24"/>
          <w:szCs w:val="24"/>
        </w:rPr>
        <w:t xml:space="preserve"> o Load the Granite model and tokenizer</w:t>
      </w:r>
    </w:p>
    <w:p w:rsidR="00F05D70" w:rsidRPr="00151371" w:rsidRDefault="00F51A7C">
      <w:pPr>
        <w:rPr>
          <w:sz w:val="24"/>
          <w:szCs w:val="24"/>
        </w:rPr>
      </w:pPr>
      <w:r w:rsidRPr="00151371">
        <w:rPr>
          <w:sz w:val="24"/>
          <w:szCs w:val="24"/>
        </w:rPr>
        <w:t xml:space="preserve"> o Launch the Gradio application</w:t>
      </w:r>
    </w:p>
    <w:p w:rsidR="00F05D70" w:rsidRPr="00151371" w:rsidRDefault="00F51A7C">
      <w:pPr>
        <w:pStyle w:val="Heading1"/>
        <w:rPr>
          <w:color w:val="000000" w:themeColor="text1"/>
          <w:sz w:val="32"/>
          <w:szCs w:val="32"/>
        </w:rPr>
      </w:pPr>
      <w:r w:rsidRPr="00151371">
        <w:rPr>
          <w:color w:val="000000" w:themeColor="text1"/>
          <w:sz w:val="32"/>
          <w:szCs w:val="32"/>
        </w:rPr>
        <w:t>5. Folder Structure</w:t>
      </w:r>
    </w:p>
    <w:p w:rsidR="00F05D70" w:rsidRPr="00151371" w:rsidRDefault="00F51A7C">
      <w:pPr>
        <w:rPr>
          <w:sz w:val="24"/>
          <w:szCs w:val="24"/>
        </w:rPr>
      </w:pPr>
      <w:r w:rsidRPr="00151371">
        <w:rPr>
          <w:sz w:val="24"/>
          <w:szCs w:val="24"/>
        </w:rPr>
        <w:t>Health_AI.ipynb – Jupyter notebook with full implementation.</w:t>
      </w:r>
    </w:p>
    <w:p w:rsidR="00F05D70" w:rsidRPr="00151371" w:rsidRDefault="00F51A7C">
      <w:pPr>
        <w:rPr>
          <w:sz w:val="24"/>
          <w:szCs w:val="24"/>
        </w:rPr>
      </w:pPr>
      <w:r w:rsidRPr="00151371">
        <w:rPr>
          <w:sz w:val="24"/>
          <w:szCs w:val="24"/>
        </w:rPr>
        <w:t>Functions: generate_response, disease_prediction, treatment_plan.</w:t>
      </w:r>
    </w:p>
    <w:p w:rsidR="00F05D70" w:rsidRPr="00151371" w:rsidRDefault="00F51A7C">
      <w:pPr>
        <w:rPr>
          <w:sz w:val="24"/>
          <w:szCs w:val="24"/>
        </w:rPr>
      </w:pPr>
      <w:r w:rsidRPr="00151371">
        <w:rPr>
          <w:sz w:val="24"/>
          <w:szCs w:val="24"/>
        </w:rPr>
        <w:t>Gradio Interface: Tabs for Disease Prediction and Treatment Plans.</w:t>
      </w:r>
    </w:p>
    <w:p w:rsidR="00F05D70" w:rsidRPr="00151371" w:rsidRDefault="00F51A7C">
      <w:pPr>
        <w:pStyle w:val="Heading1"/>
        <w:rPr>
          <w:color w:val="000000" w:themeColor="text1"/>
          <w:sz w:val="32"/>
          <w:szCs w:val="32"/>
        </w:rPr>
      </w:pPr>
      <w:r w:rsidRPr="00151371">
        <w:rPr>
          <w:color w:val="000000" w:themeColor="text1"/>
          <w:sz w:val="32"/>
          <w:szCs w:val="32"/>
        </w:rPr>
        <w:t>6. Running the Application</w:t>
      </w:r>
    </w:p>
    <w:p w:rsidR="00F05D70" w:rsidRPr="00151371" w:rsidRDefault="00F51A7C" w:rsidP="00151371">
      <w:pPr>
        <w:pStyle w:val="ListParagraph"/>
        <w:numPr>
          <w:ilvl w:val="0"/>
          <w:numId w:val="16"/>
        </w:numPr>
        <w:rPr>
          <w:sz w:val="24"/>
          <w:szCs w:val="24"/>
        </w:rPr>
      </w:pPr>
      <w:r w:rsidRPr="00151371">
        <w:rPr>
          <w:sz w:val="24"/>
          <w:szCs w:val="24"/>
        </w:rPr>
        <w:t xml:space="preserve"> Install required dependencies.</w:t>
      </w:r>
    </w:p>
    <w:p w:rsidR="00F05D70" w:rsidRPr="00151371" w:rsidRDefault="00F51A7C" w:rsidP="00151371">
      <w:pPr>
        <w:pStyle w:val="ListParagraph"/>
        <w:numPr>
          <w:ilvl w:val="0"/>
          <w:numId w:val="16"/>
        </w:numPr>
        <w:rPr>
          <w:sz w:val="24"/>
          <w:szCs w:val="24"/>
        </w:rPr>
      </w:pPr>
      <w:r w:rsidRPr="00151371">
        <w:rPr>
          <w:sz w:val="24"/>
          <w:szCs w:val="24"/>
        </w:rPr>
        <w:t xml:space="preserve"> Run the notebook to start the Gradio interface.</w:t>
      </w:r>
    </w:p>
    <w:p w:rsidR="00F05D70" w:rsidRPr="00151371" w:rsidRDefault="00F51A7C" w:rsidP="00151371">
      <w:pPr>
        <w:pStyle w:val="ListParagraph"/>
        <w:numPr>
          <w:ilvl w:val="0"/>
          <w:numId w:val="16"/>
        </w:numPr>
        <w:rPr>
          <w:sz w:val="24"/>
          <w:szCs w:val="24"/>
        </w:rPr>
      </w:pPr>
      <w:r w:rsidRPr="00151371">
        <w:rPr>
          <w:sz w:val="24"/>
          <w:szCs w:val="24"/>
        </w:rPr>
        <w:t xml:space="preserve"> Use Disease Prediction tab to input symptoms and view conditions.</w:t>
      </w:r>
    </w:p>
    <w:p w:rsidR="00F05D70" w:rsidRPr="00151371" w:rsidRDefault="00F51A7C" w:rsidP="00151371">
      <w:pPr>
        <w:pStyle w:val="ListParagraph"/>
        <w:numPr>
          <w:ilvl w:val="0"/>
          <w:numId w:val="16"/>
        </w:numPr>
        <w:rPr>
          <w:sz w:val="24"/>
          <w:szCs w:val="24"/>
        </w:rPr>
      </w:pPr>
      <w:r w:rsidRPr="00151371">
        <w:rPr>
          <w:sz w:val="24"/>
          <w:szCs w:val="24"/>
        </w:rPr>
        <w:t xml:space="preserve"> Use Treatment Plan tab to input details and get a treatment plan.</w:t>
      </w:r>
    </w:p>
    <w:p w:rsidR="00F05D70" w:rsidRPr="00151371" w:rsidRDefault="00F51A7C">
      <w:pPr>
        <w:pStyle w:val="Heading1"/>
        <w:rPr>
          <w:color w:val="000000" w:themeColor="text1"/>
          <w:sz w:val="32"/>
          <w:szCs w:val="32"/>
        </w:rPr>
      </w:pPr>
      <w:r w:rsidRPr="00151371">
        <w:rPr>
          <w:color w:val="000000" w:themeColor="text1"/>
          <w:sz w:val="32"/>
          <w:szCs w:val="32"/>
        </w:rPr>
        <w:lastRenderedPageBreak/>
        <w:t>7. API Documentation</w:t>
      </w:r>
    </w:p>
    <w:p w:rsidR="00F05D70" w:rsidRPr="00151371" w:rsidRDefault="00F51A7C">
      <w:pPr>
        <w:rPr>
          <w:sz w:val="24"/>
          <w:szCs w:val="24"/>
        </w:rPr>
      </w:pPr>
      <w:r w:rsidRPr="00151371">
        <w:rPr>
          <w:sz w:val="24"/>
          <w:szCs w:val="24"/>
        </w:rPr>
        <w:t>Functions available:</w:t>
      </w:r>
    </w:p>
    <w:p w:rsidR="00F05D70" w:rsidRPr="00151371" w:rsidRDefault="00F51A7C">
      <w:pPr>
        <w:rPr>
          <w:sz w:val="24"/>
          <w:szCs w:val="24"/>
        </w:rPr>
      </w:pPr>
      <w:r w:rsidRPr="00151371">
        <w:rPr>
          <w:sz w:val="24"/>
          <w:szCs w:val="24"/>
        </w:rPr>
        <w:t xml:space="preserve"> generate_response(prompt) – Generates AI-based responses.</w:t>
      </w:r>
    </w:p>
    <w:p w:rsidR="00F05D70" w:rsidRPr="00151371" w:rsidRDefault="00F51A7C">
      <w:pPr>
        <w:rPr>
          <w:sz w:val="24"/>
          <w:szCs w:val="24"/>
        </w:rPr>
      </w:pPr>
      <w:r w:rsidRPr="00151371">
        <w:rPr>
          <w:sz w:val="24"/>
          <w:szCs w:val="24"/>
        </w:rPr>
        <w:t xml:space="preserve"> disease_prediction(symptoms) – Returns possible health conditions and general advice.</w:t>
      </w:r>
    </w:p>
    <w:p w:rsidR="00F05D70" w:rsidRPr="00151371" w:rsidRDefault="00F51A7C">
      <w:pPr>
        <w:rPr>
          <w:sz w:val="24"/>
          <w:szCs w:val="24"/>
        </w:rPr>
      </w:pPr>
      <w:r w:rsidRPr="00151371">
        <w:rPr>
          <w:sz w:val="24"/>
          <w:szCs w:val="24"/>
        </w:rPr>
        <w:t xml:space="preserve"> treatment_plan(condition, age, gender, history) – Generates a personalized treatment plan.</w:t>
      </w:r>
    </w:p>
    <w:p w:rsidR="00F05D70" w:rsidRPr="00151371" w:rsidRDefault="00F51A7C">
      <w:pPr>
        <w:pStyle w:val="Heading1"/>
        <w:rPr>
          <w:color w:val="000000" w:themeColor="text1"/>
          <w:sz w:val="32"/>
          <w:szCs w:val="32"/>
        </w:rPr>
      </w:pPr>
      <w:r w:rsidRPr="00151371">
        <w:rPr>
          <w:color w:val="000000" w:themeColor="text1"/>
          <w:sz w:val="32"/>
          <w:szCs w:val="32"/>
        </w:rPr>
        <w:t>8. Authentication</w:t>
      </w:r>
    </w:p>
    <w:p w:rsidR="00F05D70" w:rsidRPr="00151371" w:rsidRDefault="00F51A7C">
      <w:pPr>
        <w:rPr>
          <w:sz w:val="24"/>
          <w:szCs w:val="24"/>
        </w:rPr>
      </w:pPr>
      <w:r w:rsidRPr="00151371">
        <w:rPr>
          <w:sz w:val="24"/>
          <w:szCs w:val="24"/>
        </w:rPr>
        <w:t>This version runs without authentication. Future enhancements may include:</w:t>
      </w:r>
    </w:p>
    <w:p w:rsidR="00F05D70" w:rsidRPr="00151371" w:rsidRDefault="00F51A7C" w:rsidP="00151371">
      <w:pPr>
        <w:pStyle w:val="ListParagraph"/>
        <w:numPr>
          <w:ilvl w:val="0"/>
          <w:numId w:val="15"/>
        </w:numPr>
        <w:rPr>
          <w:sz w:val="24"/>
          <w:szCs w:val="24"/>
        </w:rPr>
      </w:pPr>
      <w:r w:rsidRPr="00151371">
        <w:rPr>
          <w:sz w:val="24"/>
          <w:szCs w:val="24"/>
        </w:rPr>
        <w:t>Token-based authentication (JWT or API keys)</w:t>
      </w:r>
    </w:p>
    <w:p w:rsidR="00F05D70" w:rsidRPr="00151371" w:rsidRDefault="00F51A7C" w:rsidP="00151371">
      <w:pPr>
        <w:pStyle w:val="ListParagraph"/>
        <w:numPr>
          <w:ilvl w:val="0"/>
          <w:numId w:val="15"/>
        </w:numPr>
        <w:rPr>
          <w:sz w:val="24"/>
          <w:szCs w:val="24"/>
        </w:rPr>
      </w:pPr>
      <w:r w:rsidRPr="00151371">
        <w:rPr>
          <w:sz w:val="24"/>
          <w:szCs w:val="24"/>
        </w:rPr>
        <w:t>OAuth2 for secure login</w:t>
      </w:r>
    </w:p>
    <w:p w:rsidR="00F05D70" w:rsidRPr="00151371" w:rsidRDefault="00F51A7C" w:rsidP="00151371">
      <w:pPr>
        <w:pStyle w:val="ListParagraph"/>
        <w:numPr>
          <w:ilvl w:val="0"/>
          <w:numId w:val="15"/>
        </w:numPr>
        <w:rPr>
          <w:sz w:val="24"/>
          <w:szCs w:val="24"/>
        </w:rPr>
      </w:pPr>
      <w:r w:rsidRPr="00151371">
        <w:rPr>
          <w:sz w:val="24"/>
          <w:szCs w:val="24"/>
        </w:rPr>
        <w:t>Role-based access control</w:t>
      </w:r>
    </w:p>
    <w:p w:rsidR="00F05D70" w:rsidRPr="00151371" w:rsidRDefault="00F51A7C">
      <w:pPr>
        <w:pStyle w:val="Heading1"/>
        <w:rPr>
          <w:color w:val="000000" w:themeColor="text1"/>
          <w:sz w:val="32"/>
          <w:szCs w:val="32"/>
        </w:rPr>
      </w:pPr>
      <w:r w:rsidRPr="00151371">
        <w:rPr>
          <w:color w:val="000000" w:themeColor="text1"/>
          <w:sz w:val="32"/>
          <w:szCs w:val="32"/>
        </w:rPr>
        <w:t>9. User Interface</w:t>
      </w:r>
    </w:p>
    <w:p w:rsidR="00F05D70" w:rsidRPr="00151371" w:rsidRDefault="00F51A7C">
      <w:pPr>
        <w:rPr>
          <w:sz w:val="24"/>
          <w:szCs w:val="24"/>
        </w:rPr>
      </w:pPr>
      <w:r w:rsidRPr="00151371">
        <w:rPr>
          <w:sz w:val="24"/>
          <w:szCs w:val="24"/>
        </w:rPr>
        <w:t>The interface includes:</w:t>
      </w:r>
    </w:p>
    <w:p w:rsidR="00F05D70" w:rsidRPr="00151371" w:rsidRDefault="00F51A7C">
      <w:pPr>
        <w:rPr>
          <w:sz w:val="24"/>
          <w:szCs w:val="24"/>
        </w:rPr>
      </w:pPr>
      <w:r w:rsidRPr="00151371">
        <w:rPr>
          <w:sz w:val="24"/>
          <w:szCs w:val="24"/>
        </w:rPr>
        <w:t xml:space="preserve"> Tabbed sections for Disease Prediction and Treatment Plans</w:t>
      </w:r>
    </w:p>
    <w:p w:rsidR="00F05D70" w:rsidRPr="00151371" w:rsidRDefault="00F51A7C">
      <w:pPr>
        <w:rPr>
          <w:sz w:val="24"/>
          <w:szCs w:val="24"/>
        </w:rPr>
      </w:pPr>
      <w:r w:rsidRPr="00151371">
        <w:rPr>
          <w:sz w:val="24"/>
          <w:szCs w:val="24"/>
        </w:rPr>
        <w:t xml:space="preserve"> Input fields for symptoms, condition, age, gender, and history</w:t>
      </w:r>
    </w:p>
    <w:p w:rsidR="00F05D70" w:rsidRPr="00151371" w:rsidRDefault="00F51A7C">
      <w:pPr>
        <w:rPr>
          <w:sz w:val="24"/>
          <w:szCs w:val="24"/>
        </w:rPr>
      </w:pPr>
      <w:r w:rsidRPr="00151371">
        <w:rPr>
          <w:sz w:val="24"/>
          <w:szCs w:val="24"/>
        </w:rPr>
        <w:t xml:space="preserve"> Real-time response generation with AI</w:t>
      </w:r>
    </w:p>
    <w:p w:rsidR="00F05D70" w:rsidRPr="00151371" w:rsidRDefault="00F51A7C">
      <w:pPr>
        <w:pStyle w:val="Heading1"/>
        <w:rPr>
          <w:color w:val="000000" w:themeColor="text1"/>
          <w:sz w:val="32"/>
          <w:szCs w:val="32"/>
        </w:rPr>
      </w:pPr>
      <w:r w:rsidRPr="00151371">
        <w:rPr>
          <w:color w:val="000000" w:themeColor="text1"/>
          <w:sz w:val="32"/>
          <w:szCs w:val="32"/>
        </w:rPr>
        <w:t>10. Testing</w:t>
      </w:r>
    </w:p>
    <w:p w:rsidR="00F05D70" w:rsidRPr="00151371" w:rsidRDefault="00F51A7C">
      <w:pPr>
        <w:rPr>
          <w:sz w:val="24"/>
          <w:szCs w:val="24"/>
        </w:rPr>
      </w:pPr>
      <w:r w:rsidRPr="00151371">
        <w:rPr>
          <w:sz w:val="24"/>
          <w:szCs w:val="24"/>
        </w:rPr>
        <w:t>Testing methods:</w:t>
      </w:r>
    </w:p>
    <w:p w:rsidR="00F05D70" w:rsidRPr="00151371" w:rsidRDefault="00F51A7C">
      <w:pPr>
        <w:rPr>
          <w:sz w:val="24"/>
          <w:szCs w:val="24"/>
        </w:rPr>
      </w:pPr>
      <w:r w:rsidRPr="00151371">
        <w:rPr>
          <w:sz w:val="24"/>
          <w:szCs w:val="24"/>
        </w:rPr>
        <w:t xml:space="preserve"> Unit Testing – For functions like generate_response and prediction modules.</w:t>
      </w:r>
    </w:p>
    <w:p w:rsidR="00F05D70" w:rsidRPr="00151371" w:rsidRDefault="00F51A7C">
      <w:pPr>
        <w:rPr>
          <w:sz w:val="24"/>
          <w:szCs w:val="24"/>
        </w:rPr>
      </w:pPr>
      <w:r w:rsidRPr="00151371">
        <w:rPr>
          <w:sz w:val="24"/>
          <w:szCs w:val="24"/>
        </w:rPr>
        <w:t xml:space="preserve"> Manual Testing – For Gradio app workflows and user interactions.</w:t>
      </w:r>
    </w:p>
    <w:p w:rsidR="00F05D70" w:rsidRDefault="00F51A7C">
      <w:pPr>
        <w:rPr>
          <w:sz w:val="24"/>
          <w:szCs w:val="24"/>
        </w:rPr>
      </w:pPr>
      <w:r w:rsidRPr="00151371">
        <w:rPr>
          <w:sz w:val="24"/>
          <w:szCs w:val="24"/>
        </w:rPr>
        <w:t xml:space="preserve"> Edge Case Testing – Empty input, incomplete details, and invalid values.</w:t>
      </w:r>
    </w:p>
    <w:p w:rsidR="00F51A7C" w:rsidRDefault="00F51A7C">
      <w:pPr>
        <w:rPr>
          <w:sz w:val="24"/>
          <w:szCs w:val="24"/>
        </w:rPr>
      </w:pPr>
    </w:p>
    <w:p w:rsidR="00F51A7C" w:rsidRDefault="00F51A7C">
      <w:pPr>
        <w:rPr>
          <w:sz w:val="24"/>
          <w:szCs w:val="24"/>
        </w:rPr>
      </w:pPr>
    </w:p>
    <w:p w:rsidR="00F51A7C" w:rsidRPr="00151371" w:rsidRDefault="00F51A7C">
      <w:pPr>
        <w:rPr>
          <w:sz w:val="24"/>
          <w:szCs w:val="24"/>
        </w:rPr>
      </w:pPr>
    </w:p>
    <w:p w:rsidR="00151371" w:rsidRDefault="00F51A7C" w:rsidP="00151371">
      <w:pPr>
        <w:pStyle w:val="Heading1"/>
        <w:rPr>
          <w:color w:val="000000" w:themeColor="text1"/>
          <w:sz w:val="32"/>
          <w:szCs w:val="32"/>
        </w:rPr>
      </w:pPr>
      <w:r w:rsidRPr="00151371">
        <w:rPr>
          <w:color w:val="000000" w:themeColor="text1"/>
          <w:sz w:val="32"/>
          <w:szCs w:val="32"/>
        </w:rPr>
        <w:lastRenderedPageBreak/>
        <w:t>11. Screenshots</w:t>
      </w:r>
    </w:p>
    <w:p w:rsidR="001326AD" w:rsidRDefault="001326AD" w:rsidP="001326AD"/>
    <w:p w:rsidR="001326AD" w:rsidRDefault="001326AD" w:rsidP="001326AD">
      <w:r w:rsidRPr="001326AD">
        <w:rPr>
          <w:noProof/>
        </w:rPr>
        <w:drawing>
          <wp:inline distT="0" distB="0" distL="0" distR="0">
            <wp:extent cx="52260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3028950"/>
                    </a:xfrm>
                    <a:prstGeom prst="rect">
                      <a:avLst/>
                    </a:prstGeom>
                    <a:noFill/>
                    <a:ln>
                      <a:noFill/>
                    </a:ln>
                  </pic:spPr>
                </pic:pic>
              </a:graphicData>
            </a:graphic>
          </wp:inline>
        </w:drawing>
      </w:r>
    </w:p>
    <w:p w:rsidR="001326AD" w:rsidRDefault="001326AD" w:rsidP="001326AD"/>
    <w:p w:rsidR="001326AD" w:rsidRDefault="001326AD" w:rsidP="001326AD"/>
    <w:p w:rsidR="001326AD" w:rsidRDefault="001326AD" w:rsidP="001326AD"/>
    <w:p w:rsidR="001326AD" w:rsidRDefault="001326AD" w:rsidP="001326AD"/>
    <w:p w:rsidR="001326AD" w:rsidRDefault="001326AD" w:rsidP="001326AD">
      <w:r w:rsidRPr="001326AD">
        <w:rPr>
          <w:noProof/>
        </w:rPr>
        <w:drawing>
          <wp:inline distT="0" distB="0" distL="0" distR="0">
            <wp:extent cx="5245100"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432" cy="2244232"/>
                    </a:xfrm>
                    <a:prstGeom prst="rect">
                      <a:avLst/>
                    </a:prstGeom>
                    <a:noFill/>
                    <a:ln>
                      <a:noFill/>
                    </a:ln>
                  </pic:spPr>
                </pic:pic>
              </a:graphicData>
            </a:graphic>
          </wp:inline>
        </w:drawing>
      </w:r>
    </w:p>
    <w:p w:rsidR="001326AD" w:rsidRDefault="001326AD" w:rsidP="001326AD">
      <w:r w:rsidRPr="001326AD">
        <w:rPr>
          <w:noProof/>
        </w:rPr>
        <w:lastRenderedPageBreak/>
        <w:drawing>
          <wp:inline distT="0" distB="0" distL="0" distR="0">
            <wp:extent cx="5486400" cy="2390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90259"/>
                    </a:xfrm>
                    <a:prstGeom prst="rect">
                      <a:avLst/>
                    </a:prstGeom>
                    <a:noFill/>
                    <a:ln>
                      <a:noFill/>
                    </a:ln>
                  </pic:spPr>
                </pic:pic>
              </a:graphicData>
            </a:graphic>
          </wp:inline>
        </w:drawing>
      </w:r>
    </w:p>
    <w:p w:rsidR="001326AD" w:rsidRDefault="001326AD" w:rsidP="001326AD"/>
    <w:p w:rsidR="001326AD" w:rsidRDefault="001326AD" w:rsidP="001326AD"/>
    <w:p w:rsidR="001326AD" w:rsidRDefault="001326AD" w:rsidP="001326AD">
      <w:r w:rsidRPr="001326AD">
        <w:rPr>
          <w:noProof/>
        </w:rPr>
        <w:drawing>
          <wp:inline distT="0" distB="0" distL="0" distR="0">
            <wp:extent cx="5486400" cy="2346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46322"/>
                    </a:xfrm>
                    <a:prstGeom prst="rect">
                      <a:avLst/>
                    </a:prstGeom>
                    <a:noFill/>
                    <a:ln>
                      <a:noFill/>
                    </a:ln>
                  </pic:spPr>
                </pic:pic>
              </a:graphicData>
            </a:graphic>
          </wp:inline>
        </w:drawing>
      </w:r>
    </w:p>
    <w:p w:rsidR="001326AD" w:rsidRDefault="001326AD" w:rsidP="001326AD"/>
    <w:p w:rsidR="001326AD" w:rsidRDefault="001326AD" w:rsidP="001326AD">
      <w:r w:rsidRPr="001326AD">
        <w:rPr>
          <w:noProof/>
        </w:rPr>
        <w:drawing>
          <wp:inline distT="0" distB="0" distL="0" distR="0">
            <wp:extent cx="5486400" cy="213309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33093"/>
                    </a:xfrm>
                    <a:prstGeom prst="rect">
                      <a:avLst/>
                    </a:prstGeom>
                    <a:noFill/>
                    <a:ln>
                      <a:noFill/>
                    </a:ln>
                  </pic:spPr>
                </pic:pic>
              </a:graphicData>
            </a:graphic>
          </wp:inline>
        </w:drawing>
      </w:r>
    </w:p>
    <w:p w:rsidR="00151371" w:rsidRPr="00151371" w:rsidRDefault="00151371" w:rsidP="00151371">
      <w:pPr>
        <w:rPr>
          <w:b/>
          <w:bCs/>
          <w:color w:val="000000" w:themeColor="text1"/>
        </w:rPr>
      </w:pPr>
      <w:r w:rsidRPr="00151371">
        <w:rPr>
          <w:b/>
          <w:bCs/>
          <w:color w:val="000000" w:themeColor="text1"/>
        </w:rPr>
        <w:lastRenderedPageBreak/>
        <w:t>OUTPUT:</w:t>
      </w:r>
    </w:p>
    <w:p w:rsidR="00151371" w:rsidRDefault="00151371">
      <w:r w:rsidRPr="00151371">
        <w:rPr>
          <w:noProof/>
        </w:rPr>
        <w:drawing>
          <wp:inline distT="0" distB="0" distL="0" distR="0">
            <wp:extent cx="5486400" cy="290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04211"/>
                    </a:xfrm>
                    <a:prstGeom prst="rect">
                      <a:avLst/>
                    </a:prstGeom>
                    <a:noFill/>
                    <a:ln>
                      <a:noFill/>
                    </a:ln>
                  </pic:spPr>
                </pic:pic>
              </a:graphicData>
            </a:graphic>
          </wp:inline>
        </w:drawing>
      </w:r>
    </w:p>
    <w:p w:rsidR="001326AD" w:rsidRDefault="001326AD"/>
    <w:p w:rsidR="001326AD" w:rsidRDefault="001326AD"/>
    <w:p w:rsidR="001326AD" w:rsidRDefault="001326AD"/>
    <w:p w:rsidR="001326AD" w:rsidRDefault="001326AD"/>
    <w:p w:rsidR="00F05D70" w:rsidRDefault="00151371">
      <w:r w:rsidRPr="00151371">
        <w:rPr>
          <w:noProof/>
        </w:rPr>
        <w:drawing>
          <wp:inline distT="0" distB="0" distL="0" distR="0">
            <wp:extent cx="5486400" cy="3019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19317"/>
                    </a:xfrm>
                    <a:prstGeom prst="rect">
                      <a:avLst/>
                    </a:prstGeom>
                    <a:noFill/>
                    <a:ln>
                      <a:noFill/>
                    </a:ln>
                  </pic:spPr>
                </pic:pic>
              </a:graphicData>
            </a:graphic>
          </wp:inline>
        </w:drawing>
      </w:r>
    </w:p>
    <w:p w:rsidR="00F05D70" w:rsidRPr="00151371" w:rsidRDefault="00F51A7C">
      <w:pPr>
        <w:pStyle w:val="Heading1"/>
        <w:rPr>
          <w:color w:val="000000" w:themeColor="text1"/>
          <w:sz w:val="32"/>
          <w:szCs w:val="32"/>
        </w:rPr>
      </w:pPr>
      <w:r w:rsidRPr="00151371">
        <w:rPr>
          <w:color w:val="000000" w:themeColor="text1"/>
          <w:sz w:val="32"/>
          <w:szCs w:val="32"/>
        </w:rPr>
        <w:lastRenderedPageBreak/>
        <w:t>12. Known Issues</w:t>
      </w:r>
    </w:p>
    <w:p w:rsidR="00F05D70" w:rsidRPr="00151371" w:rsidRDefault="00F51A7C" w:rsidP="00151371">
      <w:pPr>
        <w:pStyle w:val="ListParagraph"/>
        <w:numPr>
          <w:ilvl w:val="0"/>
          <w:numId w:val="13"/>
        </w:numPr>
        <w:rPr>
          <w:sz w:val="24"/>
          <w:szCs w:val="24"/>
        </w:rPr>
      </w:pPr>
      <w:r w:rsidRPr="00151371">
        <w:rPr>
          <w:sz w:val="24"/>
          <w:szCs w:val="24"/>
        </w:rPr>
        <w:t>Model provides general medical guidance, not expert-certified advice.</w:t>
      </w:r>
    </w:p>
    <w:p w:rsidR="00F05D70" w:rsidRPr="00151371" w:rsidRDefault="00F51A7C" w:rsidP="00151371">
      <w:pPr>
        <w:pStyle w:val="ListParagraph"/>
        <w:numPr>
          <w:ilvl w:val="0"/>
          <w:numId w:val="13"/>
        </w:numPr>
        <w:rPr>
          <w:sz w:val="24"/>
          <w:szCs w:val="24"/>
        </w:rPr>
      </w:pPr>
      <w:r w:rsidRPr="00151371">
        <w:rPr>
          <w:sz w:val="24"/>
          <w:szCs w:val="24"/>
        </w:rPr>
        <w:t>Summaries and recommendations may vary based on model training data.</w:t>
      </w:r>
    </w:p>
    <w:p w:rsidR="00F05D70" w:rsidRPr="00151371" w:rsidRDefault="00F51A7C" w:rsidP="00151371">
      <w:pPr>
        <w:pStyle w:val="ListParagraph"/>
        <w:numPr>
          <w:ilvl w:val="0"/>
          <w:numId w:val="13"/>
        </w:numPr>
        <w:rPr>
          <w:sz w:val="24"/>
          <w:szCs w:val="24"/>
        </w:rPr>
      </w:pPr>
      <w:proofErr w:type="spellStart"/>
      <w:r w:rsidRPr="00151371">
        <w:rPr>
          <w:sz w:val="24"/>
          <w:szCs w:val="24"/>
        </w:rPr>
        <w:t>Gradio</w:t>
      </w:r>
      <w:proofErr w:type="spellEnd"/>
      <w:r w:rsidRPr="00151371">
        <w:rPr>
          <w:sz w:val="24"/>
          <w:szCs w:val="24"/>
        </w:rPr>
        <w:t xml:space="preserve"> UI customization is limited.</w:t>
      </w:r>
    </w:p>
    <w:p w:rsidR="00F05D70" w:rsidRPr="00151371" w:rsidRDefault="00F51A7C">
      <w:pPr>
        <w:pStyle w:val="Heading1"/>
        <w:rPr>
          <w:color w:val="000000" w:themeColor="text1"/>
          <w:sz w:val="32"/>
          <w:szCs w:val="32"/>
        </w:rPr>
      </w:pPr>
      <w:r w:rsidRPr="00151371">
        <w:rPr>
          <w:color w:val="000000" w:themeColor="text1"/>
          <w:sz w:val="32"/>
          <w:szCs w:val="32"/>
        </w:rPr>
        <w:t>13. Future Enhancements</w:t>
      </w:r>
    </w:p>
    <w:p w:rsidR="00F05D70" w:rsidRPr="00151371" w:rsidRDefault="00F51A7C" w:rsidP="00151371">
      <w:pPr>
        <w:pStyle w:val="ListParagraph"/>
        <w:numPr>
          <w:ilvl w:val="0"/>
          <w:numId w:val="11"/>
        </w:numPr>
        <w:rPr>
          <w:sz w:val="24"/>
          <w:szCs w:val="24"/>
        </w:rPr>
      </w:pPr>
      <w:r w:rsidRPr="00151371">
        <w:rPr>
          <w:sz w:val="24"/>
          <w:szCs w:val="24"/>
        </w:rPr>
        <w:t>Add secure authentication for privacy.</w:t>
      </w:r>
    </w:p>
    <w:p w:rsidR="00F05D70" w:rsidRPr="00151371" w:rsidRDefault="00F51A7C" w:rsidP="00151371">
      <w:pPr>
        <w:pStyle w:val="ListParagraph"/>
        <w:numPr>
          <w:ilvl w:val="0"/>
          <w:numId w:val="11"/>
        </w:numPr>
        <w:rPr>
          <w:sz w:val="24"/>
          <w:szCs w:val="24"/>
        </w:rPr>
      </w:pPr>
      <w:r w:rsidRPr="00151371">
        <w:rPr>
          <w:sz w:val="24"/>
          <w:szCs w:val="24"/>
        </w:rPr>
        <w:t>Integrate certified medical datasets for accurate results.</w:t>
      </w:r>
    </w:p>
    <w:p w:rsidR="00F05D70" w:rsidRPr="00151371" w:rsidRDefault="00F51A7C" w:rsidP="00151371">
      <w:pPr>
        <w:pStyle w:val="ListParagraph"/>
        <w:numPr>
          <w:ilvl w:val="0"/>
          <w:numId w:val="11"/>
        </w:numPr>
        <w:rPr>
          <w:sz w:val="24"/>
          <w:szCs w:val="24"/>
        </w:rPr>
      </w:pPr>
      <w:r w:rsidRPr="00151371">
        <w:rPr>
          <w:sz w:val="24"/>
          <w:szCs w:val="24"/>
        </w:rPr>
        <w:t>Support additional languages.</w:t>
      </w:r>
    </w:p>
    <w:p w:rsidR="00F05D70" w:rsidRPr="00151371" w:rsidRDefault="00F51A7C" w:rsidP="00151371">
      <w:pPr>
        <w:pStyle w:val="ListParagraph"/>
        <w:numPr>
          <w:ilvl w:val="0"/>
          <w:numId w:val="11"/>
        </w:numPr>
        <w:rPr>
          <w:sz w:val="24"/>
          <w:szCs w:val="24"/>
        </w:rPr>
      </w:pPr>
      <w:r w:rsidRPr="00151371">
        <w:rPr>
          <w:sz w:val="24"/>
          <w:szCs w:val="24"/>
        </w:rPr>
        <w:t>Add graphical health insights and progress tracking.</w:t>
      </w:r>
      <w:bookmarkStart w:id="0" w:name="_GoBack"/>
      <w:bookmarkEnd w:id="0"/>
    </w:p>
    <w:sectPr w:rsidR="00F05D70" w:rsidRPr="001513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C5749C"/>
    <w:multiLevelType w:val="hybridMultilevel"/>
    <w:tmpl w:val="B866A5EC"/>
    <w:lvl w:ilvl="0" w:tplc="1152E61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F63F3"/>
    <w:multiLevelType w:val="hybridMultilevel"/>
    <w:tmpl w:val="7800F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31C3B"/>
    <w:multiLevelType w:val="hybridMultilevel"/>
    <w:tmpl w:val="68BEBBEC"/>
    <w:lvl w:ilvl="0" w:tplc="1152E61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452922"/>
    <w:multiLevelType w:val="hybridMultilevel"/>
    <w:tmpl w:val="54AC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F6E80"/>
    <w:multiLevelType w:val="hybridMultilevel"/>
    <w:tmpl w:val="C9901AA8"/>
    <w:lvl w:ilvl="0" w:tplc="1152E61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CC027B"/>
    <w:multiLevelType w:val="hybridMultilevel"/>
    <w:tmpl w:val="97004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D966DD"/>
    <w:multiLevelType w:val="hybridMultilevel"/>
    <w:tmpl w:val="6EFA0042"/>
    <w:lvl w:ilvl="0" w:tplc="1152E61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002590"/>
    <w:multiLevelType w:val="hybridMultilevel"/>
    <w:tmpl w:val="53E861E4"/>
    <w:lvl w:ilvl="0" w:tplc="FD5E9B68">
      <w:numFmt w:val="bullet"/>
      <w:lvlText w:val="•"/>
      <w:lvlJc w:val="left"/>
      <w:pPr>
        <w:ind w:left="410" w:hanging="360"/>
      </w:pPr>
      <w:rPr>
        <w:rFonts w:ascii="Cambria" w:eastAsiaTheme="minorEastAsia" w:hAnsi="Cambria"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7" w15:restartNumberingAfterBreak="0">
    <w:nsid w:val="738628F3"/>
    <w:multiLevelType w:val="hybridMultilevel"/>
    <w:tmpl w:val="C8DA0E74"/>
    <w:lvl w:ilvl="0" w:tplc="1152E61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13"/>
  </w:num>
  <w:num w:numId="13">
    <w:abstractNumId w:val="9"/>
  </w:num>
  <w:num w:numId="14">
    <w:abstractNumId w:val="11"/>
  </w:num>
  <w:num w:numId="15">
    <w:abstractNumId w:val="16"/>
  </w:num>
  <w:num w:numId="16">
    <w:abstractNumId w:val="14"/>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26AD"/>
    <w:rsid w:val="0015074B"/>
    <w:rsid w:val="00151371"/>
    <w:rsid w:val="0029639D"/>
    <w:rsid w:val="00326F90"/>
    <w:rsid w:val="00AA1D8D"/>
    <w:rsid w:val="00B47730"/>
    <w:rsid w:val="00CB0664"/>
    <w:rsid w:val="00F05D70"/>
    <w:rsid w:val="00F51A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6C9A"/>
  <w14:defaultImageDpi w14:val="300"/>
  <w15:docId w15:val="{6622A969-D9B0-40B0-BFA2-B20DD9AD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922A6-1DBD-47BE-86E0-6F46DEBA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2025-09-12T04:52:00Z</dcterms:created>
  <dcterms:modified xsi:type="dcterms:W3CDTF">2025-09-12T04:52:00Z</dcterms:modified>
  <cp:category/>
</cp:coreProperties>
</file>