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C" w:rsidRPr="004979D5" w:rsidRDefault="0046317C" w:rsidP="0046317C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46317C" w:rsidRPr="004979D5" w:rsidRDefault="0046317C" w:rsidP="0046317C">
      <w:pPr>
        <w:spacing w:after="0" w:line="240" w:lineRule="auto"/>
        <w:ind w:left="1134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6317C">
        <w:t xml:space="preserve"> </w:t>
      </w:r>
      <w:r w:rsidRPr="0046317C">
        <w:rPr>
          <w:rFonts w:ascii="Times New Roman" w:hAnsi="Times New Roman" w:cs="Times New Roman"/>
          <w:sz w:val="24"/>
          <w:szCs w:val="24"/>
        </w:rPr>
        <w:t>Program to find area of triangle &amp; rectangle using base pointer to derived class object &amp;virtual functions&amp;virtual functions</w:t>
      </w:r>
    </w:p>
    <w:p w:rsidR="0046317C" w:rsidRPr="004979D5" w:rsidRDefault="0046317C" w:rsidP="0046317C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7A136C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5B501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317C" w:rsidRPr="004979D5" w:rsidRDefault="0046317C" w:rsidP="0046317C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2168C97" wp14:editId="461C629C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A0A6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using namespace std;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class polygoan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protected: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int width,height;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void get_dimentions()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cout&lt;&lt;"Enter width:-"; cin&gt;&gt;width;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cout&lt;&lt;"Enter height:-"; cin&gt;&gt;height;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}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//Virtual function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virtual void area()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cout&lt;&lt;"\nBase class function..\n";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}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};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//Derived class-1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class rectangle:public polygoan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void area()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float ar;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ar=width*height;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cout&lt;&lt;"Area of rectangle:-"&lt;&lt;ar;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}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};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//Derived class-2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class triangle:public polygoan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void area()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float ar;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ar=(width*height)/2;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</w:r>
      <w:r w:rsidRPr="0046317C">
        <w:rPr>
          <w:rFonts w:ascii="Times New Roman" w:hAnsi="Times New Roman" w:cs="Times New Roman"/>
          <w:sz w:val="24"/>
          <w:szCs w:val="24"/>
        </w:rPr>
        <w:tab/>
        <w:t>cout&lt;&lt;"Area of triangle:-"&lt;&lt;ar;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}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};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int main()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{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polygoan *bptr; //pointer of base class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rectangle r; //object of derived class-1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bptr=&amp;r; //base pointer to derived obj.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cout&lt;&lt;"\n\nEnter dimensions of rectangle:\n";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lastRenderedPageBreak/>
        <w:tab/>
        <w:t>bptr-&gt;get_dimentions();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bptr-&gt;area();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triangle t; //object of derived class-2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bptr=&amp;t; //base pointer to derived obj.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cout&lt;&lt;"\n\nEnter dimensions of triangle:\n";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bptr-&gt;get_dimentions();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ab/>
        <w:t>bptr-&gt;area();</w:t>
      </w:r>
    </w:p>
    <w:p w:rsidR="0046317C" w:rsidRPr="0046317C" w:rsidRDefault="0046317C" w:rsidP="0046317C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6317C">
        <w:rPr>
          <w:rFonts w:ascii="Times New Roman" w:hAnsi="Times New Roman" w:cs="Times New Roman"/>
          <w:sz w:val="24"/>
          <w:szCs w:val="24"/>
        </w:rPr>
        <w:t>}</w:t>
      </w:r>
    </w:p>
    <w:p w:rsidR="00E81F6B" w:rsidRDefault="0046317C" w:rsidP="0046317C">
      <w:pPr>
        <w:spacing w:after="0" w:line="240" w:lineRule="auto"/>
        <w:ind w:left="1134"/>
        <w:rPr>
          <w:b/>
          <w:u w:val="single"/>
        </w:rPr>
      </w:pPr>
      <w:r>
        <w:rPr>
          <w:b/>
          <w:u w:val="single"/>
        </w:rPr>
        <w:t>OUTPUT-1</w:t>
      </w:r>
    </w:p>
    <w:p w:rsidR="0046317C" w:rsidRDefault="0046317C" w:rsidP="0046317C">
      <w:pPr>
        <w:spacing w:after="0" w:line="240" w:lineRule="auto"/>
        <w:ind w:left="1134"/>
        <w:rPr>
          <w:b/>
          <w:u w:val="single"/>
        </w:rPr>
      </w:pPr>
      <w:r>
        <w:rPr>
          <w:b/>
          <w:u w:val="single"/>
        </w:rPr>
        <w:t>Without Virtual Keyword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Enter dimensions of rectangle:</w:t>
      </w:r>
    </w:p>
    <w:p w:rsidR="0046317C" w:rsidRDefault="0046317C" w:rsidP="0046317C">
      <w:pPr>
        <w:spacing w:after="0" w:line="240" w:lineRule="auto"/>
        <w:ind w:left="1134"/>
      </w:pPr>
      <w:r>
        <w:t>Enter width:-5</w:t>
      </w:r>
    </w:p>
    <w:p w:rsidR="0046317C" w:rsidRDefault="0046317C" w:rsidP="0046317C">
      <w:pPr>
        <w:spacing w:after="0" w:line="240" w:lineRule="auto"/>
        <w:ind w:left="1134"/>
      </w:pPr>
      <w:r>
        <w:t>Enter height:-6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Base class function..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Enter dimensions of triangle:</w:t>
      </w:r>
    </w:p>
    <w:p w:rsidR="0046317C" w:rsidRDefault="0046317C" w:rsidP="0046317C">
      <w:pPr>
        <w:spacing w:after="0" w:line="240" w:lineRule="auto"/>
        <w:ind w:left="1134"/>
      </w:pPr>
      <w:r>
        <w:t>Enter width:-8</w:t>
      </w:r>
    </w:p>
    <w:p w:rsidR="0046317C" w:rsidRDefault="0046317C" w:rsidP="0046317C">
      <w:pPr>
        <w:spacing w:after="0" w:line="240" w:lineRule="auto"/>
        <w:ind w:left="1134"/>
      </w:pPr>
      <w:r>
        <w:t>Enter height:-3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Base class function..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--------------------------------</w:t>
      </w:r>
    </w:p>
    <w:p w:rsidR="0046317C" w:rsidRDefault="0046317C" w:rsidP="0046317C">
      <w:pPr>
        <w:spacing w:after="0" w:line="240" w:lineRule="auto"/>
        <w:ind w:left="1134"/>
        <w:rPr>
          <w:b/>
          <w:u w:val="single"/>
        </w:rPr>
      </w:pPr>
      <w:r w:rsidRPr="0046317C">
        <w:rPr>
          <w:b/>
          <w:u w:val="single"/>
        </w:rPr>
        <w:t>With Virtual keyword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Enter dimensions of rectangle:</w:t>
      </w:r>
    </w:p>
    <w:p w:rsidR="0046317C" w:rsidRDefault="0046317C" w:rsidP="0046317C">
      <w:pPr>
        <w:spacing w:after="0" w:line="240" w:lineRule="auto"/>
        <w:ind w:left="1134"/>
      </w:pPr>
      <w:r>
        <w:t>Enter width:-4</w:t>
      </w:r>
    </w:p>
    <w:p w:rsidR="0046317C" w:rsidRDefault="0046317C" w:rsidP="0046317C">
      <w:pPr>
        <w:spacing w:after="0" w:line="240" w:lineRule="auto"/>
        <w:ind w:left="1134"/>
      </w:pPr>
      <w:r>
        <w:t>Enter height:-6</w:t>
      </w:r>
    </w:p>
    <w:p w:rsidR="0046317C" w:rsidRDefault="0046317C" w:rsidP="0046317C">
      <w:pPr>
        <w:spacing w:after="0" w:line="240" w:lineRule="auto"/>
        <w:ind w:left="1134"/>
      </w:pPr>
      <w:r>
        <w:t>Area of rectangle:-24</w:t>
      </w:r>
    </w:p>
    <w:p w:rsidR="0046317C" w:rsidRDefault="0046317C" w:rsidP="0046317C">
      <w:pPr>
        <w:spacing w:after="0" w:line="240" w:lineRule="auto"/>
        <w:ind w:left="1134"/>
      </w:pPr>
    </w:p>
    <w:p w:rsidR="0046317C" w:rsidRDefault="0046317C" w:rsidP="0046317C">
      <w:pPr>
        <w:spacing w:after="0" w:line="240" w:lineRule="auto"/>
        <w:ind w:left="1134"/>
      </w:pPr>
      <w:r>
        <w:t>Enter dimensions of triangle:</w:t>
      </w:r>
    </w:p>
    <w:p w:rsidR="0046317C" w:rsidRDefault="0046317C" w:rsidP="0046317C">
      <w:pPr>
        <w:spacing w:after="0" w:line="240" w:lineRule="auto"/>
        <w:ind w:left="1134"/>
      </w:pPr>
      <w:r>
        <w:t>Enter width:-7</w:t>
      </w:r>
    </w:p>
    <w:p w:rsidR="0046317C" w:rsidRDefault="0046317C" w:rsidP="0046317C">
      <w:pPr>
        <w:spacing w:after="0" w:line="240" w:lineRule="auto"/>
        <w:ind w:left="1134"/>
      </w:pPr>
      <w:r>
        <w:t>Enter height:-6</w:t>
      </w:r>
    </w:p>
    <w:p w:rsidR="0046317C" w:rsidRDefault="0046317C" w:rsidP="0046317C">
      <w:pPr>
        <w:spacing w:after="0" w:line="240" w:lineRule="auto"/>
        <w:ind w:left="1134"/>
      </w:pPr>
      <w:r>
        <w:t>Area of triangle:-21</w:t>
      </w:r>
    </w:p>
    <w:p w:rsidR="0046317C" w:rsidRDefault="0046317C" w:rsidP="0046317C">
      <w:pPr>
        <w:spacing w:after="0" w:line="240" w:lineRule="auto"/>
        <w:ind w:left="1134"/>
      </w:pPr>
      <w:r>
        <w:t>--------------------------------</w:t>
      </w:r>
    </w:p>
    <w:p w:rsidR="0046317C" w:rsidRPr="0046317C" w:rsidRDefault="0046317C" w:rsidP="0046317C">
      <w:pPr>
        <w:spacing w:after="0" w:line="240" w:lineRule="auto"/>
        <w:ind w:left="1134"/>
      </w:pPr>
    </w:p>
    <w:sectPr w:rsidR="0046317C" w:rsidRPr="0046317C" w:rsidSect="007A136C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7C"/>
    <w:rsid w:val="0046317C"/>
    <w:rsid w:val="005B5019"/>
    <w:rsid w:val="007A136C"/>
    <w:rsid w:val="00D01CB3"/>
    <w:rsid w:val="00E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295E"/>
  <w15:chartTrackingRefBased/>
  <w15:docId w15:val="{C63224FC-B6FE-4056-B213-B9BF6EE6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2022-12-12T03:36:00Z</cp:lastPrinted>
  <dcterms:created xsi:type="dcterms:W3CDTF">2022-11-24T04:09:00Z</dcterms:created>
  <dcterms:modified xsi:type="dcterms:W3CDTF">2022-12-12T03:36:00Z</dcterms:modified>
</cp:coreProperties>
</file>