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sectPr>
          <w:pgSz w:w="12240" w:h="15840"/>
          <w:pgMar w:top="382" w:right="678" w:bottom="496" w:left="68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185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7160" cy="3086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308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382" w:right="678" w:bottom="496" w:left="684" w:header="720" w:footer="720" w:gutter="0"/>
          <w:cols w:space="720" w:num="2" w:equalWidth="0">
            <w:col w:w="6790" w:space="0"/>
            <w:col w:w="40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88"/>
        <w:ind w:left="0" w:right="14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8159" cy="2260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59" cy="22605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419100</wp:posOffset>
            </wp:positionH>
            <wp:positionV relativeFrom="page">
              <wp:posOffset>355600</wp:posOffset>
            </wp:positionV>
            <wp:extent cx="254000" cy="2413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467359</wp:posOffset>
            </wp:positionH>
            <wp:positionV relativeFrom="page">
              <wp:posOffset>457200</wp:posOffset>
            </wp:positionV>
            <wp:extent cx="2242820" cy="306671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30667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810260</wp:posOffset>
            </wp:positionH>
            <wp:positionV relativeFrom="page">
              <wp:posOffset>467359</wp:posOffset>
            </wp:positionV>
            <wp:extent cx="2345690" cy="246105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2461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type w:val="nextColumn"/>
          <w:pgSz w:w="12240" w:h="15840"/>
          <w:pgMar w:top="382" w:right="678" w:bottom="496" w:left="684" w:header="720" w:footer="720" w:gutter="0"/>
          <w:cols w:space="720" w:num="2" w:equalWidth="0">
            <w:col w:w="6790" w:space="0"/>
            <w:col w:w="40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440" w:after="0"/>
        <w:ind w:left="36" w:right="2504" w:firstLine="0"/>
        <w:jc w:val="left"/>
      </w:pPr>
      <w:r>
        <w:rPr>
          <w:rFonts w:ascii="Calibri" w:hAnsi="Calibri" w:eastAsia="Calibri"/>
          <w:b w:val="0"/>
          <w:i w:val="0"/>
          <w:color w:val="009FDB"/>
          <w:sz w:val="28"/>
        </w:rPr>
        <w:t xml:space="preserve">Self-Serve Shipping Label &amp; Packing Instructions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Your shipment is important to us and we want to make sure it arrives promptly </w:t>
      </w:r>
      <w:r>
        <w:rPr>
          <w:spacing w:val="-5.7142857142857135"/>
          <w:rFonts w:ascii="Calibri" w:hAnsi="Calibri" w:eastAsia="Calibri"/>
          <w:b w:val="0"/>
          <w:i w:val="0"/>
          <w:color w:val="000000"/>
          <w:sz w:val="22"/>
        </w:rPr>
        <w:t xml:space="preserve">and securely. </w:t>
      </w:r>
    </w:p>
    <w:p>
      <w:pPr>
        <w:autoSpaceDN w:val="0"/>
        <w:autoSpaceDE w:val="0"/>
        <w:widowControl/>
        <w:spacing w:line="245" w:lineRule="auto" w:before="364" w:after="0"/>
        <w:ind w:left="36" w:right="20" w:hanging="14"/>
        <w:jc w:val="left"/>
      </w:pPr>
      <w:r>
        <w:rPr>
          <w:rFonts w:ascii="Calibri" w:hAnsi="Calibri" w:eastAsia="Calibri"/>
          <w:b w:val="0"/>
          <w:i w:val="0"/>
          <w:color w:val="009FDB"/>
          <w:sz w:val="28"/>
        </w:rPr>
        <w:t xml:space="preserve">Important Reminders </w:t>
      </w:r>
      <w:r>
        <w:rPr>
          <w:rFonts w:ascii="Calibri" w:hAnsi="Calibri" w:eastAsia="Calibri"/>
          <w:b w:val="0"/>
          <w:i w:val="0"/>
          <w:color w:val="009FDB"/>
          <w:sz w:val="28"/>
          <w:u w:val="single"/>
        </w:rPr>
        <w:t>Before</w:t>
      </w:r>
      <w:r>
        <w:rPr>
          <w:rFonts w:ascii="Calibri" w:hAnsi="Calibri" w:eastAsia="Calibri"/>
          <w:b w:val="0"/>
          <w:i w:val="0"/>
          <w:color w:val="009FDB"/>
          <w:sz w:val="28"/>
        </w:rPr>
        <w:t xml:space="preserve"> Mailing Your Device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final value of your device is based on inspection, so please package your device securely, and ensure </w:t>
      </w:r>
      <w:r>
        <w:rPr>
          <w:spacing w:val="-4.705882352941177"/>
          <w:rFonts w:ascii="Calibri" w:hAnsi="Calibri" w:eastAsia="Calibri"/>
          <w:b w:val="0"/>
          <w:i w:val="0"/>
          <w:color w:val="000000"/>
          <w:sz w:val="22"/>
        </w:rPr>
        <w:t xml:space="preserve">activation locks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are disabled. </w:t>
      </w:r>
    </w:p>
    <w:p>
      <w:pPr>
        <w:autoSpaceDN w:val="0"/>
        <w:autoSpaceDE w:val="0"/>
        <w:widowControl/>
        <w:spacing w:line="197" w:lineRule="auto" w:before="232" w:after="0"/>
        <w:ind w:left="38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a.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Record your Invoice Number so you have access to tracking updates. </w:t>
      </w:r>
    </w:p>
    <w:p>
      <w:pPr>
        <w:autoSpaceDN w:val="0"/>
        <w:autoSpaceDE w:val="0"/>
        <w:widowControl/>
        <w:spacing w:line="245" w:lineRule="auto" w:before="46" w:after="0"/>
        <w:ind w:left="382" w:right="2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b.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If mailing multiple items, each device must be mailed in its appropriate trade-in package (check </w:t>
      </w:r>
      <w:r>
        <w:rPr>
          <w:spacing w:val="-5.7142857142857135"/>
          <w:rFonts w:ascii="Calibri" w:hAnsi="Calibri" w:eastAsia="Calibri"/>
          <w:b w:val="0"/>
          <w:i w:val="0"/>
          <w:color w:val="000000"/>
          <w:sz w:val="22"/>
        </w:rPr>
        <w:t xml:space="preserve">the reference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numbers on the shipping labels). </w:t>
      </w:r>
    </w:p>
    <w:p>
      <w:pPr>
        <w:autoSpaceDN w:val="0"/>
        <w:autoSpaceDE w:val="0"/>
        <w:widowControl/>
        <w:spacing w:line="245" w:lineRule="auto" w:before="48" w:after="0"/>
        <w:ind w:left="382" w:right="210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c.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All confidential, proprietary, or personal information must be removed from the device </w:t>
      </w:r>
      <w:r>
        <w:rPr>
          <w:rFonts w:ascii="Calibri" w:hAnsi="Calibri" w:eastAsia="Calibri"/>
          <w:b w:val="0"/>
          <w:i w:val="0"/>
          <w:color w:val="000000"/>
          <w:sz w:val="22"/>
        </w:rPr>
        <w:t>d.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Remove all personal information and passwords from devices, including </w:t>
      </w:r>
      <w:r>
        <w:rPr>
          <w:spacing w:val="-4.444444444444445"/>
          <w:rFonts w:ascii="Calibri" w:hAnsi="Calibri" w:eastAsia="Calibri"/>
          <w:b w:val="0"/>
          <w:i w:val="0"/>
          <w:color w:val="000000"/>
          <w:sz w:val="22"/>
        </w:rPr>
        <w:t xml:space="preserve">Activation Locks. </w:t>
      </w:r>
    </w:p>
    <w:p>
      <w:pPr>
        <w:autoSpaceDN w:val="0"/>
        <w:autoSpaceDE w:val="0"/>
        <w:widowControl/>
        <w:spacing w:line="197" w:lineRule="auto" w:before="50" w:after="0"/>
        <w:ind w:left="38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e.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Remove SIM and memory cards. Consult your user's manual or manufacturer's website. </w:t>
      </w:r>
    </w:p>
    <w:p>
      <w:pPr>
        <w:autoSpaceDN w:val="0"/>
        <w:tabs>
          <w:tab w:pos="756" w:val="left"/>
        </w:tabs>
        <w:autoSpaceDE w:val="0"/>
        <w:widowControl/>
        <w:spacing w:line="197" w:lineRule="auto" w:before="48" w:after="0"/>
        <w:ind w:left="38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f.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Remove Carrier Service from your device prior to shipment. </w:t>
      </w:r>
    </w:p>
    <w:p>
      <w:pPr>
        <w:autoSpaceDN w:val="0"/>
        <w:autoSpaceDE w:val="0"/>
        <w:widowControl/>
        <w:spacing w:line="197" w:lineRule="auto" w:before="316" w:after="0"/>
        <w:ind w:left="3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  <w:u w:val="single"/>
        </w:rPr>
        <w:t>IMPORTANT: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Trade-in device cannot be returned, and any remaining user data is unrecoverable. </w:t>
      </w:r>
    </w:p>
    <w:p>
      <w:pPr>
        <w:autoSpaceDN w:val="0"/>
        <w:autoSpaceDE w:val="0"/>
        <w:widowControl/>
        <w:spacing w:line="245" w:lineRule="auto" w:before="332" w:after="0"/>
        <w:ind w:left="36" w:right="902" w:hanging="14"/>
        <w:jc w:val="left"/>
      </w:pPr>
      <w:r>
        <w:rPr>
          <w:rFonts w:ascii="Calibri" w:hAnsi="Calibri" w:eastAsia="Calibri"/>
          <w:b w:val="0"/>
          <w:i w:val="0"/>
          <w:color w:val="009FDB"/>
          <w:sz w:val="28"/>
        </w:rPr>
        <w:t xml:space="preserve">Step 1:  Prepare your iOS or Android Devices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Complete steps below to ensure that Apple Find My iPhone/iPad or Android Find My Mobile security </w:t>
      </w:r>
      <w:r>
        <w:rPr>
          <w:spacing w:val="-7.272727272727273"/>
          <w:rFonts w:ascii="Calibri" w:hAnsi="Calibri" w:eastAsia="Calibri"/>
          <w:b w:val="0"/>
          <w:i w:val="0"/>
          <w:color w:val="000000"/>
          <w:sz w:val="22"/>
        </w:rPr>
        <w:t xml:space="preserve">feature 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deactivated prior to shipping your devices. </w:t>
      </w:r>
    </w:p>
    <w:p>
      <w:pPr>
        <w:autoSpaceDN w:val="0"/>
        <w:autoSpaceDE w:val="0"/>
        <w:widowControl/>
        <w:spacing w:line="197" w:lineRule="auto" w:before="394" w:after="24"/>
        <w:ind w:left="3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Failure to disable Activation Locks will result in a significant reduction in trade-in value. Devices will not be returned.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5439"/>
        <w:gridCol w:w="5439"/>
      </w:tblGrid>
      <w:tr>
        <w:trPr>
          <w:trHeight w:hRule="exact" w:val="6904"/>
        </w:trPr>
        <w:tc>
          <w:tcPr>
            <w:tcW w:type="dxa" w:w="51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9FDB"/>
                <w:sz w:val="24"/>
              </w:rPr>
              <w:t xml:space="preserve">Apple Devices Steps </w:t>
            </w:r>
          </w:p>
          <w:p>
            <w:pPr>
              <w:autoSpaceDN w:val="0"/>
              <w:autoSpaceDE w:val="0"/>
              <w:widowControl/>
              <w:spacing w:line="257" w:lineRule="auto" w:before="56" w:after="0"/>
              <w:ind w:left="102" w:right="48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1.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Launch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Settings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 from the Home Screen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2.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Select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Passwords &amp; Accounts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 &amp; select</w:t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 xml:space="preserve"> iCloud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3.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Select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Find My iPhone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 in the menu and </w:t>
            </w:r>
            <w:r>
              <w:rPr>
                <w:spacing w:val="-7.272727272727273"/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toggle the </w:t>
            </w:r>
          </w:p>
          <w:p>
            <w:pPr>
              <w:autoSpaceDN w:val="0"/>
              <w:autoSpaceDE w:val="0"/>
              <w:widowControl/>
              <w:spacing w:line="259" w:lineRule="auto" w:before="56" w:after="0"/>
              <w:ind w:left="102" w:right="66" w:firstLine="246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button to the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OFF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 position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4.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Enter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Apple ID password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 and turn off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 xml:space="preserve">Find My iPhone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5.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The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Find My iPhone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 functionality is now </w:t>
            </w:r>
            <w:r>
              <w:rPr>
                <w:spacing w:val="-5.333333333333333"/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disabled; your </w:t>
            </w:r>
          </w:p>
          <w:p>
            <w:pPr>
              <w:autoSpaceDN w:val="0"/>
              <w:autoSpaceDE w:val="0"/>
              <w:widowControl/>
              <w:spacing w:line="194" w:lineRule="auto" w:before="56" w:after="0"/>
              <w:ind w:left="34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device is ready to be sent </w:t>
            </w:r>
          </w:p>
          <w:p>
            <w:pPr>
              <w:autoSpaceDN w:val="0"/>
              <w:autoSpaceDE w:val="0"/>
              <w:widowControl/>
              <w:spacing w:line="245" w:lineRule="auto" w:before="54" w:after="0"/>
              <w:ind w:left="102" w:right="46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Device Reset: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 You can also disable Find My iPhone/ iPad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by resetting your device through Settings&gt; </w:t>
            </w:r>
            <w:r>
              <w:rPr>
                <w:spacing w:val="-5.333333333333333"/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General&gt; Reset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&gt; Erase All Content and Settings </w:t>
            </w:r>
          </w:p>
          <w:p>
            <w:pPr>
              <w:autoSpaceDN w:val="0"/>
              <w:autoSpaceDE w:val="0"/>
              <w:widowControl/>
              <w:spacing w:line="245" w:lineRule="auto" w:before="400" w:after="0"/>
              <w:ind w:left="102" w:right="47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 xml:space="preserve">For users who need to unlock their </w:t>
            </w:r>
            <w:r>
              <w:rPr>
                <w:spacing w:val="-4.705882352941177"/>
                <w:rFonts w:ascii="Calibri" w:hAnsi="Calibri" w:eastAsia="Calibri"/>
                <w:b/>
                <w:i w:val="0"/>
                <w:color w:val="000000"/>
                <w:sz w:val="21"/>
              </w:rPr>
              <w:t xml:space="preserve">device remotely: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1.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Sign into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Apple iCloud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 account at </w:t>
            </w:r>
          </w:p>
          <w:p>
            <w:pPr>
              <w:autoSpaceDN w:val="0"/>
              <w:autoSpaceDE w:val="0"/>
              <w:widowControl/>
              <w:spacing w:line="259" w:lineRule="auto" w:before="54" w:after="0"/>
              <w:ind w:left="102" w:right="32" w:firstLine="246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1C1"/>
                <w:sz w:val="21"/>
              </w:rPr>
              <w:hyperlink r:id="rId11" w:history="1">
                <w:r>
                  <w:rPr>
                    <w:rStyle w:val="Hyperlink"/>
                  </w:rPr>
                  <w:t>www.icloud.com/#find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2.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Click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ALL Devices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 link at top of page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3.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Select device that needs to be deactivated </w:t>
            </w:r>
            <w:r>
              <w:rPr>
                <w:spacing w:val="-6.666666666666666"/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(may appear </w:t>
            </w:r>
          </w:p>
          <w:p>
            <w:pPr>
              <w:autoSpaceDN w:val="0"/>
              <w:tabs>
                <w:tab w:pos="348" w:val="left"/>
              </w:tabs>
              <w:autoSpaceDE w:val="0"/>
              <w:widowControl/>
              <w:spacing w:line="245" w:lineRule="auto" w:before="54" w:after="0"/>
              <w:ind w:left="102" w:right="462" w:firstLine="0"/>
              <w:jc w:val="left"/>
            </w:pP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Offline)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4.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Select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Remove from Account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 at the bottom </w:t>
            </w:r>
            <w:r>
              <w:rPr>
                <w:spacing w:val="-11.428571428571427"/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of the </w:t>
            </w:r>
          </w:p>
          <w:p>
            <w:pPr>
              <w:autoSpaceDN w:val="0"/>
              <w:tabs>
                <w:tab w:pos="348" w:val="left"/>
              </w:tabs>
              <w:autoSpaceDE w:val="0"/>
              <w:widowControl/>
              <w:spacing w:line="245" w:lineRule="auto" w:before="56" w:after="0"/>
              <w:ind w:left="102" w:right="378" w:firstLine="0"/>
              <w:jc w:val="left"/>
            </w:pP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page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5.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Select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 xml:space="preserve">Remove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when prompted; device can </w:t>
            </w:r>
            <w:r>
              <w:rPr>
                <w:spacing w:val="-11.428571428571427"/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now be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102" w:right="226" w:firstLine="246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processed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IMPORTANT: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 Do NOT remotely wipe, lock, or </w:t>
            </w:r>
            <w:r>
              <w:rPr>
                <w:spacing w:val="-8.0"/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mark your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device as lost or stolen using iTunes or iCloud</w:t>
            </w:r>
          </w:p>
        </w:tc>
        <w:tc>
          <w:tcPr>
            <w:tcW w:type="dxa" w:w="517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9FDB"/>
                <w:sz w:val="24"/>
              </w:rPr>
              <w:t xml:space="preserve">Android Devices Steps </w:t>
            </w:r>
          </w:p>
          <w:p>
            <w:pPr>
              <w:autoSpaceDN w:val="0"/>
              <w:autoSpaceDE w:val="0"/>
              <w:widowControl/>
              <w:spacing w:line="264" w:lineRule="auto" w:before="56" w:after="0"/>
              <w:ind w:left="102" w:right="52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1.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Go to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Settings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 app on phone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2.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Tap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Cloud and Accounts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 (or User Accounts)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3.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Select Account Type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4.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Tap the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Menu Icon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 (three vertical dots on </w:t>
            </w:r>
            <w:r>
              <w:rPr>
                <w:spacing w:val="-10.0"/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the top </w:t>
            </w:r>
          </w:p>
          <w:p>
            <w:pPr>
              <w:autoSpaceDN w:val="0"/>
              <w:autoSpaceDE w:val="0"/>
              <w:widowControl/>
              <w:spacing w:line="259" w:lineRule="auto" w:before="56" w:after="0"/>
              <w:ind w:left="102" w:right="182" w:firstLine="258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right-hand corner)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5.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Tap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 xml:space="preserve">Remove Account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6.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Tap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Remove Account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 again (you may be </w:t>
            </w:r>
            <w:r>
              <w:rPr>
                <w:spacing w:val="-6.666666666666666"/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prompted to 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45" w:lineRule="auto" w:before="54" w:after="0"/>
              <w:ind w:left="102" w:right="510" w:firstLine="0"/>
              <w:jc w:val="left"/>
            </w:pP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enter your device passcode)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7.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Repeat steps to remove ALL Active </w:t>
            </w:r>
            <w:r>
              <w:rPr>
                <w:spacing w:val="-5.7142857142857135"/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Accounts from </w:t>
            </w:r>
          </w:p>
          <w:p>
            <w:pPr>
              <w:autoSpaceDN w:val="0"/>
              <w:autoSpaceDE w:val="0"/>
              <w:widowControl/>
              <w:spacing w:line="194" w:lineRule="auto" w:before="56" w:after="0"/>
              <w:ind w:left="3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device </w:t>
            </w:r>
          </w:p>
          <w:p>
            <w:pPr>
              <w:autoSpaceDN w:val="0"/>
              <w:autoSpaceDE w:val="0"/>
              <w:widowControl/>
              <w:spacing w:line="295" w:lineRule="auto" w:before="106" w:after="0"/>
              <w:ind w:left="102" w:right="55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8.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Your device is ready to be sent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 xml:space="preserve">For user who need to unlock their </w:t>
            </w:r>
            <w:r>
              <w:rPr>
                <w:spacing w:val="-4.705882352941177"/>
                <w:rFonts w:ascii="Calibri" w:hAnsi="Calibri" w:eastAsia="Calibri"/>
                <w:b/>
                <w:i w:val="0"/>
                <w:color w:val="000000"/>
                <w:sz w:val="21"/>
              </w:rPr>
              <w:t xml:space="preserve">device remotely: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1.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Log into Samsung account at </w:t>
            </w:r>
          </w:p>
          <w:p>
            <w:pPr>
              <w:autoSpaceDN w:val="0"/>
              <w:autoSpaceDE w:val="0"/>
              <w:widowControl/>
              <w:spacing w:line="259" w:lineRule="auto" w:before="56" w:after="0"/>
              <w:ind w:left="102" w:right="352" w:firstLine="258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1C1"/>
                <w:sz w:val="21"/>
              </w:rPr>
              <w:t>http://findmymobile.samsung.com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2.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Select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Display Registered Devices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 button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3.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Select device that needs to be deactivated </w:t>
            </w:r>
            <w:r>
              <w:rPr>
                <w:spacing w:val="-8.88888888888889"/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from the 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45" w:lineRule="auto" w:before="58" w:after="0"/>
              <w:ind w:left="102" w:right="412" w:firstLine="0"/>
              <w:jc w:val="left"/>
            </w:pPr>
            <w:r>
              <w:tab/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Registered Devices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 display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4.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In menu bar on left, select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Unlock My Device</w:t>
            </w:r>
            <w:r>
              <w:rPr>
                <w:spacing w:val="-11.428571428571427"/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, then 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45" w:lineRule="auto" w:before="56" w:after="0"/>
              <w:ind w:left="102" w:right="538" w:firstLine="0"/>
              <w:jc w:val="left"/>
            </w:pPr>
            <w:r>
              <w:tab/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Disable Reactivation Lock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5.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Enter your Samsung account password </w:t>
            </w:r>
            <w:r>
              <w:rPr>
                <w:spacing w:val="-7.272727272727273"/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and select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36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Unlock</w:t>
            </w:r>
          </w:p>
          <w:p>
            <w:pPr>
              <w:autoSpaceDN w:val="0"/>
              <w:autoSpaceDE w:val="0"/>
              <w:widowControl/>
              <w:spacing w:line="194" w:lineRule="auto" w:before="5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Your device can now be processed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382" w:right="678" w:bottom="496" w:left="684" w:header="720" w:footer="720" w:gutter="0"/>
          <w:cols w:space="720" w:num="1" w:equalWidth="0">
            <w:col w:w="10878" w:space="0"/>
            <w:col w:w="6790" w:space="0"/>
            <w:col w:w="40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14" w:right="0" w:firstLine="0"/>
        <w:jc w:val="left"/>
      </w:pPr>
      <w:r>
        <w:rPr>
          <w:rFonts w:ascii="Calibri" w:hAnsi="Calibri" w:eastAsia="Calibri"/>
          <w:b w:val="0"/>
          <w:i w:val="0"/>
          <w:color w:val="009FDB"/>
          <w:sz w:val="28"/>
        </w:rPr>
        <w:t xml:space="preserve">Step 2:  Pack your devices </w:t>
      </w:r>
    </w:p>
    <w:p>
      <w:pPr>
        <w:autoSpaceDN w:val="0"/>
        <w:autoSpaceDE w:val="0"/>
        <w:widowControl/>
        <w:spacing w:line="197" w:lineRule="auto" w:before="72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a.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Use bubble mailers or sturdy boxes to limit potential damage during shipping.  Package should be no larger than </w:t>
      </w:r>
    </w:p>
    <w:p>
      <w:pPr>
        <w:autoSpaceDN w:val="0"/>
        <w:autoSpaceDE w:val="0"/>
        <w:widowControl/>
        <w:spacing w:line="264" w:lineRule="auto" w:before="58" w:after="0"/>
        <w:ind w:left="360" w:right="2524" w:firstLine="36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10X9X4 with bubble wrap filler – no Styrofoam or shredded paper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b.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Batteries should remain inside the devices for shipping.  Do </w:t>
      </w:r>
      <w:r>
        <w:rPr>
          <w:rFonts w:ascii="Calibri" w:hAnsi="Calibri" w:eastAsia="Calibri"/>
          <w:b/>
          <w:i w:val="0"/>
          <w:color w:val="000000"/>
          <w:sz w:val="22"/>
        </w:rPr>
        <w:t>not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ship </w:t>
      </w:r>
      <w:r>
        <w:rPr>
          <w:spacing w:val="-4.705882352941177"/>
          <w:rFonts w:ascii="Calibri" w:hAnsi="Calibri" w:eastAsia="Calibri"/>
          <w:b w:val="0"/>
          <w:i w:val="0"/>
          <w:color w:val="000000"/>
          <w:sz w:val="22"/>
        </w:rPr>
        <w:t xml:space="preserve">loose batteries. </w:t>
      </w:r>
      <w:r>
        <w:rPr>
          <w:rFonts w:ascii="Calibri" w:hAnsi="Calibri" w:eastAsia="Calibri"/>
          <w:b w:val="0"/>
          <w:i w:val="0"/>
          <w:color w:val="000000"/>
          <w:sz w:val="22"/>
        </w:rPr>
        <w:t>c.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Tape all box seam and then tape across the box. </w:t>
      </w:r>
    </w:p>
    <w:p>
      <w:pPr>
        <w:autoSpaceDN w:val="0"/>
        <w:autoSpaceDE w:val="0"/>
        <w:widowControl/>
        <w:spacing w:line="197" w:lineRule="auto" w:before="4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9FDB"/>
          <w:sz w:val="28"/>
        </w:rPr>
        <w:t xml:space="preserve">Step 3:  Label your packages </w:t>
      </w:r>
    </w:p>
    <w:p>
      <w:pPr>
        <w:autoSpaceDN w:val="0"/>
        <w:autoSpaceDE w:val="0"/>
        <w:widowControl/>
        <w:spacing w:line="197" w:lineRule="auto" w:before="7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a.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DO NOT DUPLICATE LABELS. 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shipping carrier will reject duplicate copies of the same label. </w:t>
      </w:r>
    </w:p>
    <w:p>
      <w:pPr>
        <w:autoSpaceDN w:val="0"/>
        <w:autoSpaceDE w:val="0"/>
        <w:widowControl/>
        <w:spacing w:line="197" w:lineRule="auto" w:before="142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b.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Print and affix the label using a clear shipping pouch or clear packing tape to completely cover the label. </w:t>
      </w:r>
    </w:p>
    <w:p>
      <w:pPr>
        <w:autoSpaceDN w:val="0"/>
        <w:autoSpaceDE w:val="0"/>
        <w:widowControl/>
        <w:spacing w:line="197" w:lineRule="auto" w:before="122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c.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Drop package off at the shipping company noted on the label. </w:t>
      </w:r>
    </w:p>
    <w:p>
      <w:pPr>
        <w:autoSpaceDN w:val="0"/>
        <w:autoSpaceDE w:val="0"/>
        <w:widowControl/>
        <w:spacing w:line="245" w:lineRule="auto" w:before="10118" w:after="0"/>
        <w:ind w:left="10" w:right="402" w:hanging="1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©2019 AT&amp;T Intellectual Property.  All rights reserved.  AT&amp;T, the Globe logo, and other marks are trademarks and service marks of AT&amp;T Intellectual Property 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and/or AT&amp;T affiliated companies.  All other marks are the property of their respective owners.  The information contained herein is not an </w:t>
      </w:r>
      <w:r>
        <w:rPr>
          <w:spacing w:val="-4.2105263157894735"/>
          <w:rFonts w:ascii="Calibri" w:hAnsi="Calibri" w:eastAsia="Calibri"/>
          <w:b w:val="0"/>
          <w:i w:val="0"/>
          <w:color w:val="000000"/>
          <w:sz w:val="16"/>
        </w:rPr>
        <w:t xml:space="preserve">offer, commitment, 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representation or warranty by AT&amp;T and is subject to change. </w:t>
      </w:r>
    </w:p>
    <w:p>
      <w:pPr>
        <w:sectPr>
          <w:pgSz w:w="12240" w:h="15840"/>
          <w:pgMar w:top="390" w:right="730" w:bottom="560" w:left="706" w:header="720" w:footer="720" w:gutter="0"/>
          <w:cols w:space="720" w:num="1" w:equalWidth="0">
            <w:col w:w="10804" w:space="0"/>
            <w:col w:w="10878" w:space="0"/>
            <w:col w:w="6790" w:space="0"/>
            <w:col w:w="4088" w:space="0"/>
          </w:cols>
          <w:docGrid w:linePitch="360"/>
        </w:sectPr>
      </w:pPr>
    </w:p>
    <w:p>
      <w:pPr>
        <w:autoSpaceDN w:val="0"/>
        <w:autoSpaceDE w:val="0"/>
        <w:widowControl/>
        <w:spacing w:line="164" w:lineRule="exact" w:before="0" w:after="0"/>
        <w:ind w:left="0" w:right="0"/>
      </w:pPr>
    </w:p>
    <w:p>
      <w:pPr>
        <w:autoSpaceDN w:val="0"/>
        <w:autoSpaceDE w:val="0"/>
        <w:widowControl/>
        <w:spacing w:line="288" w:lineRule="auto" w:before="0" w:after="268"/>
        <w:ind w:left="20" w:right="3396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Return Mailing Label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Cut this label and affix to the outside of the return package, as</w:t>
      </w:r>
      <w:r>
        <w:rPr>
          <w:spacing w:val="-4.444444444444445"/>
          <w:rFonts w:ascii="Helvetica" w:hAnsi="Helvetica" w:eastAsia="Helvetica"/>
          <w:b w:val="0"/>
          <w:i w:val="0"/>
          <w:color w:val="000000"/>
          <w:sz w:val="24"/>
        </w:rPr>
        <w:t xml:space="preserve"> instructed above.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1900"/>
      </w:tblGrid>
      <w:tr>
        <w:trPr>
          <w:trHeight w:hRule="exact" w:val="6918"/>
        </w:trPr>
        <w:tc>
          <w:tcPr>
            <w:tcW w:type="dxa" w:w="11840"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264400" cy="415162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4400" cy="41516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164" w:right="160" w:bottom="1440" w:left="180" w:header="720" w:footer="720" w:gutter="0"/>
      <w:cols w:space="720" w:num="1" w:equalWidth="0">
        <w:col w:w="11900" w:space="0"/>
        <w:col w:w="10804" w:space="0"/>
        <w:col w:w="10878" w:space="0"/>
        <w:col w:w="6790" w:space="0"/>
        <w:col w:w="40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www.icloud.com/#find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