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B722" w14:textId="77777777" w:rsidR="00D65936" w:rsidRPr="00D65936" w:rsidRDefault="00D65936" w:rsidP="00D65936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Segoe UI"/>
          <w:color w:val="1F1F1F"/>
          <w:spacing w:val="-2"/>
          <w:kern w:val="36"/>
          <w:sz w:val="48"/>
          <w:szCs w:val="48"/>
        </w:rPr>
      </w:pPr>
      <w:r w:rsidRPr="00D65936">
        <w:rPr>
          <w:rFonts w:ascii="Source Sans Pro" w:eastAsia="Times New Roman" w:hAnsi="Source Sans Pro" w:cs="Segoe UI"/>
          <w:color w:val="1F1F1F"/>
          <w:spacing w:val="-2"/>
          <w:kern w:val="36"/>
          <w:sz w:val="48"/>
          <w:szCs w:val="48"/>
        </w:rPr>
        <w:t>Databases in data analytics</w:t>
      </w:r>
    </w:p>
    <w:p w14:paraId="71208324" w14:textId="77777777" w:rsidR="00D65936" w:rsidRPr="00D65936" w:rsidRDefault="00D65936" w:rsidP="00D65936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>Databases enable analysts to manipulate, store, and process data. This helps them search through data a lot more efficiently to get the best insights. </w:t>
      </w:r>
    </w:p>
    <w:p w14:paraId="0753FC95" w14:textId="2BDBCB94" w:rsidR="00D65936" w:rsidRPr="00D65936" w:rsidRDefault="00D65936" w:rsidP="00D659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1F1F"/>
          <w:sz w:val="24"/>
          <w:szCs w:val="24"/>
        </w:rPr>
      </w:pPr>
      <w:r w:rsidRPr="00D65936">
        <w:rPr>
          <w:rFonts w:ascii="Segoe UI" w:eastAsia="Times New Roman" w:hAnsi="Segoe UI" w:cs="Segoe UI"/>
          <w:noProof/>
          <w:color w:val="1F1F1F"/>
          <w:sz w:val="24"/>
          <w:szCs w:val="24"/>
        </w:rPr>
        <w:drawing>
          <wp:inline distT="0" distB="0" distL="0" distR="0" wp14:anchorId="687A601B" wp14:editId="539F931E">
            <wp:extent cx="6645910" cy="1132840"/>
            <wp:effectExtent l="0" t="0" r="2540" b="0"/>
            <wp:docPr id="2" name="Picture 2" descr="3-image sequence: several lightbulbs, a brain leaping out of a box, and an analog 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-image sequence: several lightbulbs, a brain leaping out of a box, and an analog clo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A763" w14:textId="77777777" w:rsidR="00D65936" w:rsidRPr="00D65936" w:rsidRDefault="00D65936" w:rsidP="00D65936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</w:rPr>
      </w:pPr>
      <w:r w:rsidRPr="00D65936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</w:rPr>
        <w:t>Relational databases</w:t>
      </w:r>
    </w:p>
    <w:p w14:paraId="72DB50D6" w14:textId="77777777" w:rsidR="00D65936" w:rsidRPr="00D65936" w:rsidRDefault="00D65936" w:rsidP="00D65936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A </w:t>
      </w:r>
      <w:r w:rsidRPr="00D65936">
        <w:rPr>
          <w:rFonts w:ascii="unset" w:eastAsia="Times New Roman" w:hAnsi="unset" w:cs="Segoe UI"/>
          <w:b/>
          <w:bCs/>
          <w:color w:val="1F1F1F"/>
          <w:sz w:val="24"/>
          <w:szCs w:val="24"/>
        </w:rPr>
        <w:t>relational database</w:t>
      </w:r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is a database that contains a series of tables that can be connected to show relationships. Basically, they allow data analysts to organize and link data based on what the data has in common. </w:t>
      </w:r>
    </w:p>
    <w:p w14:paraId="62B913B5" w14:textId="77777777" w:rsidR="00D65936" w:rsidRPr="00D65936" w:rsidRDefault="00D65936" w:rsidP="00D65936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In a non-relational table, you will find all of the possible variables you might be interested in </w:t>
      </w:r>
      <w:proofErr w:type="spellStart"/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>analyzing</w:t>
      </w:r>
      <w:proofErr w:type="spellEnd"/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all grouped together. This can make it really hard to sort through. This is one reason why relational databases are so common in data analysis: they simplify a lot of analysis processes and make data easier to find and use across an entire database. </w:t>
      </w:r>
    </w:p>
    <w:p w14:paraId="7135EB3B" w14:textId="77777777" w:rsidR="00D65936" w:rsidRPr="00D65936" w:rsidRDefault="00D65936" w:rsidP="00D65936">
      <w:pPr>
        <w:shd w:val="clear" w:color="auto" w:fill="FFFFFF"/>
        <w:spacing w:after="18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D65936">
        <w:rPr>
          <w:rFonts w:ascii="unset" w:eastAsia="Times New Roman" w:hAnsi="unset" w:cs="Segoe UI"/>
          <w:b/>
          <w:bCs/>
          <w:color w:val="1F1F1F"/>
          <w:spacing w:val="-2"/>
          <w:sz w:val="27"/>
          <w:szCs w:val="27"/>
        </w:rPr>
        <w:t>The key to relational databases</w:t>
      </w:r>
    </w:p>
    <w:p w14:paraId="3C8E2687" w14:textId="77777777" w:rsidR="00D65936" w:rsidRPr="00D65936" w:rsidRDefault="00D65936" w:rsidP="00D65936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>Tables in a relational database are connected by the fields they have in common. You might remember learning about primary and foreign keys before. As a quick refresher, a</w:t>
      </w:r>
      <w:r w:rsidRPr="00D65936">
        <w:rPr>
          <w:rFonts w:ascii="unset" w:eastAsia="Times New Roman" w:hAnsi="unset" w:cs="Segoe UI"/>
          <w:b/>
          <w:bCs/>
          <w:color w:val="1F1F1F"/>
          <w:sz w:val="24"/>
          <w:szCs w:val="24"/>
        </w:rPr>
        <w:t xml:space="preserve"> primary key</w:t>
      </w:r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is an identifier that references a column in which each value is unique. In other words, it's a column of a table that is used to uniquely identify each record within that table. The value assigned to the primary key in a particular row must be unique within the entire table. For example, if </w:t>
      </w:r>
      <w:proofErr w:type="spellStart"/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>customer_id</w:t>
      </w:r>
      <w:proofErr w:type="spellEnd"/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is the primary key for the customer table, no two customers will ever have the same </w:t>
      </w:r>
      <w:proofErr w:type="spellStart"/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>customer_id</w:t>
      </w:r>
      <w:proofErr w:type="spellEnd"/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>. </w:t>
      </w:r>
    </w:p>
    <w:p w14:paraId="3468D8B1" w14:textId="77777777" w:rsidR="00D65936" w:rsidRPr="00D65936" w:rsidRDefault="00D65936" w:rsidP="00D65936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>By contrast, a</w:t>
      </w:r>
      <w:r w:rsidRPr="00D65936">
        <w:rPr>
          <w:rFonts w:ascii="unset" w:eastAsia="Times New Roman" w:hAnsi="unset" w:cs="Segoe UI"/>
          <w:b/>
          <w:bCs/>
          <w:color w:val="1F1F1F"/>
          <w:sz w:val="24"/>
          <w:szCs w:val="24"/>
        </w:rPr>
        <w:t xml:space="preserve"> foreign key</w:t>
      </w:r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is a field within a table that is a primary key in another table. A table can have only one primary key, but it can have multiple foreign keys. These keys are what create the relationships between tables in a relational database, which helps organize and connect data across multiple tables in the database. </w:t>
      </w:r>
    </w:p>
    <w:p w14:paraId="354DDB5D" w14:textId="77777777" w:rsidR="00D65936" w:rsidRPr="00D65936" w:rsidRDefault="00D65936" w:rsidP="00D65936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Some tables don't require a primary key. For example, a revenue table can have multiple foreign keys and not have a primary key. A primary key may also be constructed using multiple columns of a table. This type of primary key is called a </w:t>
      </w:r>
      <w:r w:rsidRPr="00D65936">
        <w:rPr>
          <w:rFonts w:ascii="unset" w:eastAsia="Times New Roman" w:hAnsi="unset" w:cs="Segoe UI"/>
          <w:b/>
          <w:bCs/>
          <w:color w:val="1F1F1F"/>
          <w:sz w:val="24"/>
          <w:szCs w:val="24"/>
        </w:rPr>
        <w:t>composite key</w:t>
      </w:r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. For example, if </w:t>
      </w:r>
      <w:proofErr w:type="spellStart"/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>customer_id</w:t>
      </w:r>
      <w:proofErr w:type="spellEnd"/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and </w:t>
      </w:r>
      <w:proofErr w:type="spellStart"/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>location_id</w:t>
      </w:r>
      <w:proofErr w:type="spellEnd"/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are two columns of a composite key for a customer table, the values assigned to those fields in any given row must be unique within the entire table.</w:t>
      </w:r>
    </w:p>
    <w:p w14:paraId="06E54931" w14:textId="3A7CAC5F" w:rsidR="00D65936" w:rsidRPr="00D65936" w:rsidRDefault="00D65936" w:rsidP="00D659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1F1F"/>
          <w:sz w:val="24"/>
          <w:szCs w:val="24"/>
        </w:rPr>
      </w:pPr>
      <w:r w:rsidRPr="00D65936">
        <w:rPr>
          <w:rFonts w:ascii="Segoe UI" w:eastAsia="Times New Roman" w:hAnsi="Segoe UI" w:cs="Segoe UI"/>
          <w:noProof/>
          <w:color w:val="1F1F1F"/>
          <w:sz w:val="24"/>
          <w:szCs w:val="24"/>
        </w:rPr>
        <w:lastRenderedPageBreak/>
        <w:drawing>
          <wp:inline distT="0" distB="0" distL="0" distR="0" wp14:anchorId="39C5DF0D" wp14:editId="30A8100E">
            <wp:extent cx="6645910" cy="3422015"/>
            <wp:effectExtent l="0" t="0" r="2540" b="6985"/>
            <wp:docPr id="1" name="Picture 1" descr="Image of 5 tables: customer table, revenue table, branch table, date table, and produc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5 tables: customer table, revenue table, branch table, date table, and product tab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9E71" w14:textId="77777777" w:rsidR="00D65936" w:rsidRPr="00D65936" w:rsidRDefault="00D65936" w:rsidP="00D65936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</w:rPr>
      </w:pPr>
      <w:r w:rsidRPr="00D65936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</w:rPr>
        <w:t>SQL? You’re speaking my language </w:t>
      </w:r>
    </w:p>
    <w:p w14:paraId="150C0D06" w14:textId="77777777" w:rsidR="00D65936" w:rsidRPr="00D65936" w:rsidRDefault="00D65936" w:rsidP="00D65936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Databases use a special language to communicate called a query language. </w:t>
      </w:r>
      <w:r w:rsidRPr="00D65936">
        <w:rPr>
          <w:rFonts w:ascii="unset" w:eastAsia="Times New Roman" w:hAnsi="unset" w:cs="Segoe UI"/>
          <w:b/>
          <w:bCs/>
          <w:color w:val="1F1F1F"/>
          <w:sz w:val="24"/>
          <w:szCs w:val="24"/>
        </w:rPr>
        <w:t>Structured Query Language</w:t>
      </w:r>
      <w:r w:rsidRPr="00D65936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(SQL) is a type of query language that lets data analysts communicate with a database. So, a data analyst will use SQL to create a query to view the specific data that they want from within the larger set. In a relational database, data analysts can write queries to get data from the related tables. SQL is a powerful tool for working with databases — which is why you are going to learn more about it coming up! </w:t>
      </w:r>
    </w:p>
    <w:p w14:paraId="22002244" w14:textId="77777777" w:rsidR="00311D5B" w:rsidRDefault="00311D5B"/>
    <w:sectPr w:rsidR="00311D5B" w:rsidSect="00D659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53"/>
    <w:rsid w:val="002E0453"/>
    <w:rsid w:val="00311D5B"/>
    <w:rsid w:val="00D6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95CA6-2227-46D1-868F-CDC08FF1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59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59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5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9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59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59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5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5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1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39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3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2022-02-13T09:31:00Z</dcterms:created>
  <dcterms:modified xsi:type="dcterms:W3CDTF">2022-02-13T09:32:00Z</dcterms:modified>
</cp:coreProperties>
</file>