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D2AEF" w14:textId="2A7112A4" w:rsidR="00501113" w:rsidRP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CMO Questions</w:t>
      </w:r>
    </w:p>
    <w:p w14:paraId="290D2C66" w14:textId="77777777" w:rsidR="00BF604E" w:rsidRPr="00BF604E" w:rsidRDefault="00BF604E" w:rsidP="00BF604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>What are the most successful marketing campaigns or channels in driving customer acquisition and sales? How do these results vary by demographic?</w:t>
      </w:r>
    </w:p>
    <w:p w14:paraId="796CFE99" w14:textId="77777777" w:rsidR="00BF604E" w:rsidRPr="00BF604E" w:rsidRDefault="00BF604E" w:rsidP="00BF604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 xml:space="preserve">How does customer purchasing </w:t>
      </w:r>
      <w:proofErr w:type="spellStart"/>
      <w:r w:rsidRPr="00BF604E">
        <w:rPr>
          <w:sz w:val="28"/>
          <w:szCs w:val="28"/>
          <w:lang w:val="en-IN"/>
        </w:rPr>
        <w:t>behavior</w:t>
      </w:r>
      <w:proofErr w:type="spellEnd"/>
      <w:r w:rsidRPr="00BF604E">
        <w:rPr>
          <w:sz w:val="28"/>
          <w:szCs w:val="28"/>
          <w:lang w:val="en-IN"/>
        </w:rPr>
        <w:t xml:space="preserve"> vary across different regions, and are there any opportunities for targeted marketing strategies?</w:t>
      </w:r>
    </w:p>
    <w:p w14:paraId="6570209A" w14:textId="77777777" w:rsidR="00BF604E" w:rsidRPr="00BF604E" w:rsidRDefault="00BF604E" w:rsidP="00BF604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>What are the customer retention rates, and how can marketing improve loyalty among different segments?</w:t>
      </w:r>
    </w:p>
    <w:p w14:paraId="199F98E0" w14:textId="77777777" w:rsidR="00BF604E" w:rsidRPr="00BF604E" w:rsidRDefault="00BF604E" w:rsidP="00BF604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>Which regions or customer segments are showing the most significant growth, and where should the marketing focus be expanded to capitalize on these trends?</w:t>
      </w:r>
    </w:p>
    <w:p w14:paraId="16DE23D4" w14:textId="77777777" w:rsidR="00501113" w:rsidRDefault="00501113" w:rsidP="00501113">
      <w:pPr>
        <w:rPr>
          <w:sz w:val="28"/>
          <w:szCs w:val="28"/>
        </w:rPr>
      </w:pPr>
    </w:p>
    <w:p w14:paraId="1971C1D2" w14:textId="77777777" w:rsidR="00501113" w:rsidRPr="00501113" w:rsidRDefault="00501113" w:rsidP="00501113">
      <w:pPr>
        <w:rPr>
          <w:sz w:val="28"/>
          <w:szCs w:val="28"/>
          <w:u w:val="single"/>
        </w:rPr>
      </w:pPr>
    </w:p>
    <w:p w14:paraId="01DD6568" w14:textId="3B485823" w:rsidR="00501113" w:rsidRDefault="00501113" w:rsidP="00501113">
      <w:pPr>
        <w:jc w:val="center"/>
        <w:rPr>
          <w:sz w:val="36"/>
          <w:szCs w:val="36"/>
          <w:u w:val="single"/>
        </w:rPr>
      </w:pPr>
      <w:r w:rsidRPr="00501113">
        <w:rPr>
          <w:sz w:val="36"/>
          <w:szCs w:val="36"/>
          <w:u w:val="single"/>
        </w:rPr>
        <w:t>CEO Questions</w:t>
      </w:r>
    </w:p>
    <w:p w14:paraId="166C53D2" w14:textId="77777777" w:rsidR="00BF604E" w:rsidRPr="00BF604E" w:rsidRDefault="00BF604E" w:rsidP="00BF604E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>Which products are the top revenue generators across different regions, and what percentage of total revenue do they contribute?</w:t>
      </w:r>
    </w:p>
    <w:p w14:paraId="54D85589" w14:textId="77777777" w:rsidR="00BF604E" w:rsidRPr="00BF604E" w:rsidRDefault="00BF604E" w:rsidP="00BF604E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 xml:space="preserve">How does the average revenue per customer differ across various customer segments (e.g., by country or customer </w:t>
      </w:r>
      <w:proofErr w:type="spellStart"/>
      <w:r w:rsidRPr="00BF604E">
        <w:rPr>
          <w:sz w:val="28"/>
          <w:szCs w:val="28"/>
          <w:lang w:val="en-IN"/>
        </w:rPr>
        <w:t>behavior</w:t>
      </w:r>
      <w:proofErr w:type="spellEnd"/>
      <w:r w:rsidRPr="00BF604E">
        <w:rPr>
          <w:sz w:val="28"/>
          <w:szCs w:val="28"/>
          <w:lang w:val="en-IN"/>
        </w:rPr>
        <w:t>)?</w:t>
      </w:r>
    </w:p>
    <w:p w14:paraId="0A565618" w14:textId="77777777" w:rsidR="00BF604E" w:rsidRPr="00BF604E" w:rsidRDefault="00BF604E" w:rsidP="00BF604E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>Which countries contribute the most to revenue, and how can we expand in high-performing regions?</w:t>
      </w:r>
    </w:p>
    <w:p w14:paraId="2D318AB8" w14:textId="77777777" w:rsidR="00BF604E" w:rsidRPr="00BF604E" w:rsidRDefault="00BF604E" w:rsidP="00BF604E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BF604E">
        <w:rPr>
          <w:sz w:val="28"/>
          <w:szCs w:val="28"/>
          <w:lang w:val="en-IN"/>
        </w:rPr>
        <w:t xml:space="preserve">Are there any observable patterns in customer </w:t>
      </w:r>
      <w:proofErr w:type="spellStart"/>
      <w:r w:rsidRPr="00BF604E">
        <w:rPr>
          <w:sz w:val="28"/>
          <w:szCs w:val="28"/>
          <w:lang w:val="en-IN"/>
        </w:rPr>
        <w:t>behavior</w:t>
      </w:r>
      <w:proofErr w:type="spellEnd"/>
      <w:r w:rsidRPr="00BF604E">
        <w:rPr>
          <w:sz w:val="28"/>
          <w:szCs w:val="28"/>
          <w:lang w:val="en-IN"/>
        </w:rPr>
        <w:t xml:space="preserve"> that indicate potential risks, such as high returns or declining purchases?</w:t>
      </w:r>
    </w:p>
    <w:p w14:paraId="2BF99F6A" w14:textId="5F22547F" w:rsidR="00501113" w:rsidRPr="00501113" w:rsidRDefault="00501113" w:rsidP="00BF604E">
      <w:pPr>
        <w:pStyle w:val="ListParagraph"/>
        <w:rPr>
          <w:sz w:val="28"/>
          <w:szCs w:val="28"/>
        </w:rPr>
      </w:pPr>
    </w:p>
    <w:sectPr w:rsidR="00501113" w:rsidRPr="0050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A3B"/>
    <w:multiLevelType w:val="multilevel"/>
    <w:tmpl w:val="542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D0591"/>
    <w:multiLevelType w:val="hybridMultilevel"/>
    <w:tmpl w:val="BDD4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2EA9"/>
    <w:multiLevelType w:val="hybridMultilevel"/>
    <w:tmpl w:val="7F4AB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A1E7F"/>
    <w:multiLevelType w:val="hybridMultilevel"/>
    <w:tmpl w:val="50D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5FC0"/>
    <w:multiLevelType w:val="multilevel"/>
    <w:tmpl w:val="2872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A2BE6"/>
    <w:multiLevelType w:val="hybridMultilevel"/>
    <w:tmpl w:val="BDD40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933912">
    <w:abstractNumId w:val="1"/>
  </w:num>
  <w:num w:numId="2" w16cid:durableId="1243948212">
    <w:abstractNumId w:val="3"/>
  </w:num>
  <w:num w:numId="3" w16cid:durableId="573123374">
    <w:abstractNumId w:val="2"/>
  </w:num>
  <w:num w:numId="4" w16cid:durableId="1644309289">
    <w:abstractNumId w:val="5"/>
  </w:num>
  <w:num w:numId="5" w16cid:durableId="1521821074">
    <w:abstractNumId w:val="0"/>
  </w:num>
  <w:num w:numId="6" w16cid:durableId="1155956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3"/>
    <w:rsid w:val="00501113"/>
    <w:rsid w:val="00BF604E"/>
    <w:rsid w:val="00C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B62"/>
  <w15:chartTrackingRefBased/>
  <w15:docId w15:val="{645F4908-7E45-47C6-8CFA-84C782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Aditya Kumar</cp:lastModifiedBy>
  <cp:revision>2</cp:revision>
  <dcterms:created xsi:type="dcterms:W3CDTF">2023-07-07T13:56:00Z</dcterms:created>
  <dcterms:modified xsi:type="dcterms:W3CDTF">2024-09-10T09:37:00Z</dcterms:modified>
</cp:coreProperties>
</file>