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You might not be a soldier but you can still be a saviour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