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Report: Exploitation &amp; Post-Exploitation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Intern Name:</w:t>
      </w:r>
      <w:r w:rsidDel="00000000" w:rsidR="00000000" w:rsidRPr="00000000">
        <w:rPr>
          <w:rFonts w:ascii="Google Sans" w:cs="Google Sans" w:eastAsia="Google Sans" w:hAnsi="Google Sans"/>
          <w:color w:val="1f1f1f"/>
          <w:rtl w:val="0"/>
        </w:rPr>
        <w:t xml:space="preserve"> Moosa Adnan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Intern ID:</w:t>
      </w:r>
      <w:r w:rsidDel="00000000" w:rsidR="00000000" w:rsidRPr="00000000">
        <w:rPr>
          <w:rFonts w:ascii="Google Sans" w:cs="Google Sans" w:eastAsia="Google Sans" w:hAnsi="Google Sans"/>
          <w:color w:val="1f1f1f"/>
          <w:rtl w:val="0"/>
        </w:rPr>
        <w:t xml:space="preserve"> APSPL2628099</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Program:</w:t>
      </w:r>
      <w:r w:rsidDel="00000000" w:rsidR="00000000" w:rsidRPr="00000000">
        <w:rPr>
          <w:rFonts w:ascii="Google Sans" w:cs="Google Sans" w:eastAsia="Google Sans" w:hAnsi="Google Sans"/>
          <w:color w:val="1f1f1f"/>
          <w:rtl w:val="0"/>
        </w:rPr>
        <w:t xml:space="preserve"> Cybersecurity &amp; Ethical Hacking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Internship Period:</w:t>
      </w:r>
      <w:r w:rsidDel="00000000" w:rsidR="00000000" w:rsidRPr="00000000">
        <w:rPr>
          <w:rFonts w:ascii="Google Sans" w:cs="Google Sans" w:eastAsia="Google Sans" w:hAnsi="Google Sans"/>
          <w:color w:val="1f1f1f"/>
          <w:rtl w:val="0"/>
        </w:rPr>
        <w:t xml:space="preserve"> February 11, 2026 – April 11,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Organization:</w:t>
      </w:r>
      <w:r w:rsidDel="00000000" w:rsidR="00000000" w:rsidRPr="00000000">
        <w:rPr>
          <w:rFonts w:ascii="Google Sans" w:cs="Google Sans" w:eastAsia="Google Sans" w:hAnsi="Google Sans"/>
          <w:color w:val="1f1f1f"/>
          <w:rtl w:val="0"/>
        </w:rPr>
        <w:t xml:space="preserve"> ApexPlanet Software Pvt. Ltd.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Task 3 was to actively exploit the vulnerabilities discovered during the reconnaissance phase (Task 2) to gain unauthorized access to the target system (Metasploitable2). This task validates the severity of the identified risks and demonstrates the practical impact of leaving critical vulnerabilities unpatched. All activities were conducted strictly within the authorized, host-only laboratory environment.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Methodology &amp; Tools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exploitation phase utilized industry-standard penetration testing frameworks and password-auditing tools: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Metasploit Framework (msfconsole)</w:t>
      </w:r>
      <w:r w:rsidDel="00000000" w:rsidR="00000000" w:rsidRPr="00000000">
        <w:rPr>
          <w:rFonts w:ascii="Google Sans" w:cs="Google Sans" w:eastAsia="Google Sans" w:hAnsi="Google Sans"/>
          <w:color w:val="1f1f1f"/>
          <w:rtl w:val="0"/>
        </w:rPr>
        <w:t xml:space="preserve">: Used to deploy pre-packaged exploit modules and payloads.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Hydra</w:t>
      </w:r>
      <w:r w:rsidDel="00000000" w:rsidR="00000000" w:rsidRPr="00000000">
        <w:rPr>
          <w:rFonts w:ascii="Google Sans" w:cs="Google Sans" w:eastAsia="Google Sans" w:hAnsi="Google Sans"/>
          <w:color w:val="1f1f1f"/>
          <w:rtl w:val="0"/>
        </w:rPr>
        <w:t xml:space="preserve">: Utilized for online brute-force password attacks against network services.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Netcat (nc)</w:t>
      </w:r>
      <w:r w:rsidDel="00000000" w:rsidR="00000000" w:rsidRPr="00000000">
        <w:rPr>
          <w:rFonts w:ascii="Google Sans" w:cs="Google Sans" w:eastAsia="Google Sans" w:hAnsi="Google Sans"/>
          <w:color w:val="1f1f1f"/>
          <w:rtl w:val="0"/>
        </w:rPr>
        <w:t xml:space="preserve">: Used for catching reverse shells.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John the Ripper</w:t>
      </w:r>
      <w:r w:rsidDel="00000000" w:rsidR="00000000" w:rsidRPr="00000000">
        <w:rPr>
          <w:rFonts w:ascii="Google Sans" w:cs="Google Sans" w:eastAsia="Google Sans" w:hAnsi="Google Sans"/>
          <w:color w:val="1f1f1f"/>
          <w:rtl w:val="0"/>
        </w:rPr>
        <w:t xml:space="preserve">: Employed for offline password hash cracking.</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Phase 1: Active Exploitation (The vsftpd Backdoor)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Task 2 findings, the FTP service running on port 21 was identified as vsftpd 2.3.4, which contains a known malicious backdoor.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Exploitation Steps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Launched the Metasploit Framework: msfconsole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Searched for the exploit: search vsftpd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Loaded the exploit module: use exploit/unix/ftp/vsftpd_234_backdoor</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Configured the target: set RHOSTS 192.168.56.101</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Executed the attack: exploit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Result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Success:</w:t>
      </w:r>
      <w:r w:rsidDel="00000000" w:rsidR="00000000" w:rsidRPr="00000000">
        <w:rPr>
          <w:rFonts w:ascii="Google Sans" w:cs="Google Sans" w:eastAsia="Google Sans" w:hAnsi="Google Sans"/>
          <w:color w:val="1f1f1f"/>
          <w:rtl w:val="0"/>
        </w:rPr>
        <w:t xml:space="preserve"> A command shell session was successfully opened.</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Verification:</w:t>
      </w:r>
      <w:r w:rsidDel="00000000" w:rsidR="00000000" w:rsidRPr="00000000">
        <w:rPr>
          <w:rFonts w:ascii="Google Sans" w:cs="Google Sans" w:eastAsia="Google Sans" w:hAnsi="Google Sans"/>
          <w:color w:val="1f1f1f"/>
          <w:rtl w:val="0"/>
        </w:rPr>
        <w:t xml:space="preserve"> Executed the whoami command, which returned root. This confirmed a complete system compromise, granting maximum administrative privileges.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Phase 2: Credential Attacks (Brute Forcing)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the danger of weak default credentials, an online brute-force attack was conducted against the SSH service (Port 22).</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Exploitation Steps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w:t>
      </w:r>
      <w:r w:rsidDel="00000000" w:rsidR="00000000" w:rsidRPr="00000000">
        <w:rPr>
          <w:rFonts w:ascii="Google Sans" w:cs="Google Sans" w:eastAsia="Google Sans" w:hAnsi="Google Sans"/>
          <w:b w:val="1"/>
          <w:bCs w:val="1"/>
          <w:color w:val="1f1f1f"/>
          <w:rtl w:val="0"/>
        </w:rPr>
        <w:t xml:space="preserve">Hydra</w:t>
      </w:r>
      <w:r w:rsidDel="00000000" w:rsidR="00000000" w:rsidRPr="00000000">
        <w:rPr>
          <w:rFonts w:ascii="Google Sans" w:cs="Google Sans" w:eastAsia="Google Sans" w:hAnsi="Google Sans"/>
          <w:color w:val="1f1f1f"/>
          <w:rtl w:val="0"/>
        </w:rPr>
        <w:t xml:space="preserve">, a dictionary attack was launched using common usernames and a standard Kali Linux password list (rockyou.txt).</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Command:</w:t>
      </w:r>
      <w:r w:rsidDel="00000000" w:rsidR="00000000" w:rsidRPr="00000000">
        <w:rPr>
          <w:rFonts w:ascii="Google Sans" w:cs="Google Sans" w:eastAsia="Google Sans" w:hAnsi="Google Sans"/>
          <w:color w:val="1f1f1f"/>
          <w:rtl w:val="0"/>
        </w:rPr>
        <w:t xml:space="preserve"> hydra -l msfadmin -P /usr/share/wordlists/rockyou.txt ssh://192.168.56.101</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Result</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Success:</w:t>
      </w:r>
      <w:r w:rsidDel="00000000" w:rsidR="00000000" w:rsidRPr="00000000">
        <w:rPr>
          <w:rFonts w:ascii="Google Sans" w:cs="Google Sans" w:eastAsia="Google Sans" w:hAnsi="Google Sans"/>
          <w:color w:val="1f1f1f"/>
          <w:rtl w:val="0"/>
        </w:rPr>
        <w:t xml:space="preserve"> Hydra successfully cracked the SSH credentials.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Credentials Found:</w:t>
      </w:r>
      <w:r w:rsidDel="00000000" w:rsidR="00000000" w:rsidRPr="00000000">
        <w:rPr>
          <w:rFonts w:ascii="Google Sans" w:cs="Google Sans" w:eastAsia="Google Sans" w:hAnsi="Google Sans"/>
          <w:color w:val="1f1f1f"/>
          <w:rtl w:val="0"/>
        </w:rPr>
        <w:t xml:space="preserve"> Username: msfadmin | Password: msfadmin</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An attacker could use these valid credentials to log in remotely via SSH and establish persistence on the network.</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Phase 3: Post-Exploitation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gaining initial access as root via the FTP backdoor, post-exploitation techniques were applied to gather further intelligence.</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 Information:</w:t>
      </w:r>
      <w:r w:rsidDel="00000000" w:rsidR="00000000" w:rsidRPr="00000000">
        <w:rPr>
          <w:rFonts w:ascii="Google Sans" w:cs="Google Sans" w:eastAsia="Google Sans" w:hAnsi="Google Sans"/>
          <w:color w:val="1f1f1f"/>
          <w:rtl w:val="0"/>
        </w:rPr>
        <w:t xml:space="preserve"> Extracted OS details using uname -a.</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Hash Dumping:</w:t>
      </w:r>
      <w:r w:rsidDel="00000000" w:rsidR="00000000" w:rsidRPr="00000000">
        <w:rPr>
          <w:rFonts w:ascii="Google Sans" w:cs="Google Sans" w:eastAsia="Google Sans" w:hAnsi="Google Sans"/>
          <w:color w:val="1f1f1f"/>
          <w:rtl w:val="0"/>
        </w:rPr>
        <w:t xml:space="preserve"> Accessed the /etc/shadow file to view stored password hashes for all users on the system, which could be further cracked offline using John the Ripper.</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Network Routing:</w:t>
      </w:r>
      <w:r w:rsidDel="00000000" w:rsidR="00000000" w:rsidRPr="00000000">
        <w:rPr>
          <w:rFonts w:ascii="Google Sans" w:cs="Google Sans" w:eastAsia="Google Sans" w:hAnsi="Google Sans"/>
          <w:color w:val="1f1f1f"/>
          <w:rtl w:val="0"/>
        </w:rPr>
        <w:t xml:space="preserve"> Checked arp -a and route to discover other potential targets connected to the Metasploitable2 machine (Pivoting intelligence).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 &amp; Remediation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system was completely compromised using multiple attack vectors, proving that the vulnerabilities discovered in Task 2 pose an immediate and critical threat to network integrity.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Remediations:</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Immediate Patching:</w:t>
      </w:r>
      <w:r w:rsidDel="00000000" w:rsidR="00000000" w:rsidRPr="00000000">
        <w:rPr>
          <w:rFonts w:ascii="Google Sans" w:cs="Google Sans" w:eastAsia="Google Sans" w:hAnsi="Google Sans"/>
          <w:color w:val="1f1f1f"/>
          <w:rtl w:val="0"/>
        </w:rPr>
        <w:t xml:space="preserve"> Remove the backdoored vsftpd 2.3.4 application and install a secure, updated FTP daemon, or enforce the use of SFTP over SSH.</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Password Policies:</w:t>
      </w:r>
      <w:r w:rsidDel="00000000" w:rsidR="00000000" w:rsidRPr="00000000">
        <w:rPr>
          <w:rFonts w:ascii="Google Sans" w:cs="Google Sans" w:eastAsia="Google Sans" w:hAnsi="Google Sans"/>
          <w:color w:val="1f1f1f"/>
          <w:rtl w:val="0"/>
        </w:rPr>
        <w:t xml:space="preserve"> Disable default accounts (like msfadmin) immediately upon deployment. Enforce strict complexity requirements and account lockout policies to defeat brute-force attacks like those performed by Hydra.</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Principle of Least Privilege:</w:t>
      </w:r>
      <w:r w:rsidDel="00000000" w:rsidR="00000000" w:rsidRPr="00000000">
        <w:rPr>
          <w:rFonts w:ascii="Google Sans" w:cs="Google Sans" w:eastAsia="Google Sans" w:hAnsi="Google Sans"/>
          <w:color w:val="1f1f1f"/>
          <w:rtl w:val="0"/>
        </w:rPr>
        <w:t xml:space="preserve"> Ensure services do not run as root unless absolutely necessary, limiting the damage if a single service is compromised.</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Declaration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Moosa Adnan, certify that this exploitation task was performed ethically within the designated lab environment provided for my internship at ApexPlanet. All actions adhere to the rules of engagement and confidentiality guidelines outlined in my offer letter.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