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0EC3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Business Performance Report</w:t>
      </w:r>
    </w:p>
    <w:p w14:paraId="40D741B5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Data Analytics &amp; Business Intelligence – Task 2</w:t>
      </w:r>
    </w:p>
    <w:p w14:paraId="1D0081B1" w14:textId="77777777" w:rsidR="00881853" w:rsidRPr="00881853" w:rsidRDefault="00881853" w:rsidP="00881853">
      <w:r w:rsidRPr="00881853">
        <w:pict w14:anchorId="712C65B9">
          <v:rect id="_x0000_i1079" style="width:0;height:1.5pt" o:hralign="center" o:hrstd="t" o:hr="t" fillcolor="#a0a0a0" stroked="f"/>
        </w:pict>
      </w:r>
    </w:p>
    <w:p w14:paraId="377C1AF9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1. KPI Overview</w:t>
      </w:r>
    </w:p>
    <w:p w14:paraId="2F239AB9" w14:textId="77777777" w:rsidR="00881853" w:rsidRPr="00881853" w:rsidRDefault="00881853" w:rsidP="00881853">
      <w:r w:rsidRPr="00881853">
        <w:t xml:space="preserve">This report </w:t>
      </w:r>
      <w:proofErr w:type="spellStart"/>
      <w:r w:rsidRPr="00881853">
        <w:t>analyzes</w:t>
      </w:r>
      <w:proofErr w:type="spellEnd"/>
      <w:r w:rsidRPr="00881853">
        <w:t xml:space="preserve"> business performance using key performance indicators (KPIs) derived from the dataset.</w:t>
      </w:r>
    </w:p>
    <w:p w14:paraId="03F38400" w14:textId="77777777" w:rsidR="00881853" w:rsidRPr="00881853" w:rsidRDefault="00881853" w:rsidP="00881853">
      <w:pPr>
        <w:numPr>
          <w:ilvl w:val="0"/>
          <w:numId w:val="1"/>
        </w:numPr>
      </w:pPr>
      <w:r w:rsidRPr="00881853">
        <w:rPr>
          <w:b/>
          <w:bCs/>
        </w:rPr>
        <w:t>Total Sales:</w:t>
      </w:r>
      <w:r w:rsidRPr="00881853">
        <w:t xml:space="preserve"> ₹2,38,961.65</w:t>
      </w:r>
    </w:p>
    <w:p w14:paraId="301BB0D8" w14:textId="77777777" w:rsidR="00881853" w:rsidRPr="00881853" w:rsidRDefault="00881853" w:rsidP="00881853">
      <w:pPr>
        <w:numPr>
          <w:ilvl w:val="0"/>
          <w:numId w:val="1"/>
        </w:numPr>
      </w:pPr>
      <w:r w:rsidRPr="00881853">
        <w:rPr>
          <w:b/>
          <w:bCs/>
        </w:rPr>
        <w:t>Total Profit:</w:t>
      </w:r>
      <w:r w:rsidRPr="00881853">
        <w:t xml:space="preserve"> -₹11,290</w:t>
      </w:r>
    </w:p>
    <w:p w14:paraId="315C14D4" w14:textId="77777777" w:rsidR="00881853" w:rsidRPr="00881853" w:rsidRDefault="00881853" w:rsidP="00881853">
      <w:pPr>
        <w:numPr>
          <w:ilvl w:val="0"/>
          <w:numId w:val="1"/>
        </w:numPr>
      </w:pPr>
      <w:r w:rsidRPr="00881853">
        <w:rPr>
          <w:b/>
          <w:bCs/>
        </w:rPr>
        <w:t>Total Customers:</w:t>
      </w:r>
      <w:r w:rsidRPr="00881853">
        <w:t xml:space="preserve"> 44</w:t>
      </w:r>
    </w:p>
    <w:p w14:paraId="3497D1FF" w14:textId="77777777" w:rsidR="00881853" w:rsidRPr="00881853" w:rsidRDefault="00881853" w:rsidP="00881853">
      <w:pPr>
        <w:numPr>
          <w:ilvl w:val="0"/>
          <w:numId w:val="1"/>
        </w:numPr>
      </w:pPr>
      <w:r w:rsidRPr="00881853">
        <w:rPr>
          <w:b/>
          <w:bCs/>
        </w:rPr>
        <w:t>Profit Margin:</w:t>
      </w:r>
      <w:r w:rsidRPr="00881853">
        <w:t xml:space="preserve"> -4.72%</w:t>
      </w:r>
    </w:p>
    <w:p w14:paraId="3F5FFA54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Insight:</w:t>
      </w:r>
    </w:p>
    <w:p w14:paraId="6013486C" w14:textId="77777777" w:rsidR="00881853" w:rsidRPr="00881853" w:rsidRDefault="00881853" w:rsidP="00881853">
      <w:r w:rsidRPr="00881853">
        <w:t xml:space="preserve">The business is generating strong sales but is operating at an overall </w:t>
      </w:r>
      <w:r w:rsidRPr="00881853">
        <w:rPr>
          <w:b/>
          <w:bCs/>
        </w:rPr>
        <w:t>loss</w:t>
      </w:r>
      <w:r w:rsidRPr="00881853">
        <w:t>, as indicated by the negative profit and profit margin.</w:t>
      </w:r>
    </w:p>
    <w:p w14:paraId="5ECE4441" w14:textId="77777777" w:rsidR="00881853" w:rsidRPr="00881853" w:rsidRDefault="00881853" w:rsidP="00881853">
      <w:r w:rsidRPr="00881853">
        <w:pict w14:anchorId="4F477054">
          <v:rect id="_x0000_i1080" style="width:0;height:1.5pt" o:hralign="center" o:hrstd="t" o:hr="t" fillcolor="#a0a0a0" stroked="f"/>
        </w:pict>
      </w:r>
    </w:p>
    <w:p w14:paraId="2A1D5678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2. Regional Performance</w:t>
      </w:r>
    </w:p>
    <w:p w14:paraId="428AFFCD" w14:textId="77777777" w:rsidR="00881853" w:rsidRPr="00881853" w:rsidRDefault="00881853" w:rsidP="00881853">
      <w:r w:rsidRPr="00881853">
        <w:t>Analysis of profit across regions shows:</w:t>
      </w:r>
    </w:p>
    <w:p w14:paraId="69843CE1" w14:textId="77777777" w:rsidR="00881853" w:rsidRPr="00881853" w:rsidRDefault="00881853" w:rsidP="00881853">
      <w:pPr>
        <w:numPr>
          <w:ilvl w:val="0"/>
          <w:numId w:val="2"/>
        </w:numPr>
      </w:pPr>
      <w:r w:rsidRPr="00881853">
        <w:rPr>
          <w:b/>
          <w:bCs/>
        </w:rPr>
        <w:t>West, Central, South:</w:t>
      </w:r>
      <w:r w:rsidRPr="00881853">
        <w:t xml:space="preserve"> Positive profit contribution</w:t>
      </w:r>
    </w:p>
    <w:p w14:paraId="112062AD" w14:textId="77777777" w:rsidR="00881853" w:rsidRPr="00881853" w:rsidRDefault="00881853" w:rsidP="00881853">
      <w:pPr>
        <w:numPr>
          <w:ilvl w:val="0"/>
          <w:numId w:val="2"/>
        </w:numPr>
      </w:pPr>
      <w:r w:rsidRPr="00881853">
        <w:rPr>
          <w:b/>
          <w:bCs/>
        </w:rPr>
        <w:t>East:</w:t>
      </w:r>
      <w:r w:rsidRPr="00881853">
        <w:t xml:space="preserve"> Negative profit (loss-making region)</w:t>
      </w:r>
    </w:p>
    <w:p w14:paraId="22763FA5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Insight:</w:t>
      </w:r>
    </w:p>
    <w:p w14:paraId="2D746AA5" w14:textId="77777777" w:rsidR="00881853" w:rsidRPr="00881853" w:rsidRDefault="00881853" w:rsidP="00881853">
      <w:r w:rsidRPr="00881853">
        <w:t xml:space="preserve">The </w:t>
      </w:r>
      <w:r w:rsidRPr="00881853">
        <w:rPr>
          <w:b/>
          <w:bCs/>
        </w:rPr>
        <w:t>East region is underperforming</w:t>
      </w:r>
      <w:r w:rsidRPr="00881853">
        <w:t xml:space="preserve"> and significantly impacting overall profitability.</w:t>
      </w:r>
    </w:p>
    <w:p w14:paraId="662BFD47" w14:textId="77777777" w:rsidR="00881853" w:rsidRPr="00881853" w:rsidRDefault="00881853" w:rsidP="00881853">
      <w:r w:rsidRPr="00881853">
        <w:pict w14:anchorId="02AD25C1">
          <v:rect id="_x0000_i1081" style="width:0;height:1.5pt" o:hralign="center" o:hrstd="t" o:hr="t" fillcolor="#a0a0a0" stroked="f"/>
        </w:pict>
      </w:r>
    </w:p>
    <w:p w14:paraId="40A0759E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3. Category Performance</w:t>
      </w:r>
    </w:p>
    <w:p w14:paraId="66CD0CA8" w14:textId="77777777" w:rsidR="00881853" w:rsidRPr="00881853" w:rsidRDefault="00881853" w:rsidP="00881853">
      <w:r w:rsidRPr="00881853">
        <w:t>Sales distribution across categories:</w:t>
      </w:r>
    </w:p>
    <w:p w14:paraId="636B7633" w14:textId="77777777" w:rsidR="00881853" w:rsidRPr="00881853" w:rsidRDefault="00881853" w:rsidP="00881853">
      <w:pPr>
        <w:numPr>
          <w:ilvl w:val="0"/>
          <w:numId w:val="3"/>
        </w:numPr>
      </w:pPr>
      <w:r w:rsidRPr="00881853">
        <w:rPr>
          <w:b/>
          <w:bCs/>
        </w:rPr>
        <w:t>Furniture:</w:t>
      </w:r>
      <w:r w:rsidRPr="00881853">
        <w:t xml:space="preserve"> Highest sales</w:t>
      </w:r>
    </w:p>
    <w:p w14:paraId="2CA27552" w14:textId="77777777" w:rsidR="00881853" w:rsidRPr="00881853" w:rsidRDefault="00881853" w:rsidP="00881853">
      <w:pPr>
        <w:numPr>
          <w:ilvl w:val="0"/>
          <w:numId w:val="3"/>
        </w:numPr>
      </w:pPr>
      <w:r w:rsidRPr="00881853">
        <w:rPr>
          <w:b/>
          <w:bCs/>
        </w:rPr>
        <w:t>Office Supplies &amp; Technology:</w:t>
      </w:r>
      <w:r w:rsidRPr="00881853">
        <w:t xml:space="preserve"> Moderate sales</w:t>
      </w:r>
    </w:p>
    <w:p w14:paraId="6F7B88C1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Insight:</w:t>
      </w:r>
    </w:p>
    <w:p w14:paraId="713A3644" w14:textId="77777777" w:rsidR="00881853" w:rsidRPr="00881853" w:rsidRDefault="00881853" w:rsidP="00881853">
      <w:r w:rsidRPr="00881853">
        <w:t>Despite high sales in Furniture, profit margins may be low, indicating potential issues such as:</w:t>
      </w:r>
    </w:p>
    <w:p w14:paraId="6140CD1B" w14:textId="77777777" w:rsidR="00881853" w:rsidRPr="00881853" w:rsidRDefault="00881853" w:rsidP="00881853">
      <w:pPr>
        <w:numPr>
          <w:ilvl w:val="0"/>
          <w:numId w:val="4"/>
        </w:numPr>
      </w:pPr>
      <w:r w:rsidRPr="00881853">
        <w:t>High discounts</w:t>
      </w:r>
    </w:p>
    <w:p w14:paraId="0E096F23" w14:textId="77777777" w:rsidR="00881853" w:rsidRPr="00881853" w:rsidRDefault="00881853" w:rsidP="00881853">
      <w:pPr>
        <w:numPr>
          <w:ilvl w:val="0"/>
          <w:numId w:val="4"/>
        </w:numPr>
      </w:pPr>
      <w:r w:rsidRPr="00881853">
        <w:lastRenderedPageBreak/>
        <w:t>Increased costs</w:t>
      </w:r>
    </w:p>
    <w:p w14:paraId="1AF93B87" w14:textId="77777777" w:rsidR="00881853" w:rsidRPr="00881853" w:rsidRDefault="00881853" w:rsidP="00881853">
      <w:r w:rsidRPr="00881853">
        <w:pict w14:anchorId="478E0B6B">
          <v:rect id="_x0000_i1082" style="width:0;height:1.5pt" o:hralign="center" o:hrstd="t" o:hr="t" fillcolor="#a0a0a0" stroked="f"/>
        </w:pict>
      </w:r>
    </w:p>
    <w:p w14:paraId="666D6B27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4. Sales Trend Analysis</w:t>
      </w:r>
    </w:p>
    <w:p w14:paraId="0EB4B174" w14:textId="77777777" w:rsidR="00881853" w:rsidRPr="00881853" w:rsidRDefault="00881853" w:rsidP="00881853">
      <w:r w:rsidRPr="00881853">
        <w:t>Sales trend over the years:</w:t>
      </w:r>
    </w:p>
    <w:p w14:paraId="45087366" w14:textId="77777777" w:rsidR="00881853" w:rsidRPr="00881853" w:rsidRDefault="00881853" w:rsidP="00881853">
      <w:pPr>
        <w:numPr>
          <w:ilvl w:val="0"/>
          <w:numId w:val="5"/>
        </w:numPr>
      </w:pPr>
      <w:r w:rsidRPr="00881853">
        <w:t xml:space="preserve">Peak in </w:t>
      </w:r>
      <w:r w:rsidRPr="00881853">
        <w:rPr>
          <w:b/>
          <w:bCs/>
        </w:rPr>
        <w:t>2015</w:t>
      </w:r>
    </w:p>
    <w:p w14:paraId="703FFC19" w14:textId="77777777" w:rsidR="00881853" w:rsidRPr="00881853" w:rsidRDefault="00881853" w:rsidP="00881853">
      <w:pPr>
        <w:numPr>
          <w:ilvl w:val="0"/>
          <w:numId w:val="5"/>
        </w:numPr>
      </w:pPr>
      <w:r w:rsidRPr="00881853">
        <w:t xml:space="preserve">Sharp decline from </w:t>
      </w:r>
      <w:r w:rsidRPr="00881853">
        <w:rPr>
          <w:b/>
          <w:bCs/>
        </w:rPr>
        <w:t>2016 to 2017</w:t>
      </w:r>
    </w:p>
    <w:p w14:paraId="61B7486F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Insight:</w:t>
      </w:r>
    </w:p>
    <w:p w14:paraId="4F62C62E" w14:textId="77777777" w:rsidR="00881853" w:rsidRPr="00881853" w:rsidRDefault="00881853" w:rsidP="00881853">
      <w:r w:rsidRPr="00881853">
        <w:t xml:space="preserve">The business experienced growth initially but faced a </w:t>
      </w:r>
      <w:r w:rsidRPr="00881853">
        <w:rPr>
          <w:b/>
          <w:bCs/>
        </w:rPr>
        <w:t>declining trend</w:t>
      </w:r>
      <w:r w:rsidRPr="00881853">
        <w:t>, which needs investigation.</w:t>
      </w:r>
    </w:p>
    <w:p w14:paraId="1B59B638" w14:textId="77777777" w:rsidR="00881853" w:rsidRPr="00881853" w:rsidRDefault="00881853" w:rsidP="00881853">
      <w:r w:rsidRPr="00881853">
        <w:pict w14:anchorId="2F58EB74">
          <v:rect id="_x0000_i1083" style="width:0;height:1.5pt" o:hralign="center" o:hrstd="t" o:hr="t" fillcolor="#a0a0a0" stroked="f"/>
        </w:pict>
      </w:r>
    </w:p>
    <w:p w14:paraId="5BB03E36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5. Customer Analysis</w:t>
      </w:r>
    </w:p>
    <w:p w14:paraId="134F7C7B" w14:textId="77777777" w:rsidR="00881853" w:rsidRPr="00881853" w:rsidRDefault="00881853" w:rsidP="00881853">
      <w:pPr>
        <w:numPr>
          <w:ilvl w:val="0"/>
          <w:numId w:val="6"/>
        </w:numPr>
      </w:pPr>
      <w:r w:rsidRPr="00881853">
        <w:t xml:space="preserve">Total unique customers: </w:t>
      </w:r>
      <w:r w:rsidRPr="00881853">
        <w:rPr>
          <w:b/>
          <w:bCs/>
        </w:rPr>
        <w:t>44</w:t>
      </w:r>
    </w:p>
    <w:p w14:paraId="6B672C82" w14:textId="77777777" w:rsidR="00881853" w:rsidRPr="00881853" w:rsidRDefault="00881853" w:rsidP="00881853">
      <w:pPr>
        <w:numPr>
          <w:ilvl w:val="0"/>
          <w:numId w:val="6"/>
        </w:numPr>
      </w:pPr>
      <w:r w:rsidRPr="00881853">
        <w:t>Revenue is concentrated among a limited customer base</w:t>
      </w:r>
    </w:p>
    <w:p w14:paraId="70236F69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Insight:</w:t>
      </w:r>
    </w:p>
    <w:p w14:paraId="1A75F679" w14:textId="77777777" w:rsidR="00881853" w:rsidRPr="00881853" w:rsidRDefault="00881853" w:rsidP="00881853">
      <w:r w:rsidRPr="00881853">
        <w:t>The business may benefit from:</w:t>
      </w:r>
    </w:p>
    <w:p w14:paraId="3A7D4604" w14:textId="77777777" w:rsidR="00881853" w:rsidRPr="00881853" w:rsidRDefault="00881853" w:rsidP="00881853">
      <w:pPr>
        <w:numPr>
          <w:ilvl w:val="0"/>
          <w:numId w:val="7"/>
        </w:numPr>
      </w:pPr>
      <w:r w:rsidRPr="00881853">
        <w:t>Expanding customer base</w:t>
      </w:r>
    </w:p>
    <w:p w14:paraId="72F3DAEC" w14:textId="77777777" w:rsidR="00881853" w:rsidRPr="00881853" w:rsidRDefault="00881853" w:rsidP="00881853">
      <w:pPr>
        <w:numPr>
          <w:ilvl w:val="0"/>
          <w:numId w:val="7"/>
        </w:numPr>
      </w:pPr>
      <w:r w:rsidRPr="00881853">
        <w:t>Improving customer retention strategies</w:t>
      </w:r>
    </w:p>
    <w:p w14:paraId="102276EA" w14:textId="77777777" w:rsidR="00881853" w:rsidRPr="00881853" w:rsidRDefault="00881853" w:rsidP="00881853">
      <w:r w:rsidRPr="00881853">
        <w:pict w14:anchorId="014D9AFC">
          <v:rect id="_x0000_i1084" style="width:0;height:1.5pt" o:hralign="center" o:hrstd="t" o:hr="t" fillcolor="#a0a0a0" stroked="f"/>
        </w:pict>
      </w:r>
    </w:p>
    <w:p w14:paraId="1538A722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6. Key Business Problems Identified</w:t>
      </w:r>
    </w:p>
    <w:p w14:paraId="397078B4" w14:textId="77777777" w:rsidR="00881853" w:rsidRPr="00881853" w:rsidRDefault="00881853" w:rsidP="00881853">
      <w:pPr>
        <w:numPr>
          <w:ilvl w:val="0"/>
          <w:numId w:val="8"/>
        </w:numPr>
      </w:pPr>
      <w:r w:rsidRPr="00881853">
        <w:t>Negative overall profit margin</w:t>
      </w:r>
    </w:p>
    <w:p w14:paraId="2AD35175" w14:textId="77777777" w:rsidR="00881853" w:rsidRPr="00881853" w:rsidRDefault="00881853" w:rsidP="00881853">
      <w:pPr>
        <w:numPr>
          <w:ilvl w:val="0"/>
          <w:numId w:val="8"/>
        </w:numPr>
      </w:pPr>
      <w:r w:rsidRPr="00881853">
        <w:t>Loss in East region</w:t>
      </w:r>
    </w:p>
    <w:p w14:paraId="07E8B499" w14:textId="77777777" w:rsidR="00881853" w:rsidRPr="00881853" w:rsidRDefault="00881853" w:rsidP="00881853">
      <w:pPr>
        <w:numPr>
          <w:ilvl w:val="0"/>
          <w:numId w:val="8"/>
        </w:numPr>
      </w:pPr>
      <w:r w:rsidRPr="00881853">
        <w:t>Declining sales trend</w:t>
      </w:r>
    </w:p>
    <w:p w14:paraId="056502D0" w14:textId="77777777" w:rsidR="00881853" w:rsidRPr="00881853" w:rsidRDefault="00881853" w:rsidP="00881853">
      <w:pPr>
        <w:numPr>
          <w:ilvl w:val="0"/>
          <w:numId w:val="8"/>
        </w:numPr>
      </w:pPr>
      <w:r w:rsidRPr="00881853">
        <w:t>Possible high discounting affecting profit</w:t>
      </w:r>
    </w:p>
    <w:p w14:paraId="0F29A601" w14:textId="77777777" w:rsidR="00881853" w:rsidRPr="00881853" w:rsidRDefault="00881853" w:rsidP="00881853">
      <w:r w:rsidRPr="00881853">
        <w:pict w14:anchorId="193F60DC">
          <v:rect id="_x0000_i1085" style="width:0;height:1.5pt" o:hralign="center" o:hrstd="t" o:hr="t" fillcolor="#a0a0a0" stroked="f"/>
        </w:pict>
      </w:r>
    </w:p>
    <w:p w14:paraId="4BD22FEE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7. Recommendations</w:t>
      </w:r>
    </w:p>
    <w:p w14:paraId="5985A6CF" w14:textId="77777777" w:rsidR="00881853" w:rsidRPr="00881853" w:rsidRDefault="00881853" w:rsidP="00881853">
      <w:r w:rsidRPr="00881853">
        <w:t>Based on analysis:</w:t>
      </w:r>
    </w:p>
    <w:p w14:paraId="775D3BDF" w14:textId="77777777" w:rsidR="00881853" w:rsidRPr="00881853" w:rsidRDefault="00881853" w:rsidP="00881853">
      <w:pPr>
        <w:numPr>
          <w:ilvl w:val="0"/>
          <w:numId w:val="9"/>
        </w:numPr>
      </w:pPr>
      <w:r w:rsidRPr="00881853">
        <w:t>Reduce discounts in loss-making regions</w:t>
      </w:r>
    </w:p>
    <w:p w14:paraId="4ECED0B3" w14:textId="77777777" w:rsidR="00881853" w:rsidRPr="00881853" w:rsidRDefault="00881853" w:rsidP="00881853">
      <w:pPr>
        <w:numPr>
          <w:ilvl w:val="0"/>
          <w:numId w:val="9"/>
        </w:numPr>
      </w:pPr>
      <w:r w:rsidRPr="00881853">
        <w:t xml:space="preserve">Focus on improving performance in </w:t>
      </w:r>
      <w:r w:rsidRPr="00881853">
        <w:rPr>
          <w:b/>
          <w:bCs/>
        </w:rPr>
        <w:t>East region</w:t>
      </w:r>
    </w:p>
    <w:p w14:paraId="6F293213" w14:textId="77777777" w:rsidR="00881853" w:rsidRPr="00881853" w:rsidRDefault="00881853" w:rsidP="00881853">
      <w:pPr>
        <w:numPr>
          <w:ilvl w:val="0"/>
          <w:numId w:val="9"/>
        </w:numPr>
      </w:pPr>
      <w:r w:rsidRPr="00881853">
        <w:lastRenderedPageBreak/>
        <w:t>Optimize pricing strategy for high-sales categories</w:t>
      </w:r>
    </w:p>
    <w:p w14:paraId="1A72F4F2" w14:textId="77777777" w:rsidR="00881853" w:rsidRPr="00881853" w:rsidRDefault="00881853" w:rsidP="00881853">
      <w:pPr>
        <w:numPr>
          <w:ilvl w:val="0"/>
          <w:numId w:val="9"/>
        </w:numPr>
      </w:pPr>
      <w:r w:rsidRPr="00881853">
        <w:t>Increase marketing efforts to boost declining sales</w:t>
      </w:r>
    </w:p>
    <w:p w14:paraId="472BAD13" w14:textId="77777777" w:rsidR="00881853" w:rsidRPr="00881853" w:rsidRDefault="00881853" w:rsidP="00881853">
      <w:pPr>
        <w:numPr>
          <w:ilvl w:val="0"/>
          <w:numId w:val="9"/>
        </w:numPr>
      </w:pPr>
      <w:r w:rsidRPr="00881853">
        <w:t>Expand customer base and improve retention</w:t>
      </w:r>
    </w:p>
    <w:p w14:paraId="719B7E7A" w14:textId="77777777" w:rsidR="00881853" w:rsidRPr="00881853" w:rsidRDefault="00881853" w:rsidP="00881853">
      <w:r w:rsidRPr="00881853">
        <w:pict w14:anchorId="2F738AF3">
          <v:rect id="_x0000_i1086" style="width:0;height:1.5pt" o:hralign="center" o:hrstd="t" o:hr="t" fillcolor="#a0a0a0" stroked="f"/>
        </w:pict>
      </w:r>
    </w:p>
    <w:p w14:paraId="75500095" w14:textId="77777777" w:rsidR="00881853" w:rsidRPr="00881853" w:rsidRDefault="00881853" w:rsidP="00881853">
      <w:pPr>
        <w:rPr>
          <w:b/>
          <w:bCs/>
        </w:rPr>
      </w:pPr>
      <w:r w:rsidRPr="00881853">
        <w:rPr>
          <w:b/>
          <w:bCs/>
        </w:rPr>
        <w:t>8. Conclusion</w:t>
      </w:r>
    </w:p>
    <w:p w14:paraId="1933547C" w14:textId="77777777" w:rsidR="00881853" w:rsidRPr="00881853" w:rsidRDefault="00881853" w:rsidP="00881853">
      <w:r w:rsidRPr="00881853">
        <w:t>The business demonstrates strong sales potential but suffers from profitability issues. By addressing regional inefficiencies, optimizing pricing, and improving customer strategy, the company can move towards sustainable growth.</w:t>
      </w:r>
    </w:p>
    <w:p w14:paraId="613CD25E" w14:textId="77777777" w:rsidR="00881853" w:rsidRPr="00881853" w:rsidRDefault="00881853" w:rsidP="00881853">
      <w:r w:rsidRPr="00881853">
        <w:pict w14:anchorId="7EA66600">
          <v:rect id="_x0000_i1087" style="width:0;height:1.5pt" o:hralign="center" o:hrstd="t" o:hr="t" fillcolor="#a0a0a0" stroked="f"/>
        </w:pict>
      </w:r>
    </w:p>
    <w:p w14:paraId="755F3843" w14:textId="77777777" w:rsidR="00881853" w:rsidRPr="00881853" w:rsidRDefault="00881853" w:rsidP="00881853">
      <w:r w:rsidRPr="00881853">
        <w:rPr>
          <w:b/>
          <w:bCs/>
        </w:rPr>
        <w:t>End of Report</w:t>
      </w:r>
    </w:p>
    <w:p w14:paraId="3A1C8B1B" w14:textId="77777777" w:rsidR="00C323BA" w:rsidRDefault="00C323BA"/>
    <w:sectPr w:rsidR="00C32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A64"/>
    <w:multiLevelType w:val="multilevel"/>
    <w:tmpl w:val="3F1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2099"/>
    <w:multiLevelType w:val="multilevel"/>
    <w:tmpl w:val="9AB4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6530B"/>
    <w:multiLevelType w:val="multilevel"/>
    <w:tmpl w:val="2E88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E2817"/>
    <w:multiLevelType w:val="multilevel"/>
    <w:tmpl w:val="4DD0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03CDF"/>
    <w:multiLevelType w:val="multilevel"/>
    <w:tmpl w:val="D02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1681F"/>
    <w:multiLevelType w:val="multilevel"/>
    <w:tmpl w:val="8B0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A7400"/>
    <w:multiLevelType w:val="multilevel"/>
    <w:tmpl w:val="E07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B7615"/>
    <w:multiLevelType w:val="multilevel"/>
    <w:tmpl w:val="CE4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1261E"/>
    <w:multiLevelType w:val="multilevel"/>
    <w:tmpl w:val="046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112258">
    <w:abstractNumId w:val="8"/>
  </w:num>
  <w:num w:numId="2" w16cid:durableId="1326012825">
    <w:abstractNumId w:val="5"/>
  </w:num>
  <w:num w:numId="3" w16cid:durableId="1238321899">
    <w:abstractNumId w:val="0"/>
  </w:num>
  <w:num w:numId="4" w16cid:durableId="1616671381">
    <w:abstractNumId w:val="7"/>
  </w:num>
  <w:num w:numId="5" w16cid:durableId="890313585">
    <w:abstractNumId w:val="2"/>
  </w:num>
  <w:num w:numId="6" w16cid:durableId="1353533642">
    <w:abstractNumId w:val="6"/>
  </w:num>
  <w:num w:numId="7" w16cid:durableId="2123189066">
    <w:abstractNumId w:val="3"/>
  </w:num>
  <w:num w:numId="8" w16cid:durableId="563879137">
    <w:abstractNumId w:val="1"/>
  </w:num>
  <w:num w:numId="9" w16cid:durableId="709648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53"/>
    <w:rsid w:val="00881853"/>
    <w:rsid w:val="009F306F"/>
    <w:rsid w:val="00B508F2"/>
    <w:rsid w:val="00C3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CD34"/>
  <w15:chartTrackingRefBased/>
  <w15:docId w15:val="{19C6B22D-5AAD-4EE7-A216-6538581E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Itachi Uchiha</dc:creator>
  <cp:keywords/>
  <dc:description/>
  <cp:lastModifiedBy>Itachi Uchiha</cp:lastModifiedBy>
  <cp:revision>1</cp:revision>
  <dcterms:created xsi:type="dcterms:W3CDTF">2026-04-20T19:25:00Z</dcterms:created>
  <dcterms:modified xsi:type="dcterms:W3CDTF">2026-04-20T19:26:00Z</dcterms:modified>
</cp:coreProperties>
</file>