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PIASTM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/en/expertise/piastm</w:t>
      </w:r>
    </w:p>
    <w:p>
      <w:pPr>
        <w:spacing w:after="100"/>
      </w:pPr>
      <w:r>
        <w:rPr>
          <w:b/>
          <w:bCs/>
        </w:rPr>
        <w:t xml:space="preserve">URL: </w:t>
      </w:r>
      <w:r>
        <w:t xml:space="preserve">http://127.0.0.1:4327/en/expertise/piastm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PIASTM — Pediatric OT Mumbai | Thrive With Sharuja</w:t>
      </w:r>
    </w:p>
    <w:p>
      <w:pPr>
        <w:spacing w:after="100"/>
      </w:pPr>
      <w:r>
        <w:rPr>
          <w:b/>
          <w:bCs/>
        </w:rPr>
        <w:t xml:space="preserve">Description: </w:t>
      </w:r>
      <w:r>
        <w:t xml:space="preserve">PIASTM soft tissue therapy for children in Kandivali. Gentle relief for muscle tension, posture, and writing discomfort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Mumbai,PIASTM Mumbai,PIASTM Kandivali</w:t>
      </w:r>
    </w:p>
    <w:p>
      <w:pPr>
        <w:spacing w:after="100"/>
      </w:pPr>
      <w:r>
        <w:rPr>
          <w:b/>
          <w:bCs/>
        </w:rPr>
        <w:t xml:space="preserve">Canonical: </w:t>
      </w:r>
      <w:r>
        <w:t xml:space="preserve">https://drsharujasarap.vercel.app/en/expertise/piastm</w:t>
      </w:r>
    </w:p>
    <w:p>
      <w:pPr>
        <w:spacing w:after="100"/>
      </w:pPr>
      <w:r>
        <w:rPr>
          <w:b/>
          <w:bCs/>
        </w:rPr>
        <w:t xml:space="preserve">Open Graph Title: </w:t>
      </w:r>
      <w:r>
        <w:t xml:space="preserve">PIASTM — Pediatric OT Mumbai | Thrive With Sharuja</w:t>
      </w:r>
    </w:p>
    <w:p>
      <w:pPr>
        <w:spacing w:after="100"/>
      </w:pPr>
      <w:r>
        <w:rPr>
          <w:b/>
          <w:bCs/>
        </w:rPr>
        <w:t xml:space="preserve">Open Graph Description: </w:t>
      </w:r>
      <w:r>
        <w:t xml:space="preserve">PIASTM soft tissue therapy for children in Kandivali. Gentle relief for muscle tension, posture, and writing discomfort with Dr. Sharuja Sarap.</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PIASTM</w:t>
      </w:r>
    </w:p>
    <w:p>
      <w:pPr>
        <w:pStyle w:val="Heading1"/>
        <w:spacing w:after="140"/>
      </w:pPr>
      <w:r>
        <w:t xml:space="preserve">PIASTM</w:t>
      </w:r>
    </w:p>
    <w:p>
      <w:pPr>
        <w:spacing w:after="140"/>
      </w:pPr>
      <w:r>
        <w:t xml:space="preserve">Gentle hands-on relief when tightness gets in the way.</w:t>
      </w:r>
    </w:p>
    <w:p>
      <w:pPr>
        <w:pStyle w:val="Heading2"/>
        <w:spacing w:after="140"/>
      </w:pPr>
      <w:r>
        <w:t xml:space="preserve">What Is It?</w:t>
      </w:r>
    </w:p>
    <w:p>
      <w:pPr>
        <w:spacing w:after="140"/>
      </w:pPr>
      <w:r>
        <w:t xml:space="preserve">PIASTM — Pediatric Instrument Assisted Soft Tissue Mobilization — uses child-appropriate tools and gentle pressure to ease muscle tension that makes movement, writing, or play uncomfortable. Some children carry tightness in shoulders, neck, or hands without anyone noticing until homework hurts or sports feel impossible. It's woven into playful therapy sessions — never cold, never rough, always within trust.</w:t>
      </w:r>
    </w:p>
    <w:p>
      <w:pPr>
        <w:pStyle w:val="Heading2"/>
        <w:spacing w:after="140"/>
      </w:pPr>
      <w:r>
        <w:t xml:space="preserve">What Parents May Notice</w:t>
      </w:r>
    </w:p>
    <w:p>
      <w:pPr>
        <w:spacing w:after="140"/>
      </w:pPr>
      <w:r>
        <w:t xml:space="preserve">•Complaints of sore shoulders or hands during writing</w:t>
      </w:r>
    </w:p>
    <w:p>
      <w:pPr>
        <w:spacing w:after="140"/>
      </w:pPr>
      <w:r>
        <w:t xml:space="preserve">•Slumped posture that doesn't improve with reminders</w:t>
      </w:r>
    </w:p>
    <w:p>
      <w:pPr>
        <w:spacing w:after="140"/>
      </w:pPr>
      <w:r>
        <w:t xml:space="preserve">•Quick fatigue during fine motor or physical tasks</w:t>
      </w:r>
    </w:p>
    <w:p>
      <w:pPr>
        <w:spacing w:after="140"/>
      </w:pPr>
      <w:r>
        <w:t xml:space="preserve">•A body that seems 'stuck' or stiff without a clear injury</w:t>
      </w:r>
    </w:p>
    <w:p>
      <w:pPr>
        <w:pStyle w:val="Heading2"/>
        <w:spacing w:after="140"/>
      </w:pPr>
      <w:r>
        <w:t xml:space="preserve">How This Helps</w:t>
      </w:r>
    </w:p>
    <w:p>
      <w:pPr>
        <w:spacing w:after="140"/>
      </w:pPr>
      <w:r>
        <w:t xml:space="preserve">✓Releases soft tissue restrictions that limit movement</w:t>
      </w:r>
    </w:p>
    <w:p>
      <w:pPr>
        <w:spacing w:after="140"/>
      </w:pPr>
      <w:r>
        <w:t xml:space="preserve">✓Improves range of motion for daily activities</w:t>
      </w:r>
    </w:p>
    <w:p>
      <w:pPr>
        <w:spacing w:after="140"/>
      </w:pPr>
      <w:r>
        <w:t xml:space="preserve">✓Reduces pain during handwriting and self-care</w:t>
      </w:r>
    </w:p>
    <w:p>
      <w:pPr>
        <w:spacing w:after="140"/>
      </w:pPr>
      <w:r>
        <w:t xml:space="preserve">✓Supports better postural alignment at desk and play</w:t>
      </w:r>
    </w:p>
    <w:p>
      <w:pPr>
        <w:pStyle w:val="Heading2"/>
        <w:spacing w:after="140"/>
      </w:pPr>
      <w:r>
        <w:t xml:space="preserve">Areas Commonly Supported</w:t>
      </w:r>
    </w:p>
    <w:p>
      <w:pPr>
        <w:pStyle w:val="Heading2"/>
        <w:spacing w:after="140"/>
      </w:pPr>
      <w:r>
        <w:t xml:space="preserve">Learn More</w:t>
      </w:r>
    </w:p>
    <w:p>
      <w:pPr>
        <w:pStyle w:val="Heading3"/>
        <w:spacing w:after="140"/>
      </w:pPr>
      <w:r>
        <w:t xml:space="preserve">Gentle by design</w:t>
      </w:r>
    </w:p>
    <w:p>
      <w:pPr>
        <w:pStyle w:val="Heading3"/>
        <w:spacing w:after="140"/>
      </w:pPr>
      <w:r>
        <w:t xml:space="preserve">Part of a bigger plan</w:t>
      </w:r>
    </w:p>
    <w:p>
      <w:pPr>
        <w:pStyle w:val="Heading3"/>
        <w:spacing w:after="140"/>
      </w:pPr>
      <w:r>
        <w:t xml:space="preserve">Home stretching support</w:t>
      </w:r>
    </w:p>
    <w:p>
      <w:pPr>
        <w:pStyle w:val="Heading2"/>
        <w:spacing w:after="140"/>
      </w:pPr>
      <w:r>
        <w:t xml:space="preserve">Questions Parents Ask</w:t>
      </w:r>
    </w:p>
    <w:p>
      <w:pPr>
        <w:pStyle w:val="Heading3"/>
        <w:spacing w:after="140"/>
      </w:pPr>
      <w:r>
        <w:t xml:space="preserve">What is PIASTM?</w:t>
      </w:r>
    </w:p>
    <w:p>
      <w:pPr>
        <w:pStyle w:val="Heading3"/>
        <w:spacing w:after="140"/>
      </w:pPr>
      <w:r>
        <w:t xml:space="preserve">How can PIASTM help my child?</w:t>
      </w:r>
    </w:p>
    <w:p>
      <w:pPr>
        <w:pStyle w:val="Heading3"/>
        <w:spacing w:after="140"/>
      </w:pPr>
      <w:r>
        <w:t xml:space="preserve">When should we consider PIASTM for our child?</w:t>
      </w:r>
    </w:p>
    <w:p>
      <w:pPr>
        <w:pStyle w:val="Heading3"/>
        <w:spacing w:after="140"/>
      </w:pPr>
      <w:r>
        <w:t xml:space="preserve">When should I seek Occupational Therapy for my child?</w:t>
      </w:r>
    </w:p>
    <w:p>
      <w:pPr>
        <w:pStyle w:val="Heading3"/>
        <w:spacing w:after="140"/>
      </w:pPr>
      <w:r>
        <w:t xml:space="preserve">What happens next if we book a consultation in Kandivali?</w:t>
      </w:r>
    </w:p>
    <w:p>
      <w:pPr>
        <w:pStyle w:val="Heading2"/>
        <w:spacing w:after="140"/>
      </w:pPr>
      <w:r>
        <w:t xml:space="preserve">Headings</w:t>
      </w:r>
    </w:p>
    <w:p>
      <w:pPr>
        <w:pStyle w:val="ListParagraph"/>
        <w:numPr>
          <w:ilvl w:val="0"/>
          <w:numId w:val="1"/>
        </w:numPr>
        <w:spacing w:after="80"/>
      </w:pPr>
      <w:r>
        <w:t xml:space="preserve">PIASTM</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Gentle by design</w:t>
      </w:r>
    </w:p>
    <w:p>
      <w:pPr>
        <w:pStyle w:val="ListParagraph"/>
        <w:numPr>
          <w:ilvl w:val="0"/>
          <w:numId w:val="1"/>
        </w:numPr>
        <w:spacing w:after="80"/>
      </w:pPr>
      <w:r>
        <w:t xml:space="preserve">Part of a bigger plan</w:t>
      </w:r>
    </w:p>
    <w:p>
      <w:pPr>
        <w:pStyle w:val="ListParagraph"/>
        <w:numPr>
          <w:ilvl w:val="0"/>
          <w:numId w:val="1"/>
        </w:numPr>
        <w:spacing w:after="80"/>
      </w:pPr>
      <w:r>
        <w:t xml:space="preserve">Home stretching support</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PIASTM?</w:t>
      </w:r>
    </w:p>
    <w:p>
      <w:pPr>
        <w:pStyle w:val="ListParagraph"/>
        <w:numPr>
          <w:ilvl w:val="0"/>
          <w:numId w:val="1"/>
        </w:numPr>
        <w:spacing w:after="80"/>
      </w:pPr>
      <w:r>
        <w:t xml:space="preserve">How can PIASTM help my child?</w:t>
      </w:r>
    </w:p>
    <w:p>
      <w:pPr>
        <w:pStyle w:val="ListParagraph"/>
        <w:numPr>
          <w:ilvl w:val="0"/>
          <w:numId w:val="1"/>
        </w:numPr>
        <w:spacing w:after="80"/>
      </w:pPr>
      <w:r>
        <w:t xml:space="preserve">When should we consider PIASTM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Gentle by design</w:t>
      </w:r>
    </w:p>
    <w:p>
      <w:pPr>
        <w:pStyle w:val="ListParagraph"/>
        <w:numPr>
          <w:ilvl w:val="0"/>
          <w:numId w:val="1"/>
        </w:numPr>
        <w:spacing w:after="80"/>
      </w:pPr>
      <w:r>
        <w:t xml:space="preserve">Part of a bigger plan</w:t>
      </w:r>
    </w:p>
    <w:p>
      <w:pPr>
        <w:pStyle w:val="ListParagraph"/>
        <w:numPr>
          <w:ilvl w:val="0"/>
          <w:numId w:val="1"/>
        </w:numPr>
        <w:spacing w:after="80"/>
      </w:pPr>
      <w:r>
        <w:t xml:space="preserve">Home stretching support</w:t>
      </w:r>
    </w:p>
    <w:p>
      <w:pPr>
        <w:pStyle w:val="ListParagraph"/>
        <w:numPr>
          <w:ilvl w:val="0"/>
          <w:numId w:val="1"/>
        </w:numPr>
        <w:spacing w:after="80"/>
      </w:pPr>
      <w:r>
        <w:t xml:space="preserve">What is PIASTM?</w:t>
      </w:r>
    </w:p>
    <w:p>
      <w:pPr>
        <w:pStyle w:val="ListParagraph"/>
        <w:numPr>
          <w:ilvl w:val="0"/>
          <w:numId w:val="1"/>
        </w:numPr>
        <w:spacing w:after="80"/>
      </w:pPr>
      <w:r>
        <w:t xml:space="preserve">How can PIASTM help my child?</w:t>
      </w:r>
    </w:p>
    <w:p>
      <w:pPr>
        <w:pStyle w:val="ListParagraph"/>
        <w:numPr>
          <w:ilvl w:val="0"/>
          <w:numId w:val="1"/>
        </w:numPr>
        <w:spacing w:after="80"/>
      </w:pPr>
      <w:r>
        <w:t xml:space="preserve">When should we consider PIASTM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PIASTM</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PIASTM — Pediatric OT Mumbai | Thrive With Sharuja</dc:title>
  <dc:creator>Thrive With Sharuja page export</dc:creator>
  <dc:description>PIASTM soft tissue therapy for children in Kandivali. Gentle relief for muscle tension, posture, and writing discomfort with Dr. Sharuja Sarap.</dc:description>
  <cp:lastModifiedBy>Un-named</cp:lastModifiedBy>
  <cp:revision>1</cp:revision>
  <dcterms:created xsi:type="dcterms:W3CDTF">2026-06-23T09:33:16.271Z</dcterms:created>
  <dcterms:modified xsi:type="dcterms:W3CDTF">2026-06-23T09:33:16.271Z</dcterms:modified>
</cp:coreProperties>
</file>

<file path=docProps/custom.xml><?xml version="1.0" encoding="utf-8"?>
<Properties xmlns="http://schemas.openxmlformats.org/officeDocument/2006/custom-properties" xmlns:vt="http://schemas.openxmlformats.org/officeDocument/2006/docPropsVTypes"/>
</file>