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40"/>
      </w:pPr>
      <w:r>
        <w:t xml:space="preserve">Handwriting Training for Children Mumbai | Thrive With Sharuja</w:t>
      </w:r>
    </w:p>
    <w:p>
      <w:pPr>
        <w:spacing w:after="100"/>
      </w:pPr>
      <w:r>
        <w:rPr>
          <w:b/>
          <w:bCs/>
        </w:rPr>
        <w:t xml:space="preserve">Locale: </w:t>
      </w:r>
      <w:r>
        <w:t xml:space="preserve">en</w:t>
      </w:r>
    </w:p>
    <w:p>
      <w:pPr>
        <w:spacing w:after="100"/>
      </w:pPr>
      <w:r>
        <w:rPr>
          <w:b/>
          <w:bCs/>
        </w:rPr>
        <w:t xml:space="preserve">Route: </w:t>
      </w:r>
      <w:r>
        <w:t xml:space="preserve">/en/locations/handwriting-training-mumbai</w:t>
      </w:r>
    </w:p>
    <w:p>
      <w:pPr>
        <w:spacing w:after="100"/>
      </w:pPr>
      <w:r>
        <w:rPr>
          <w:b/>
          <w:bCs/>
        </w:rPr>
        <w:t xml:space="preserve">URL: </w:t>
      </w:r>
      <w:r>
        <w:t xml:space="preserve">http://127.0.0.1:4327/en/locations/handwriting-training-mumbai</w:t>
      </w:r>
    </w:p>
    <w:p>
      <w:pPr>
        <w:spacing w:after="100"/>
      </w:pPr>
      <w:r>
        <w:rPr>
          <w:b/>
          <w:bCs/>
        </w:rPr>
        <w:t xml:space="preserve">Discovery source: </w:t>
      </w:r>
      <w:r>
        <w:t xml:space="preserve">locationPages</w:t>
      </w:r>
    </w:p>
    <w:p>
      <w:pPr>
        <w:pStyle w:val="Heading2"/>
        <w:spacing w:after="140"/>
      </w:pPr>
      <w:r>
        <w:t xml:space="preserve">SEO Metadata</w:t>
      </w:r>
    </w:p>
    <w:p>
      <w:pPr>
        <w:spacing w:after="100"/>
      </w:pPr>
      <w:r>
        <w:rPr>
          <w:b/>
          <w:bCs/>
        </w:rPr>
        <w:t xml:space="preserve">Title: </w:t>
      </w:r>
      <w:r>
        <w:t xml:space="preserve">Handwriting Training for Children Mumbai | Thrive With Sharuja</w:t>
      </w:r>
    </w:p>
    <w:p>
      <w:pPr>
        <w:spacing w:after="100"/>
      </w:pPr>
      <w:r>
        <w:rPr>
          <w:b/>
          <w:bCs/>
        </w:rPr>
        <w:t xml:space="preserve">Description: </w:t>
      </w:r>
      <w:r>
        <w:t xml:space="preserve">HWT-certified handwriting training in Mumbai. Dr. Sharuja Sarap helps children build legible writing &amp; classroom confidence in Kandivali.</w:t>
      </w:r>
    </w:p>
    <w:p>
      <w:pPr>
        <w:spacing w:after="100"/>
      </w:pPr>
      <w:r>
        <w:rPr>
          <w:b/>
          <w:bCs/>
        </w:rPr>
        <w:t xml:space="preserve">Keywords: </w:t>
      </w:r>
      <w:r>
        <w:t xml:space="preserve">handwriting training Mumbai,Handwriting Without Tears Kandivali,handwriting therapy children Mumbai</w:t>
      </w:r>
    </w:p>
    <w:p>
      <w:pPr>
        <w:spacing w:after="100"/>
      </w:pPr>
      <w:r>
        <w:rPr>
          <w:b/>
          <w:bCs/>
        </w:rPr>
        <w:t xml:space="preserve">Canonical: </w:t>
      </w:r>
      <w:r>
        <w:t xml:space="preserve">https://drsharujasarap.vercel.app/en/locations/handwriting-training-mumbai</w:t>
      </w:r>
    </w:p>
    <w:p>
      <w:pPr>
        <w:spacing w:after="100"/>
      </w:pPr>
      <w:r>
        <w:rPr>
          <w:b/>
          <w:bCs/>
        </w:rPr>
        <w:t xml:space="preserve">Open Graph Title: </w:t>
      </w:r>
      <w:r>
        <w:t xml:space="preserve">Handwriting Training for Children Mumbai | Thrive With Sharuja</w:t>
      </w:r>
    </w:p>
    <w:p>
      <w:pPr>
        <w:spacing w:after="100"/>
      </w:pPr>
      <w:r>
        <w:rPr>
          <w:b/>
          <w:bCs/>
        </w:rPr>
        <w:t xml:space="preserve">Open Graph Description: </w:t>
      </w:r>
      <w:r>
        <w:t xml:space="preserve">HWT-certified handwriting training in Mumbai. Dr. Sharuja Sarap helps children build legible writing &amp; classroom confidence in Kandivali.</w:t>
      </w:r>
    </w:p>
    <w:p>
      <w:pPr>
        <w:pStyle w:val="Heading2"/>
        <w:spacing w:after="140"/>
      </w:pPr>
      <w:r>
        <w:t xml:space="preserve">Page Content With Media Placement</w:t>
      </w:r>
    </w:p>
    <w:p>
      <w:pPr>
        <w:spacing w:after="140"/>
      </w:pPr>
      <w:r>
        <w:t xml:space="preserve">Home</w:t>
      </w:r>
    </w:p>
    <w:p>
      <w:pPr>
        <w:spacing w:after="140"/>
      </w:pPr>
      <w:r>
        <w:t xml:space="preserve">Locations</w:t>
      </w:r>
    </w:p>
    <w:p>
      <w:pPr>
        <w:spacing w:after="140"/>
      </w:pPr>
      <w:r>
        <w:t xml:space="preserve">Handwriting Training Mumbai</w:t>
      </w:r>
    </w:p>
    <w:p>
      <w:pPr>
        <w:pStyle w:val="Heading1"/>
        <w:spacing w:after="140"/>
      </w:pPr>
      <w:r>
        <w:t xml:space="preserve">Handwriting Training for Children in Mumbai</w:t>
      </w:r>
    </w:p>
    <w:p>
      <w:pPr>
        <w:spacing w:after="140"/>
      </w:pPr>
      <w:r>
        <w:t xml:space="preserve">Illegible, slow, or avoided handwriting affects academic performance and self-confidence. Dr. Sharuja Sarap — certified in Handwriting Without Tears® (HWT) — provides specialized handwriting training for children in Kandivali West and across Mumbai at Thrive With Sharuja.</w:t>
      </w:r>
    </w:p>
    <w:p>
      <w:pPr>
        <w:pStyle w:val="Heading2"/>
        <w:spacing w:after="140"/>
      </w:pPr>
      <w:r>
        <w:t xml:space="preserve">Why Families Choose Us</w:t>
      </w:r>
    </w:p>
    <w:p>
      <w:pPr>
        <w:spacing w:after="140"/>
      </w:pPr>
      <w:r>
        <w:t xml:space="preserve">✓Handwriting Without Tears® certified practitioner</w:t>
      </w:r>
    </w:p>
    <w:p>
      <w:pPr>
        <w:spacing w:after="140"/>
      </w:pPr>
      <w:r>
        <w:t xml:space="preserve">✓Addresses underlying motor and sensory factors</w:t>
      </w:r>
    </w:p>
    <w:p>
      <w:pPr>
        <w:spacing w:after="140"/>
      </w:pPr>
      <w:r>
        <w:t xml:space="preserve">✓Structured, multisensory approach</w:t>
      </w:r>
    </w:p>
    <w:p>
      <w:pPr>
        <w:spacing w:after="140"/>
      </w:pPr>
      <w:r>
        <w:t xml:space="preserve">✓School collaboration and home practice support</w:t>
      </w:r>
    </w:p>
    <w:p>
      <w:pPr>
        <w:spacing w:after="140"/>
      </w:pPr>
      <w:r>
        <w:t xml:space="preserve">✓18+ years of pediatric OT experience</w:t>
      </w:r>
    </w:p>
    <w:p>
      <w:pPr>
        <w:pStyle w:val="Heading3"/>
        <w:spacing w:after="140"/>
      </w:pPr>
      <w:r>
        <w:t xml:space="preserve">Expertise &amp; Approaches We Offer</w:t>
      </w:r>
    </w:p>
    <w:p>
      <w:pPr>
        <w:pStyle w:val="Heading3"/>
        <w:spacing w:after="140"/>
      </w:pPr>
      <w:r>
        <w:t xml:space="preserve">Areas We Serve</w:t>
      </w:r>
    </w:p>
    <w:p>
      <w:pPr>
        <w:spacing w:after="140"/>
      </w:pPr>
      <w:r>
        <w:t xml:space="preserve">Mumbai · Kandivali · Borivali · Malad · Goregaon</w:t>
      </w:r>
    </w:p>
    <w:p>
      <w:pPr>
        <w:spacing w:after="140"/>
      </w:pPr>
      <w:r>
        <w:t xml:space="preserve">Mon–Fri 9 AM – 5 PM · Sat 9 AM – 12 PM</w:t>
      </w:r>
    </w:p>
    <w:p>
      <w:pPr>
        <w:pStyle w:val="Heading2"/>
        <w:spacing w:after="140"/>
      </w:pPr>
      <w:r>
        <w:t xml:space="preserve">Local Questions</w:t>
      </w:r>
    </w:p>
    <w:p>
      <w:pPr>
        <w:pStyle w:val="Heading3"/>
        <w:spacing w:after="140"/>
      </w:pPr>
      <w:r>
        <w:t xml:space="preserve">At what age should handwriting be legible?</w:t>
      </w:r>
    </w:p>
    <w:p>
      <w:pPr>
        <w:pStyle w:val="Heading3"/>
        <w:spacing w:after="140"/>
      </w:pPr>
      <w:r>
        <w:t xml:space="preserve">How long does handwriting training take?</w:t>
      </w:r>
    </w:p>
    <w:p>
      <w:pPr>
        <w:pStyle w:val="Heading2"/>
        <w:spacing w:after="140"/>
      </w:pPr>
      <w:r>
        <w:t xml:space="preserve">Ready to take the next step?</w:t>
      </w:r>
    </w:p>
    <w:p>
      <w:pPr>
        <w:spacing w:after="140"/>
      </w:pPr>
      <w:r>
        <w:t xml:space="preserve">Book a consultation with Dr. Sharuja Sarap at our Kandivali West clinic.</w:t>
      </w:r>
    </w:p>
    <w:p>
      <w:pPr>
        <w:pStyle w:val="Heading2"/>
        <w:spacing w:after="140"/>
      </w:pPr>
      <w:r>
        <w:t xml:space="preserve">Headings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Handwriting Training for Children in Mumbai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Why Families Choose Us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Expertise &amp; Approaches We Offer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Areas We Serve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Local Questions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At what age should handwriting be legible?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How long does handwriting training take?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Ready to take the next step?</w:t>
      </w:r>
    </w:p>
    <w:p>
      <w:pPr>
        <w:pStyle w:val="Heading2"/>
        <w:spacing w:after="140"/>
      </w:pPr>
      <w:r>
        <w:t xml:space="preserve">Forms And CTA Labels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Home -&gt; /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Locations -&gt; /en/locations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9820525197 -&gt; tel:+91 9820525197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At what age should handwriting be legible?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How long does handwriting training take?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Book a Consultation -&gt; /en/appointment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View All Expertise &amp; Approaches -&gt; /en/expertise</w:t>
      </w:r>
    </w:p>
    <w:p>
      <w:pPr>
        <w:pStyle w:val="Heading2"/>
        <w:spacing w:after="140"/>
      </w:pPr>
      <w:r>
        <w:t xml:space="preserve">JSON-LD / Schema Summary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Type: LocalBusiness | Name: Handwriting Training Mumbai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Type: FAQPage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Type: BreadcrumbList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Handwriting Training for Children Mumbai | Thrive With Sharuja</dc:title>
  <dc:creator>Thrive With Sharuja page export</dc:creator>
  <dc:description>HWT-certified handwriting training in Mumbai. Dr. Sharuja Sarap helps children build legible writing &amp; classroom confidence in Kandivali.</dc:description>
  <cp:lastModifiedBy>Un-named</cp:lastModifiedBy>
  <cp:revision>1</cp:revision>
  <dcterms:created xsi:type="dcterms:W3CDTF">2026-06-23T09:33:22.810Z</dcterms:created>
  <dcterms:modified xsi:type="dcterms:W3CDTF">2026-06-23T09:33:22.810Z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