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Pediatric Occupational Therapist Kandivali West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/en/locations/pediatric-occupational-therapist-kandivali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http://127.0.0.1:4327/en/locations/pediatric-occupational-therapist-kandivali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Pediatric Occupational Therapist Kandivali West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Expert pediatric occupational therapist in Kandivali West. Dr. Sharuja Sarap offers sensory-integrative OT for children 0–14 at Thrive With Sharuja.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Kandivali,child OT Kandivali West,pediatric 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https://drsharujasarap.vercel.app/en/locations/pediatric-occupational-therapist-kandivali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Pediatric Occupational Therapist Kandivali West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Expert pediatric occupational therapist in Kandivali West. Dr. Sharuja Sarap offers sensory-integrative OT for children 0–14 at Thrive With Sharuja.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Locations</w:t>
      </w:r>
    </w:p>
    <w:p>
      <w:pPr>
        <w:spacing w:after="140"/>
      </w:pPr>
      <w:r>
        <w:t xml:space="preserve">Pediatric Occupational Therapist Kandivali</w:t>
      </w:r>
    </w:p>
    <w:p>
      <w:pPr>
        <w:pStyle w:val="Heading1"/>
        <w:spacing w:after="140"/>
      </w:pPr>
      <w:r>
        <w:t xml:space="preserve">Pediatric Occupational Therapist in Kandivali West</w:t>
      </w:r>
    </w:p>
    <w:p>
      <w:pPr>
        <w:spacing w:after="140"/>
      </w:pPr>
      <w:r>
        <w:t xml:space="preserve">Families in Kandivali West seeking a dedicated pediatric occupational therapist find expert care with Dr. Sharuja Sarap at Thrive With Sharuja. Our child-friendly clinic on S.V.P. Road offers sensory-integrative, play-based therapy for children from birth to 14 years — addressing autism, ADHD, sensory processing, motor coordination, handwriting, and school readiness.</w:t>
      </w:r>
    </w:p>
    <w:p>
      <w:pPr>
        <w:pStyle w:val="Heading2"/>
        <w:spacing w:after="140"/>
      </w:pPr>
      <w:r>
        <w:t xml:space="preserve">Why Families Choose Us</w:t>
      </w:r>
    </w:p>
    <w:p>
      <w:pPr>
        <w:spacing w:after="140"/>
      </w:pPr>
      <w:r>
        <w:t xml:space="preserve">✓Dedicated pediatric OT clinic in Kandivali West</w:t>
      </w:r>
    </w:p>
    <w:p>
      <w:pPr>
        <w:spacing w:after="140"/>
      </w:pPr>
      <w:r>
        <w:t xml:space="preserve">✓18+ years of specialized pediatric experience</w:t>
      </w:r>
    </w:p>
    <w:p>
      <w:pPr>
        <w:spacing w:after="140"/>
      </w:pPr>
      <w:r>
        <w:t xml:space="preserve">✓10 specialized therapy programs under one roof</w:t>
      </w:r>
    </w:p>
    <w:p>
      <w:pPr>
        <w:spacing w:after="140"/>
      </w:pPr>
      <w:r>
        <w:t xml:space="preserve">✓Warm, sensory-rich clinic environment</w:t>
      </w:r>
    </w:p>
    <w:p>
      <w:pPr>
        <w:spacing w:after="140"/>
      </w:pPr>
      <w:r>
        <w:t xml:space="preserve">✓Family-centered approach with home program support</w:t>
      </w:r>
    </w:p>
    <w:p>
      <w:pPr>
        <w:pStyle w:val="Heading3"/>
        <w:spacing w:after="140"/>
      </w:pPr>
      <w:r>
        <w:t xml:space="preserve">Expertise &amp; Approaches We Offer</w:t>
      </w:r>
    </w:p>
    <w:p>
      <w:pPr>
        <w:pStyle w:val="Heading3"/>
        <w:spacing w:after="140"/>
      </w:pPr>
      <w:r>
        <w:t xml:space="preserve">Areas We Serve</w:t>
      </w:r>
    </w:p>
    <w:p>
      <w:pPr>
        <w:spacing w:after="140"/>
      </w:pPr>
      <w:r>
        <w:t xml:space="preserve">Kandivali West · Kandivali East · Borivali · Malad · Goregaon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Local Questions</w:t>
      </w:r>
    </w:p>
    <w:p>
      <w:pPr>
        <w:pStyle w:val="Heading3"/>
        <w:spacing w:after="140"/>
      </w:pPr>
      <w:r>
        <w:t xml:space="preserve">What makes Dr. Sharuja Sarap different?</w:t>
      </w:r>
    </w:p>
    <w:p>
      <w:pPr>
        <w:pStyle w:val="Heading3"/>
        <w:spacing w:after="140"/>
      </w:pPr>
      <w:r>
        <w:t xml:space="preserve">What age children do you treat?</w:t>
      </w:r>
    </w:p>
    <w:p>
      <w:pPr>
        <w:pStyle w:val="Heading2"/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 in Kandivali West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Dr. Sharuja Sarap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children do you treat?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Dr. Sharuja Sarap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children do you treat?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Pediatric Occupational Therapist Kandivali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Occupational Therapist Kandivali West Mumbai | Thrive With Sharuja</dc:title>
  <dc:creator>Thrive With Sharuja page export</dc:creator>
  <dc:description>Expert pediatric occupational therapist in Kandivali West. Dr. Sharuja Sarap offers sensory-integrative OT for children 0–14 at Thrive With Sharuja.</dc:description>
  <cp:lastModifiedBy>Un-named</cp:lastModifiedBy>
  <cp:revision>1</cp:revision>
  <dcterms:created xsi:type="dcterms:W3CDTF">2026-06-23T09:33:23.536Z</dcterms:created>
  <dcterms:modified xsi:type="dcterms:W3CDTF">2026-06-23T09:33:23.536Z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