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Terms of Service | Thrive With Sharuja</w:t>
      </w:r>
    </w:p>
    <w:p>
      <w:pPr>
        <w:spacing w:after="100"/>
      </w:pPr>
      <w:r>
        <w:rPr>
          <w:b/>
          <w:bCs/>
        </w:rPr>
        <w:t xml:space="preserve">Locale: </w:t>
      </w:r>
      <w:r>
        <w:t xml:space="preserve">en</w:t>
      </w:r>
    </w:p>
    <w:p>
      <w:pPr>
        <w:spacing w:after="100"/>
      </w:pPr>
      <w:r>
        <w:rPr>
          <w:b/>
          <w:bCs/>
        </w:rPr>
        <w:t xml:space="preserve">Route: </w:t>
      </w:r>
      <w:r>
        <w:t xml:space="preserve">/en/terms</w:t>
      </w:r>
    </w:p>
    <w:p>
      <w:pPr>
        <w:spacing w:after="100"/>
      </w:pPr>
      <w:r>
        <w:rPr>
          <w:b/>
          <w:bCs/>
        </w:rPr>
        <w:t xml:space="preserve">URL: </w:t>
      </w:r>
      <w:r>
        <w:t xml:space="preserve">http://127.0.0.1:4327/en/terms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Terms of Service | Thrive With Sharuja</w:t>
      </w:r>
    </w:p>
    <w:p>
      <w:pPr>
        <w:spacing w:after="100"/>
      </w:pPr>
      <w:r>
        <w:rPr>
          <w:b/>
          <w:bCs/>
        </w:rPr>
        <w:t xml:space="preserve">Description: </w:t>
      </w:r>
      <w:r>
        <w:t xml:space="preserve">Terms governing use of the Thrive With Sharuja website and online enquiry services for pediatric occupational therapy in Mumbai.</w:t>
      </w:r>
    </w:p>
    <w:p>
      <w:pPr>
        <w:spacing w:after="100"/>
      </w:pPr>
      <w:r>
        <w:rPr>
          <w:b/>
          <w:bCs/>
        </w:rPr>
        <w:t xml:space="preserve">Canonical: </w:t>
      </w:r>
      <w:r>
        <w:t xml:space="preserve">https://drsharujasarap.vercel.app/en/terms</w:t>
      </w:r>
    </w:p>
    <w:p>
      <w:pPr>
        <w:spacing w:after="100"/>
      </w:pPr>
      <w:r>
        <w:rPr>
          <w:b/>
          <w:bCs/>
        </w:rPr>
        <w:t xml:space="preserve">Open Graph Title: </w:t>
      </w:r>
      <w:r>
        <w:t xml:space="preserve">Terms of Service | Thrive With Sharuja</w:t>
      </w:r>
    </w:p>
    <w:p>
      <w:pPr>
        <w:spacing w:after="100"/>
      </w:pPr>
      <w:r>
        <w:rPr>
          <w:b/>
          <w:bCs/>
        </w:rPr>
        <w:t xml:space="preserve">Open Graph Description: </w:t>
      </w:r>
      <w:r>
        <w:t xml:space="preserve">Terms governing use of the Thrive With Sharuja website and online enquiry services for pediatric occupational therapy in Mumbai.</w:t>
      </w:r>
    </w:p>
    <w:p>
      <w:pPr>
        <w:pStyle w:val="Heading2"/>
        <w:spacing w:after="140"/>
      </w:pPr>
      <w:r>
        <w:t xml:space="preserve">Page Content With Media Placement</w:t>
      </w:r>
    </w:p>
    <w:p>
      <w:pPr>
        <w:spacing w:after="140"/>
      </w:pPr>
      <w:r>
        <w:t xml:space="preserve">Home</w:t>
      </w:r>
    </w:p>
    <w:p>
      <w:pPr>
        <w:spacing w:after="140"/>
      </w:pPr>
      <w:r>
        <w:t xml:space="preserve">Terms of Service</w:t>
      </w:r>
    </w:p>
    <w:p>
      <w:pPr>
        <w:pStyle w:val="Heading1"/>
        <w:spacing w:after="140"/>
      </w:pPr>
      <w:r>
        <w:t xml:space="preserve">Terms of Service</w:t>
      </w:r>
    </w:p>
    <w:p>
      <w:pPr>
        <w:spacing w:after="140"/>
      </w:pPr>
      <w:r>
        <w:t xml:space="preserve">Please read these terms before using our website or submitting an enquiry.</w:t>
      </w:r>
    </w:p>
    <w:p>
      <w:pPr>
        <w:spacing w:after="140"/>
      </w:pPr>
      <w:r>
        <w:t xml:space="preserve">Last updated: June 2026</w:t>
      </w:r>
    </w:p>
    <w:p>
      <w:pPr>
        <w:spacing w:after="140"/>
      </w:pPr>
      <w:r>
        <w:t xml:space="preserve">These Terms of Service govern your use of the Thrive With Sharuja website and online enquiry forms. By using this website, you agree to these terms. This is a placeholder template that should be reviewed by the clinic owner and, where appropriate, a legal professional before publication.</w:t>
      </w:r>
    </w:p>
    <w:p>
      <w:pPr>
        <w:pStyle w:val="Heading2"/>
        <w:spacing w:after="140"/>
      </w:pPr>
      <w:r>
        <w:t xml:space="preserve">Use of this website</w:t>
      </w:r>
    </w:p>
    <w:p>
      <w:pPr>
        <w:spacing w:after="140"/>
      </w:pPr>
      <w:r>
        <w:t xml:space="preserve">This website provides general information about pediatric occupational therapy services offered by Dr. Sharuja Sarap in Kandivali West, Mumbai. Content is for educational purposes and does not replace professional assessment or treatment.</w:t>
      </w:r>
    </w:p>
    <w:p>
      <w:pPr>
        <w:pStyle w:val="Heading2"/>
        <w:spacing w:after="140"/>
      </w:pPr>
      <w:r>
        <w:t xml:space="preserve">Enquiries and appointments</w:t>
      </w:r>
    </w:p>
    <w:p>
      <w:pPr>
        <w:spacing w:after="140"/>
      </w:pPr>
      <w:r>
        <w:t xml:space="preserve">Submitting a form does not guarantee an appointment. We will respond as soon as possible during clinic hours (Monday–Saturday, 9 AM – 5 PM).</w:t>
      </w:r>
    </w:p>
    <w:p>
      <w:pPr>
        <w:pStyle w:val="Heading2"/>
        <w:spacing w:after="140"/>
      </w:pPr>
      <w:r>
        <w:t xml:space="preserve">Accuracy of information</w:t>
      </w:r>
    </w:p>
    <w:p>
      <w:pPr>
        <w:spacing w:after="140"/>
      </w:pPr>
      <w:r>
        <w:t xml:space="preserve">We strive to keep information accurate and up to date. However, service details, hours, and availability may change. Please contact us directly to confirm before visiting.</w:t>
      </w:r>
    </w:p>
    <w:p>
      <w:pPr>
        <w:pStyle w:val="Heading2"/>
        <w:spacing w:after="140"/>
      </w:pPr>
      <w:r>
        <w:t xml:space="preserve">Intellectual property</w:t>
      </w:r>
    </w:p>
    <w:p>
      <w:pPr>
        <w:spacing w:after="140"/>
      </w:pPr>
      <w:r>
        <w:t xml:space="preserve">All content on this website — text, images, logos, and design — is owned by Thrive With Sharuja unless otherwise stated. You may not reproduce content without written permission.</w:t>
      </w:r>
    </w:p>
    <w:p>
      <w:pPr>
        <w:pStyle w:val="Heading2"/>
        <w:spacing w:after="140"/>
      </w:pPr>
      <w:r>
        <w:t xml:space="preserve">Limitation of liability</w:t>
      </w:r>
    </w:p>
    <w:p>
      <w:pPr>
        <w:spacing w:after="140"/>
      </w:pPr>
      <w:r>
        <w:t xml:space="preserve">We are not liable for any direct or indirect damages arising from use of this website or reliance on its content. Always seek professional advice for your child's specific needs.</w:t>
      </w:r>
    </w:p>
    <w:p>
      <w:pPr>
        <w:pStyle w:val="Heading2"/>
        <w:spacing w:after="140"/>
      </w:pPr>
      <w:r>
        <w:t xml:space="preserve">Changes to these terms</w:t>
      </w:r>
    </w:p>
    <w:p>
      <w:pPr>
        <w:spacing w:after="140"/>
      </w:pPr>
      <w:r>
        <w:t xml:space="preserve">We may update these terms from time to time. Continued use of the website after changes constitutes acceptance of the updated terms.</w:t>
      </w:r>
    </w:p>
    <w:p>
      <w:pPr>
        <w:pStyle w:val="Heading2"/>
        <w:spacing w:after="140"/>
      </w:pPr>
      <w:r>
        <w:t xml:space="preserve">Contact</w:t>
      </w:r>
    </w:p>
    <w:p>
      <w:pPr>
        <w:spacing w:after="140"/>
      </w:pPr>
      <w:r>
        <w:t xml:space="preserve">For questions about these terms, contact us at drsharujasarap@gmail.com or 9820525197.</w:t>
      </w:r>
    </w:p>
    <w:p>
      <w:pPr>
        <w:pStyle w:val="Heading2"/>
        <w:spacing w:after="140"/>
      </w:pPr>
      <w:r>
        <w:t xml:space="preserve">Headings</w:t>
      </w:r>
    </w:p>
    <w:p>
      <w:pPr>
        <w:pStyle w:val="ListParagraph"/>
        <w:numPr>
          <w:ilvl w:val="0"/>
          <w:numId w:val="1"/>
        </w:numPr>
        <w:spacing w:after="80"/>
      </w:pPr>
      <w:r>
        <w:t xml:space="preserve">Terms of Service</w:t>
      </w:r>
    </w:p>
    <w:p>
      <w:pPr>
        <w:pStyle w:val="ListParagraph"/>
        <w:numPr>
          <w:ilvl w:val="0"/>
          <w:numId w:val="1"/>
        </w:numPr>
        <w:spacing w:after="80"/>
      </w:pPr>
      <w:r>
        <w:t xml:space="preserve">Use of this website</w:t>
      </w:r>
    </w:p>
    <w:p>
      <w:pPr>
        <w:pStyle w:val="ListParagraph"/>
        <w:numPr>
          <w:ilvl w:val="0"/>
          <w:numId w:val="1"/>
        </w:numPr>
        <w:spacing w:after="80"/>
      </w:pPr>
      <w:r>
        <w:t xml:space="preserve">Enquiries and appointments</w:t>
      </w:r>
    </w:p>
    <w:p>
      <w:pPr>
        <w:pStyle w:val="ListParagraph"/>
        <w:numPr>
          <w:ilvl w:val="0"/>
          <w:numId w:val="1"/>
        </w:numPr>
        <w:spacing w:after="80"/>
      </w:pPr>
      <w:r>
        <w:t xml:space="preserve">Accuracy of information</w:t>
      </w:r>
    </w:p>
    <w:p>
      <w:pPr>
        <w:pStyle w:val="ListParagraph"/>
        <w:numPr>
          <w:ilvl w:val="0"/>
          <w:numId w:val="1"/>
        </w:numPr>
        <w:spacing w:after="80"/>
      </w:pPr>
      <w:r>
        <w:t xml:space="preserve">Intellectual property</w:t>
      </w:r>
    </w:p>
    <w:p>
      <w:pPr>
        <w:pStyle w:val="ListParagraph"/>
        <w:numPr>
          <w:ilvl w:val="0"/>
          <w:numId w:val="1"/>
        </w:numPr>
        <w:spacing w:after="80"/>
      </w:pPr>
      <w:r>
        <w:t xml:space="preserve">Limitation of liability</w:t>
      </w:r>
    </w:p>
    <w:p>
      <w:pPr>
        <w:pStyle w:val="ListParagraph"/>
        <w:numPr>
          <w:ilvl w:val="0"/>
          <w:numId w:val="1"/>
        </w:numPr>
        <w:spacing w:after="80"/>
      </w:pPr>
      <w:r>
        <w:t xml:space="preserve">Changes to these terms</w:t>
      </w:r>
    </w:p>
    <w:p>
      <w:pPr>
        <w:pStyle w:val="ListParagraph"/>
        <w:numPr>
          <w:ilvl w:val="0"/>
          <w:numId w:val="1"/>
        </w:numPr>
        <w:spacing w:after="80"/>
      </w:pPr>
      <w:r>
        <w:t xml:space="preserve">Contact</w:t>
      </w:r>
    </w:p>
    <w:p>
      <w:pPr>
        <w:pStyle w:val="Heading2"/>
        <w:spacing w:after="140"/>
      </w:pPr>
      <w:r>
        <w:t xml:space="preserve">Forms And CTA Labels</w:t>
      </w:r>
    </w:p>
    <w:p>
      <w:pPr>
        <w:pStyle w:val="ListParagraph"/>
        <w:numPr>
          <w:ilvl w:val="0"/>
          <w:numId w:val="1"/>
        </w:numPr>
        <w:spacing w:after="80"/>
      </w:pPr>
      <w:r>
        <w:t xml:space="preserve">Home -&gt; /</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 Thrive With Sharuja</dc:title>
  <dc:creator>Thrive With Sharuja page export</dc:creator>
  <dc:description>Terms governing use of the Thrive With Sharuja website and online enquiry services for pediatric occupational therapy in Mumbai.</dc:description>
  <cp:lastModifiedBy>Un-named</cp:lastModifiedBy>
  <cp:revision>1</cp:revision>
  <dcterms:created xsi:type="dcterms:W3CDTF">2026-06-23T09:33:54.488Z</dcterms:created>
  <dcterms:modified xsi:type="dcterms:W3CDTF">2026-06-23T09:33:54.488Z</dcterms:modified>
</cp:coreProperties>
</file>

<file path=docProps/custom.xml><?xml version="1.0" encoding="utf-8"?>
<Properties xmlns="http://schemas.openxmlformats.org/officeDocument/2006/custom-properties" xmlns:vt="http://schemas.openxmlformats.org/officeDocument/2006/docPropsVTypes"/>
</file>