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जल चिकित्सा के लाभ | Thrive With Sharuja</w:t>
      </w:r>
    </w:p>
    <w:p>
      <w:pPr>
        <w:spacing w:after="100"/>
      </w:pPr>
      <w:r>
        <w:rPr>
          <w:b/>
          <w:bCs/>
        </w:rPr>
        <w:t xml:space="preserve">Locale: </w:t>
      </w:r>
      <w:r>
        <w:t xml:space="preserve">hi</w:t>
      </w:r>
    </w:p>
    <w:p>
      <w:pPr>
        <w:spacing w:after="100"/>
      </w:pPr>
      <w:r>
        <w:rPr>
          <w:b/>
          <w:bCs/>
        </w:rPr>
        <w:t xml:space="preserve">Route: </w:t>
      </w:r>
      <w:r>
        <w:t xml:space="preserve">/hi/resources/benefits-of-aquatic-therapy-for-children</w:t>
      </w:r>
    </w:p>
    <w:p>
      <w:pPr>
        <w:spacing w:after="100"/>
      </w:pPr>
      <w:r>
        <w:rPr>
          <w:b/>
          <w:bCs/>
        </w:rPr>
        <w:t xml:space="preserve">URL: </w:t>
      </w:r>
      <w:r>
        <w:t xml:space="preserve">http://127.0.0.1:4327/hi/resources/benefits-of-aquatic-therapy-for-children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बच्चों के लिए जल चिकित्सा के लाभ | Thrive With Sharuja</w:t>
      </w:r>
    </w:p>
    <w:p>
      <w:pPr>
        <w:spacing w:after="100"/>
      </w:pPr>
      <w:r>
        <w:rPr>
          <w:b/>
          <w:bCs/>
        </w:rPr>
        <w:t xml:space="preserve">Description: </w:t>
      </w:r>
      <w:r>
        <w:t xml:space="preserve">जानें कि जल-आधारित थेरेपी मुंबई में बच्चों के मोटर विकास, संवेदी नियमन और आत्मविश्वास में कैसे सहारा देती है।</w:t>
      </w:r>
    </w:p>
    <w:p>
      <w:pPr>
        <w:spacing w:after="100"/>
      </w:pPr>
      <w:r>
        <w:rPr>
          <w:b/>
          <w:bCs/>
        </w:rPr>
        <w:t xml:space="preserve">Keywords: </w:t>
      </w:r>
      <w:r>
        <w:t xml:space="preserve">aquatic therapy benefits,water therapy children Mumbai,aquatherapy Kandivali</w:t>
      </w:r>
    </w:p>
    <w:p>
      <w:pPr>
        <w:spacing w:after="100"/>
      </w:pPr>
      <w:r>
        <w:rPr>
          <w:b/>
          <w:bCs/>
        </w:rPr>
        <w:t xml:space="preserve">Canonical: </w:t>
      </w:r>
      <w:r>
        <w:t xml:space="preserve">https://drsharujasarap.vercel.app/hi/resources/benefits-of-aquatic-therapy-for-children</w:t>
      </w:r>
    </w:p>
    <w:p>
      <w:pPr>
        <w:spacing w:after="100"/>
      </w:pPr>
      <w:r>
        <w:rPr>
          <w:b/>
          <w:bCs/>
        </w:rPr>
        <w:t xml:space="preserve">Open Graph Title: </w:t>
      </w:r>
      <w:r>
        <w:t xml:space="preserve">बच्चों के लिए जल चिकित्सा के लाभ | Thrive With Sharuja</w:t>
      </w:r>
    </w:p>
    <w:p>
      <w:pPr>
        <w:spacing w:after="100"/>
      </w:pPr>
      <w:r>
        <w:rPr>
          <w:b/>
          <w:bCs/>
        </w:rPr>
        <w:t xml:space="preserve">Open Graph Description: </w:t>
      </w:r>
      <w:r>
        <w:t xml:space="preserve">जानें कि जल-आधारित थेरेपी मुंबई में बच्चों के मोटर विकास, संवेदी नियमन और आत्मविश्वास में कैसे सहारा देती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बच्चों के लिए जल चिकित्सा के लाभ</w:t>
      </w:r>
    </w:p>
    <w:p>
      <w:pPr>
        <w:pStyle w:val="Heading1"/>
        <w:spacing w:after="140"/>
      </w:pPr>
      <w:r>
        <w:t xml:space="preserve">बच्चों के लिए जल चिकित्सा के लाभ</w:t>
      </w:r>
    </w:p>
    <w:p>
      <w:pPr>
        <w:spacing w:after="140"/>
      </w:pPr>
      <w:r>
        <w:t xml:space="preserve">पानी प्रकृति के सबसे चिकित्सीय वातावरणों में से एक है बच्चों के लिए। इसके अनूठे गुण — गुरुत्वाकर्षण का प्रभाव कम करने वाली उत्प्लावकता, शांत गहरे स्पर्श प्रदान करने वाला जलस्थैतिक दबाव, और मांसपेशियों को आराम देने वाली गर्माहट — ऐसी परिस्थितियाँ बनाते हैं जहाँ गति, संवेदी प्रसंस्करण और आत्मविश्वास कभी-कभी ज़मीन-आधारित थेरेपी से मेल नहीं खा सकते।</w:t>
      </w:r>
    </w:p>
    <w:p>
      <w:pPr>
        <w:spacing w:after="140"/>
      </w:pPr>
      <w:r>
        <w:t xml:space="preserve">थ्राइव विथ शारुजा में, डॉ. शारुजा सराफ मुंबई परिवारों के लिए IATF-प्रमाणित बाल जल चिकित्सा प्रदान करती हैं। जल चिकित्सा विशेष रूप से कम मांसपेशी टोन, सेरेब्रल पाल्सी, मोटर समन्वय चुनौतियों और संवेदी प्रसंस्करण कठिनाइयों वाले बच्चों के लिए लाभकारी है।</w:t>
      </w:r>
    </w:p>
    <w:p>
      <w:pPr>
        <w:spacing w:after="140"/>
      </w:pPr>
      <w:r>
        <w:t xml:space="preserve">उत्प्लावकता शरीर को सहारा देती है, बच्चों को गति पैटर्न अभ्यास करने देती है — लात, पहुँच, संतुलन — जो ज़मीन पर कठिन या असंभव होते। यह सुरक्षित, कम-डर वाले वातावरण में ताकत, गति की सीमा और मोटर योजना बनाता है। जो बच्चे ज़मीन-आधारित थेरेपी से मना करते हैं वे अक्सर जल सत्रों में उत्साह से जुड़ते हैं।</w:t>
      </w:r>
    </w:p>
    <w:p>
      <w:pPr>
        <w:spacing w:after="140"/>
      </w:pPr>
      <w:r>
        <w:t xml:space="preserve">जलस्थैतिक दबाव समान रूप से वितरित संवेदी इनपुट प्रदान करता है जिसे कई बच्चे गहराई से शांत करने वाला पाते हैं। पानी की गति से प्रोप्रियोसेप्टिव और वेस्टिबुलर इनपुट के साथ मिलकर, जल सत्र अक्सर बेहतर नियमन की ओर ले जाते हैं जो ज़मीन-आधारित गतिविधियों और दैनिक जीवन में स्थानांतरित होता है।</w:t>
      </w:r>
    </w:p>
    <w:p>
      <w:pPr>
        <w:spacing w:after="140"/>
      </w:pPr>
      <w:r>
        <w:t xml:space="preserve">थ्राइव विथ शारुजा में जल चिकित्सा हमेशा पूरी तरह पर्यवेक्षित, प्रत्येक बच्चे के आराम स्तर के अनुसार, और आमतौर पर व्यापक प्रगति के लिए ज़मीन-आधारित OT के साथ संयुक्त है। तैराकी की क्षमता की ज़रूरत नहीं। अगर आपको लगता है कि आपके बच्चे को लाभ हो सकता है, तो 9820525197 पर डॉ. शारुजा सराफ से परामर्श के लिए संपर्क करें।</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बच्चों के लिए जल चिकित्सा के लाभ</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जल चिकित्सा के लाभ | Thrive With Sharuja</dc:title>
  <dc:creator>Thrive With Sharuja page export</dc:creator>
  <dc:description>जानें कि जल-आधारित थेरेपी मुंबई में बच्चों के मोटर विकास, संवेदी नियमन और आत्मविश्वास में कैसे सहारा देती है।</dc:description>
  <cp:lastModifiedBy>Un-named</cp:lastModifiedBy>
  <cp:revision>1</cp:revision>
  <dcterms:created xsi:type="dcterms:W3CDTF">2026-06-23T09:34:08.963Z</dcterms:created>
  <dcterms:modified xsi:type="dcterms:W3CDTF">2026-06-23T09:34:08.963Z</dcterms:modified>
</cp:coreProperties>
</file>

<file path=docProps/custom.xml><?xml version="1.0" encoding="utf-8"?>
<Properties xmlns="http://schemas.openxmlformats.org/officeDocument/2006/custom-properties" xmlns:vt="http://schemas.openxmlformats.org/officeDocument/2006/docPropsVTypes"/>
</file>