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Kinesio Taping®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/en/expertise/kinesio-taping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http://127.0.0.1:4327/en/expertise/kinesio-taping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Kinesio Taping®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Kinesio Taping® for children in Mumbai &amp; Kandivali. Postural and movement support for school, sports, and daily activities with Dr. Sharuja Sarap.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Mumbai,Kinesio Taping® Mumbai,Kinesio Taping®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https://drsharujasarap.vercel.app/en/expertise/kinesio-taping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Kinesio Taping®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Kinesio Taping® for children in Mumbai &amp; Kandivali. Postural and movement support for school, sports, and daily activities with Dr. Sharuja Sarap.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with purpose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Wear and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Level 1–3 certified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Kinesio Taping®?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Kinesio Taping®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Kinesio Taping®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Subtle support your child can wear during the activities that matter.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Taping® uses elastic therapeutic tape to give the body gentle feedback — for posture, writing, sports, or simply sitting through a school day. It doesn't restrict movement like a brace. It reminds muscles and joints how to align during real life: cricket practice, carrying a school bag, or staying upright at a desk. Dr. Sharuja applies it safely for children and teaches families how to care for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•Slumping or leaning during homework and meals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•Fatigue during PE, sports, or playground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•A child who doesn't know where their body is in space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•Wrist or hand strain during long writing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✓Provides proprioceptive input for better body awareness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✓Supports postural muscles during functional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✓Offers subtle stability for sports and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✓Complements ongoing OT without replacing active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with purpose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Wear and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Level 1–3 certified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Kinesio Taping®?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Kinesio Taping®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Kinesio Taping®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with purpose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Wear and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Level 1–3 certified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Kinesio Taping®?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Kinesio Taping®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Kinesio Taping®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Kinesio Taping® — Pediatric OT Mumbai | Thrive With Sharuja</dc:title>
  <dc:creator>Thrive With Sharuja page export</dc:creator>
  <dc:description>Kinesio Taping® for children in Mumbai &amp; Kandivali. Postural and movement support for school, sports, and daily activities with Dr. Sharuja Sarap.</dc:description>
  <cp:lastModifiedBy>Un-named</cp:lastModifiedBy>
  <cp:revision>1</cp:revision>
  <dcterms:created xsi:type="dcterms:W3CDTF">2026-06-23T09:10:15.630Z</dcterms:created>
  <dcterms:modified xsi:type="dcterms:W3CDTF">2026-06-23T09:10:15.630Z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