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How Brain Gym Helps Children with ADHD | Thrive With Sharuja</w:t>
      </w:r>
    </w:p>
    <w:p>
      <w:pPr>
        <w:spacing w:after="100"/>
      </w:pPr>
      <w:r>
        <w:rPr>
          <w:b/>
          <w:bCs/>
        </w:rPr>
        <w:t xml:space="preserve">Locale: </w:t>
      </w:r>
      <w:r>
        <w:t xml:space="preserve">en</w:t>
      </w:r>
    </w:p>
    <w:p>
      <w:pPr>
        <w:spacing w:after="100"/>
      </w:pPr>
      <w:r>
        <w:rPr>
          <w:b/>
          <w:bCs/>
        </w:rPr>
        <w:t xml:space="preserve">Route: </w:t>
      </w:r>
      <w:r>
        <w:t xml:space="preserve">/en/resources/brain-gym-for-children-with-adhd</w:t>
      </w:r>
    </w:p>
    <w:p>
      <w:pPr>
        <w:spacing w:after="100"/>
      </w:pPr>
      <w:r>
        <w:rPr>
          <w:b/>
          <w:bCs/>
        </w:rPr>
        <w:t xml:space="preserve">URL: </w:t>
      </w:r>
      <w:r>
        <w:t xml:space="preserve">http://127.0.0.1:4327/en/resources/brain-gym-for-children-with-adhd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How Brain Gym Helps Children with ADHD | Thrive With Sharuja</w:t>
      </w:r>
    </w:p>
    <w:p>
      <w:pPr>
        <w:spacing w:after="100"/>
      </w:pPr>
      <w:r>
        <w:rPr>
          <w:b/>
          <w:bCs/>
        </w:rPr>
        <w:t xml:space="preserve">Description: </w:t>
      </w:r>
      <w:r>
        <w:t xml:space="preserve">Discover how Brain Gym movement activities support focus, learning readiness, and emotional regulation for children with ADHD in Mumbai.</w:t>
      </w:r>
    </w:p>
    <w:p>
      <w:pPr>
        <w:spacing w:after="100"/>
      </w:pPr>
      <w:r>
        <w:rPr>
          <w:b/>
          <w:bCs/>
        </w:rPr>
        <w:t xml:space="preserve">Keywords: </w:t>
      </w:r>
      <w:r>
        <w:t xml:space="preserve">Brain Gym ADHD,ADHD movement therapy,focus therapy children Mumbai</w:t>
      </w:r>
    </w:p>
    <w:p>
      <w:pPr>
        <w:spacing w:after="100"/>
      </w:pPr>
      <w:r>
        <w:rPr>
          <w:b/>
          <w:bCs/>
        </w:rPr>
        <w:t xml:space="preserve">Canonical: </w:t>
      </w:r>
      <w:r>
        <w:t xml:space="preserve">https://drsharujasarap.vercel.app/en/resources/brain-gym-for-children-with-adhd</w:t>
      </w:r>
    </w:p>
    <w:p>
      <w:pPr>
        <w:spacing w:after="100"/>
      </w:pPr>
      <w:r>
        <w:rPr>
          <w:b/>
          <w:bCs/>
        </w:rPr>
        <w:t xml:space="preserve">Open Graph Title: </w:t>
      </w:r>
      <w:r>
        <w:t xml:space="preserve">How Brain Gym Helps Children with ADHD | Thrive With Sharuja</w:t>
      </w:r>
    </w:p>
    <w:p>
      <w:pPr>
        <w:spacing w:after="100"/>
      </w:pPr>
      <w:r>
        <w:rPr>
          <w:b/>
          <w:bCs/>
        </w:rPr>
        <w:t xml:space="preserve">Open Graph Description: </w:t>
      </w:r>
      <w:r>
        <w:t xml:space="preserve">Discover how Brain Gym movement activities support focus, learning readiness, and emotional regulation for children with ADHD in Mumbai.</w:t>
      </w:r>
    </w:p>
    <w:p>
      <w:pPr>
        <w:pStyle w:val="Heading2"/>
        <w:spacing w:after="140"/>
      </w:pPr>
      <w:r>
        <w:t xml:space="preserve">Headings</w:t>
      </w:r>
    </w:p>
    <w:p>
      <w:pPr>
        <w:pStyle w:val="ListParagraph"/>
        <w:numPr>
          <w:ilvl w:val="0"/>
          <w:numId w:val="1"/>
        </w:numPr>
        <w:spacing w:after="80"/>
      </w:pPr>
      <w:r>
        <w:t xml:space="preserve">How Brain Gym Helps Children with ADHD</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How Brain Gym Helps Children with ADHD</w:t>
      </w:r>
    </w:p>
    <w:p>
      <w:pPr>
        <w:pStyle w:val="ListParagraph"/>
        <w:numPr>
          <w:ilvl w:val="0"/>
          <w:numId w:val="1"/>
        </w:numPr>
        <w:spacing w:after="80"/>
      </w:pPr>
      <w:r>
        <w:t xml:space="preserve">Children with ADHD often hear 'sit still' and 'pay attention' — instructions their nervous system struggles to follow. Brain Gym® offers a different approach: instead of fighting the body's need for movement, it uses targeted physical activities to activate the neural pathways that support focus, learning, and emotional regulation.</w:t>
      </w:r>
    </w:p>
    <w:p>
      <w:pPr>
        <w:pStyle w:val="ListParagraph"/>
        <w:numPr>
          <w:ilvl w:val="0"/>
          <w:numId w:val="1"/>
        </w:numPr>
        <w:spacing w:after="80"/>
      </w:pPr>
      <w:r>
        <w:t xml:space="preserve">Dr. Sharuja Sarap, a Certified Brain Gym Instructor &amp; Practitioner at Thrive With Sharuja in Kandivali West, integrates Brain Gym activities into pediatric occupational therapy for children with ADHD across Mumbai. The principle is simple — specific movements integrate the left and right brain hemispheres, improve eye tracking, enhance midline crossing, and prepare the body-brain system for learning tasks.</w:t>
      </w:r>
    </w:p>
    <w:p>
      <w:pPr>
        <w:pStyle w:val="ListParagraph"/>
        <w:numPr>
          <w:ilvl w:val="0"/>
          <w:numId w:val="1"/>
        </w:numPr>
        <w:spacing w:after="80"/>
      </w:pPr>
      <w:r>
        <w:t xml:space="preserve">Common Brain Gym activities include cross-crawl movements (touching opposite elbow to knee), lazy eights (figure-eight eye tracking), and hook-ups (crossing arms and legs for calming). These take just 2–5 minutes but can significantly shift a child's readiness for focused work.</w:t>
      </w:r>
    </w:p>
    <w:p>
      <w:pPr>
        <w:pStyle w:val="ListParagraph"/>
        <w:numPr>
          <w:ilvl w:val="0"/>
          <w:numId w:val="1"/>
        </w:numPr>
        <w:spacing w:after="80"/>
      </w:pPr>
      <w:r>
        <w:t xml:space="preserve">Research and clinical experience show that children who practice Brain Gym before homework sessions often complete tasks faster, with less frustration and fewer redirections. Teachers who integrate brief Brain Gym breaks in classrooms report improved attention during subsequent lessons.</w:t>
      </w:r>
    </w:p>
    <w:p>
      <w:pPr>
        <w:pStyle w:val="ListParagraph"/>
        <w:numPr>
          <w:ilvl w:val="0"/>
          <w:numId w:val="1"/>
        </w:numPr>
        <w:spacing w:after="80"/>
      </w:pPr>
      <w:r>
        <w:t xml:space="preserve">Brain Gym is not a replacement for ADHD medication or behavioral strategies — it complements them by addressing the body-brain connection that underlies attention and learning. If your child struggles with focus, consider a consultation with Dr. Sharuja Sarap to explore how Brain Gym integrated with OT can support your family's goals.</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Brain Gym Helps Children with ADHD | Thrive With Sharuja</dc:title>
  <dc:creator>Thrive With Sharuja page export</dc:creator>
  <dc:description>Discover how Brain Gym movement activities support focus, learning readiness, and emotional regulation for children with ADHD in Mumbai.</dc:description>
  <cp:lastModifiedBy>Un-named</cp:lastModifiedBy>
  <cp:revision>1</cp:revision>
  <dcterms:created xsi:type="dcterms:W3CDTF">2026-06-23T09:10:27.926Z</dcterms:created>
  <dcterms:modified xsi:type="dcterms:W3CDTF">2026-06-23T09:10:27.926Z</dcterms:modified>
</cp:coreProperties>
</file>

<file path=docProps/custom.xml><?xml version="1.0" encoding="utf-8"?>
<Properties xmlns="http://schemas.openxmlformats.org/officeDocument/2006/custom-properties" xmlns:vt="http://schemas.openxmlformats.org/officeDocument/2006/docPropsVTypes"/>
</file>