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When Emotions Affect Learning: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/en/resources/guide-when-emotions-affect-learning</w:t>
      </w:r>
    </w:p>
    <w:p>
      <w:pPr>
        <w:spacing w:after="100"/>
      </w:pPr>
      <w:r>
        <w:rPr>
          <w:b/>
          <w:bCs/>
        </w:rPr>
        <w:t xml:space="preserve">URL: </w:t>
      </w:r>
      <w:r>
        <w:t xml:space="preserve">http://127.0.0.1:4327/en/resources/guide-when-emotions-affect-learning</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When Emotions Affect Learning: A Parent Guide | Thrive With Sharuja</w:t>
      </w:r>
    </w:p>
    <w:p>
      <w:pPr>
        <w:spacing w:after="100"/>
      </w:pPr>
      <w:r>
        <w:rPr>
          <w:b/>
          <w:bCs/>
        </w:rPr>
        <w:t xml:space="preserve">Description: </w:t>
      </w:r>
      <w:r>
        <w:t xml:space="preserve">Expert parent guide on when emotions affect learning from Dr. Sharuja Sarap — pediatric occupational therapist in Kandivali West, Mumbai.</w:t>
      </w:r>
    </w:p>
    <w:p>
      <w:pPr>
        <w:spacing w:after="100"/>
      </w:pPr>
      <w:r>
        <w:rPr>
          <w:b/>
          <w:bCs/>
        </w:rPr>
        <w:t xml:space="preserve">Keywords: </w:t>
      </w:r>
      <w:r>
        <w:t xml:space="preserve">emotions learning,anxiety school performance,regulation classroom</w:t>
      </w:r>
    </w:p>
    <w:p>
      <w:pPr>
        <w:spacing w:after="100"/>
      </w:pPr>
      <w:r>
        <w:rPr>
          <w:b/>
          <w:bCs/>
        </w:rPr>
        <w:t xml:space="preserve">Canonical: </w:t>
      </w:r>
      <w:r>
        <w:t xml:space="preserve">https://drsharujasarap.vercel.app/en/resources/guide-when-emotions-affect-learning</w:t>
      </w:r>
    </w:p>
    <w:p>
      <w:pPr>
        <w:spacing w:after="100"/>
      </w:pPr>
      <w:r>
        <w:rPr>
          <w:b/>
          <w:bCs/>
        </w:rPr>
        <w:t xml:space="preserve">Open Graph Title: </w:t>
      </w:r>
      <w:r>
        <w:t xml:space="preserve">When Emotions Affect Learning: A Parent Guide | Thrive With Sharuja</w:t>
      </w:r>
    </w:p>
    <w:p>
      <w:pPr>
        <w:spacing w:after="100"/>
      </w:pPr>
      <w:r>
        <w:rPr>
          <w:b/>
          <w:bCs/>
        </w:rPr>
        <w:t xml:space="preserve">Open Graph Description: </w:t>
      </w:r>
      <w:r>
        <w:t xml:space="preserve">Expert parent guide on when emotions affect learning from Dr. Sharuja Sarap — pediatric occupational therapist in Kandivali West, Mumbai.</w:t>
      </w:r>
    </w:p>
    <w:p>
      <w:pPr>
        <w:pStyle w:val="Heading2"/>
        <w:spacing w:after="140"/>
      </w:pPr>
      <w:r>
        <w:t xml:space="preserve">Headings</w:t>
      </w:r>
    </w:p>
    <w:p>
      <w:pPr>
        <w:pStyle w:val="ListParagraph"/>
        <w:numPr>
          <w:ilvl w:val="0"/>
          <w:numId w:val="1"/>
        </w:numPr>
        <w:spacing w:after="80"/>
      </w:pPr>
      <w:r>
        <w:t xml:space="preserve">When Emotions Affect Learning: A Parent Guide</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Resources</w:t>
      </w:r>
    </w:p>
    <w:p>
      <w:pPr>
        <w:pStyle w:val="ListParagraph"/>
        <w:numPr>
          <w:ilvl w:val="0"/>
          <w:numId w:val="1"/>
        </w:numPr>
        <w:spacing w:after="80"/>
      </w:pPr>
      <w:r>
        <w:t xml:space="preserve">When Emotions Affect Learning: A Parent Guide</w:t>
      </w:r>
    </w:p>
    <w:p>
      <w:pPr>
        <w:pStyle w:val="ListParagraph"/>
        <w:numPr>
          <w:ilvl w:val="0"/>
          <w:numId w:val="1"/>
        </w:numPr>
        <w:spacing w:after="80"/>
      </w:pPr>
      <w:r>
        <w:t xml:space="preserve">Understanding when emotions affect learning is one of the most common concerns parents bring to Thrive With Sharuja in Kandivali West, Mumbai. Dr. Sharuja Sarap has supported hundreds of families navigating emotional regulation-related challenges over 18+ years of pediatric occupational therapy practice. This guide explains what parents need to know — in clear, compassionate language — and when professional support can make a meaningful difference.</w:t>
      </w:r>
    </w:p>
    <w:p>
      <w:pPr>
        <w:pStyle w:val="ListParagraph"/>
        <w:numPr>
          <w:ilvl w:val="0"/>
          <w:numId w:val="1"/>
        </w:numPr>
        <w:spacing w:after="80"/>
      </w:pPr>
      <w:r>
        <w:t xml:space="preserve">When Emotions Affect Learning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pStyle w:val="ListParagraph"/>
        <w:numPr>
          <w:ilvl w:val="0"/>
          <w:numId w:val="1"/>
        </w:numPr>
        <w:spacing w:after="8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pStyle w:val="ListParagraph"/>
        <w:numPr>
          <w:ilvl w:val="0"/>
          <w:numId w:val="1"/>
        </w:numPr>
        <w:spacing w:after="80"/>
      </w:pPr>
      <w:r>
        <w:t xml:space="preserve">Parents are active partners in every step. You receive practical home strategies, school coordination support when needed, and honest progress updates.</w:t>
      </w:r>
    </w:p>
    <w:p>
      <w:pPr>
        <w:pStyle w:val="ListParagraph"/>
        <w:numPr>
          <w:ilvl w:val="0"/>
          <w:numId w:val="1"/>
        </w:numPr>
        <w:spacing w:after="80"/>
      </w:pPr>
      <w:r>
        <w:t xml:space="preserve">If when emotions affect learning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Emotions Affect Learning: A Parent Guide | Thrive With Sharuja</dc:title>
  <dc:creator>Thrive With Sharuja page export</dc:creator>
  <dc:description>Expert parent guide on when emotions affect learning from Dr. Sharuja Sarap — pediatric occupational therapist in Kandivali West, Mumbai.</dc:description>
  <cp:lastModifiedBy>Un-named</cp:lastModifiedBy>
  <cp:revision>1</cp:revision>
  <dcterms:created xsi:type="dcterms:W3CDTF">2026-06-23T09:10:47.586Z</dcterms:created>
  <dcterms:modified xsi:type="dcterms:W3CDTF">2026-06-23T09:10:47.586Z</dcterms:modified>
</cp:coreProperties>
</file>

<file path=docProps/custom.xml><?xml version="1.0" encoding="utf-8"?>
<Properties xmlns="http://schemas.openxmlformats.org/officeDocument/2006/custom-properties" xmlns:vt="http://schemas.openxmlformats.org/officeDocument/2006/docPropsVTypes"/>
</file>