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Conditions We Support | Thrive With Sharuja</w:t>
      </w:r>
    </w:p>
    <w:p>
      <w:pPr>
        <w:spacing w:after="100"/>
      </w:pPr>
      <w:r>
        <w:rPr>
          <w:b/>
          <w:bCs/>
        </w:rPr>
        <w:t xml:space="preserve">Locale: </w:t>
      </w:r>
      <w:r>
        <w:t xml:space="preserve">hi</w:t>
      </w:r>
    </w:p>
    <w:p>
      <w:pPr>
        <w:spacing w:after="100"/>
      </w:pPr>
      <w:r>
        <w:rPr>
          <w:b/>
          <w:bCs/>
        </w:rPr>
        <w:t xml:space="preserve">Route: </w:t>
      </w:r>
      <w:r>
        <w:t xml:space="preserve">/hi/conditions</w:t>
      </w:r>
    </w:p>
    <w:p>
      <w:pPr>
        <w:spacing w:after="100"/>
      </w:pPr>
      <w:r>
        <w:rPr>
          <w:b/>
          <w:bCs/>
        </w:rPr>
        <w:t xml:space="preserve">URL: </w:t>
      </w:r>
      <w:r>
        <w:t xml:space="preserve">http://127.0.0.1:4327/hi/conditions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Conditions We Support | Thrive With Sharuja</w:t>
      </w:r>
    </w:p>
    <w:p>
      <w:pPr>
        <w:spacing w:after="100"/>
      </w:pPr>
      <w:r>
        <w:rPr>
          <w:b/>
          <w:bCs/>
        </w:rPr>
        <w:t xml:space="preserve">Description: </w:t>
      </w:r>
      <w:r>
        <w:t xml:space="preserve">कांदिवली में थ्राइव विथ शारुजा पर ग्यारह प्रमाणित बाल OT दृष्टिकोण — ब्रेन जिम, संवेदी एकीकरण, जल चिकित्सा, हस्तलेखन और अधिक।</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Mumbai,autism therapy Mumbai,ADHD OT Kandivali,developmental delay therapy</w:t>
      </w:r>
    </w:p>
    <w:p>
      <w:pPr>
        <w:spacing w:after="100"/>
      </w:pPr>
      <w:r>
        <w:rPr>
          <w:b/>
          <w:bCs/>
        </w:rPr>
        <w:t xml:space="preserve">Canonical: </w:t>
      </w:r>
      <w:r>
        <w:t xml:space="preserve">https://drsharujasarap.vercel.app/hi/conditions</w:t>
      </w:r>
    </w:p>
    <w:p>
      <w:pPr>
        <w:spacing w:after="100"/>
      </w:pPr>
      <w:r>
        <w:rPr>
          <w:b/>
          <w:bCs/>
        </w:rPr>
        <w:t xml:space="preserve">Open Graph Title: </w:t>
      </w:r>
      <w:r>
        <w:t xml:space="preserve">Conditions We Support | Thrive With Sharuja</w:t>
      </w:r>
    </w:p>
    <w:p>
      <w:pPr>
        <w:spacing w:after="100"/>
      </w:pPr>
      <w:r>
        <w:rPr>
          <w:b/>
          <w:bCs/>
        </w:rPr>
        <w:t xml:space="preserve">Open Graph Description: </w:t>
      </w:r>
      <w:r>
        <w:t xml:space="preserve">कांदिवली में थ्राइव विथ शारुजा पर ग्यारह प्रमाणित बाल OT दृष्टिकोण — ब्रेन जिम, संवेदी एकीकरण, जल चिकित्सा, हस्तलेखन और अधिक।</w:t>
      </w:r>
    </w:p>
    <w:p>
      <w:pPr>
        <w:pStyle w:val="Heading2"/>
        <w:spacing w:after="140"/>
      </w:pPr>
      <w:r>
        <w:t xml:space="preserve">Headings</w:t>
      </w:r>
    </w:p>
    <w:p>
      <w:pPr>
        <w:pStyle w:val="ListParagraph"/>
        <w:numPr>
          <w:ilvl w:val="0"/>
          <w:numId w:val="1"/>
        </w:numPr>
        <w:spacing w:after="80"/>
      </w:pPr>
      <w:r>
        <w:t xml:space="preserve">जब कुछ जितना आसान होना चाहिए उससे कठिन लगता है</w:t>
      </w:r>
    </w:p>
    <w:p>
      <w:pPr>
        <w:pStyle w:val="ListParagraph"/>
        <w:numPr>
          <w:ilvl w:val="0"/>
          <w:numId w:val="1"/>
        </w:numPr>
        <w:spacing w:after="80"/>
      </w:pPr>
      <w:r>
        <w:t xml:space="preserve">Autism Spectrum Disorder</w:t>
      </w:r>
    </w:p>
    <w:p>
      <w:pPr>
        <w:pStyle w:val="ListParagraph"/>
        <w:numPr>
          <w:ilvl w:val="0"/>
          <w:numId w:val="1"/>
        </w:numPr>
        <w:spacing w:after="80"/>
      </w:pPr>
      <w:r>
        <w:t xml:space="preserve">ADHD</w:t>
      </w:r>
    </w:p>
    <w:p>
      <w:pPr>
        <w:pStyle w:val="ListParagraph"/>
        <w:numPr>
          <w:ilvl w:val="0"/>
          <w:numId w:val="1"/>
        </w:numPr>
        <w:spacing w:after="80"/>
      </w:pPr>
      <w:r>
        <w:t xml:space="preserve">Cerebral Palsy</w:t>
      </w:r>
    </w:p>
    <w:p>
      <w:pPr>
        <w:pStyle w:val="ListParagraph"/>
        <w:numPr>
          <w:ilvl w:val="0"/>
          <w:numId w:val="1"/>
        </w:numPr>
        <w:spacing w:after="80"/>
      </w:pPr>
      <w:r>
        <w:t xml:space="preserve">Developmental Delay</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Learning Disabilities</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Handwriting Difficulties</w:t>
      </w:r>
    </w:p>
    <w:p>
      <w:pPr>
        <w:pStyle w:val="ListParagraph"/>
        <w:numPr>
          <w:ilvl w:val="0"/>
          <w:numId w:val="1"/>
        </w:numPr>
        <w:spacing w:after="80"/>
      </w:pPr>
      <w:r>
        <w:t xml:space="preserve">Attention, Focus &amp; Concentration Challenges</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स्थितियाँ</w:t>
      </w:r>
    </w:p>
    <w:p>
      <w:pPr>
        <w:pStyle w:val="ListParagraph"/>
        <w:numPr>
          <w:ilvl w:val="0"/>
          <w:numId w:val="1"/>
        </w:numPr>
        <w:spacing w:after="80"/>
      </w:pPr>
      <w:r>
        <w:t xml:space="preserve">जब कुछ जितना आसान होना चाहिए उससे कठिन लगता है</w:t>
      </w:r>
    </w:p>
    <w:p>
      <w:pPr>
        <w:pStyle w:val="ListParagraph"/>
        <w:numPr>
          <w:ilvl w:val="0"/>
          <w:numId w:val="1"/>
        </w:numPr>
        <w:spacing w:after="80"/>
      </w:pPr>
      <w:r>
        <w:t xml:space="preserve">सवाल पूछने के लिए डायग्नोसिस ज़रूरी नहीं। चाहे भावों पर काबू न रहना, लिखावट, ध्यान, या बस एक अंतर्दृष्टि — हम सुनने और समझाने के लिए यहाँ हैं कि सहायता कैसी दिख सकती है।</w:t>
      </w:r>
    </w:p>
    <w:p>
      <w:pPr>
        <w:pStyle w:val="ListParagraph"/>
        <w:numPr>
          <w:ilvl w:val="0"/>
          <w:numId w:val="1"/>
        </w:numPr>
        <w:spacing w:after="80"/>
      </w:pPr>
      <w:r>
        <w:t xml:space="preserve">Autism Spectrum Disorder</w:t>
      </w:r>
    </w:p>
    <w:p>
      <w:pPr>
        <w:pStyle w:val="ListParagraph"/>
        <w:numPr>
          <w:ilvl w:val="0"/>
          <w:numId w:val="1"/>
        </w:numPr>
        <w:spacing w:after="80"/>
      </w:pPr>
      <w:r>
        <w:t xml:space="preserve">Autism Spectrum Disorder (ASD) means your child experiences the world in their own way — sometimes intensely, sometimes quietly, often beautifully. It affects how they take in sensory information, connect with others, and move through daily routines. This is not a parenting failure, and it is not something to 'fix.' Many children with ASD have remarkable strengths alongside real challenges. Occupational therapy helps with the everyday parts of life: getting dressed without a meltdown, tolerating a noisy classroom, holding a pencil, joining play. We meet your child where they are and build skills that make daily life feel more possible — while honouring who they already are.</w:t>
      </w:r>
    </w:p>
    <w:p>
      <w:pPr>
        <w:pStyle w:val="ListParagraph"/>
        <w:numPr>
          <w:ilvl w:val="0"/>
          <w:numId w:val="1"/>
        </w:numPr>
        <w:spacing w:after="80"/>
      </w:pPr>
      <w:r>
        <w:t xml:space="preserve">ADHD</w:t>
      </w:r>
    </w:p>
    <w:p>
      <w:pPr>
        <w:pStyle w:val="ListParagraph"/>
        <w:numPr>
          <w:ilvl w:val="0"/>
          <w:numId w:val="1"/>
        </w:numPr>
        <w:spacing w:after="80"/>
      </w:pPr>
      <w:r>
        <w:t xml:space="preserve">ADHD is not laziness, bad behaviour, or a lack of trying. Your child's brain processes attention, impulse control, and movement differently — and tasks that look simple on the outside can feel genuinely hard on the inside. Sitting through homework, waiting their turn, or finishing what they started may take far more effort than you or their teacher realise. The good news: with the right strategies, many children with ADHD learn to work with their energy rather than fight it. Occupational therapy focuses on the practical skills behind daily success — focus, organisation, movement regulation, and the confidence to keep trying.</w:t>
      </w:r>
    </w:p>
    <w:p>
      <w:pPr>
        <w:pStyle w:val="ListParagraph"/>
        <w:numPr>
          <w:ilvl w:val="0"/>
          <w:numId w:val="1"/>
        </w:numPr>
        <w:spacing w:after="80"/>
      </w:pPr>
      <w:r>
        <w:t xml:space="preserve">Cerebral Palsy</w:t>
      </w:r>
    </w:p>
    <w:p>
      <w:pPr>
        <w:pStyle w:val="ListParagraph"/>
        <w:numPr>
          <w:ilvl w:val="0"/>
          <w:numId w:val="1"/>
        </w:numPr>
        <w:spacing w:after="80"/>
      </w:pPr>
      <w:r>
        <w:t xml:space="preserve">Cerebral palsy (CP) affects how a child moves, holds their body, and coordinates actions — usually because of early brain development differences or injury. Every child with CP is different: some have stiffness, some have low muscle tone, some use one side of the body more than the other. What parents often want most is for their child to participate in life — to feed themselves, play with siblings, sit in class, feel proud of what their body can do. Occupational therapy focuses on function and independence: the skills that matter at home, at school, and in your community. Progress may be gradual, but every gain — however small it looks to others — can mean a great deal to your family.</w:t>
      </w:r>
    </w:p>
    <w:p>
      <w:pPr>
        <w:pStyle w:val="ListParagraph"/>
        <w:numPr>
          <w:ilvl w:val="0"/>
          <w:numId w:val="1"/>
        </w:numPr>
        <w:spacing w:after="80"/>
      </w:pPr>
      <w:r>
        <w:t xml:space="preserve">Developmental Delay</w:t>
      </w:r>
    </w:p>
    <w:p>
      <w:pPr>
        <w:pStyle w:val="ListParagraph"/>
        <w:numPr>
          <w:ilvl w:val="0"/>
          <w:numId w:val="1"/>
        </w:numPr>
        <w:spacing w:after="80"/>
      </w:pPr>
      <w:r>
        <w:t xml:space="preserve">Developmental delay means your child is taking longer than expected to reach milestones in movement, play, communication, or self-care. It can show up in one area or several — and it is one of the most common reasons parents first reach out for help. Comparing your child to cousins, classmates, or even an older sibling can be painful. Please know: noticing a delay and asking questions is exactly what a loving parent does. Early, play-based support can make a real difference because young brains are remarkably adaptable. Occupational therapy meets your child at their current level and builds the foundational skills for independence, learning, and joyful participation.</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Sensory processing difficulties happen when a child's nervous system struggles to organise everyday input — the feel of socks, the noise of a mall, the movement of a swing, the taste of a new food. Some children are overwhelmed easily; others seem to need constant movement or touch to feel regulated. Neither is misbehaviour. These responses are real, often exhausting for the whole family, and frequently misunderstood by people who have not walked in your shoes. Occupational therapy — especially sensory integration-informed care — helps children build a calmer, more regulated nervous system so they can tolerate more of everyday life.</w:t>
      </w:r>
    </w:p>
    <w:p>
      <w:pPr>
        <w:pStyle w:val="ListParagraph"/>
        <w:numPr>
          <w:ilvl w:val="0"/>
          <w:numId w:val="1"/>
        </w:numPr>
        <w:spacing w:after="80"/>
      </w:pPr>
      <w:r>
        <w:t xml:space="preserve">Learning Disabilities</w:t>
      </w:r>
    </w:p>
    <w:p>
      <w:pPr>
        <w:pStyle w:val="ListParagraph"/>
        <w:numPr>
          <w:ilvl w:val="0"/>
          <w:numId w:val="1"/>
        </w:numPr>
        <w:spacing w:after="80"/>
      </w:pPr>
      <w:r>
        <w:t xml:space="preserve">Learning disabilities mean your child may struggle to acquire, process, or show academic skills — reading, writing, spelling, maths — even when they are bright, curious, and trying their best. Extra tuition sometimes helps a little, but the same struggles keep returning. Often, hidden sensory-motor or processing challenges sit underneath: weak pencil control, poor visual tracking, difficulty sitting still long enough to learn, or trouble organising thoughts on paper. Occupational therapy addresses these foundations so your child can access learning more fully — not by drilling content, but by building the skills that make learning possible.</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Motor coordination challenges — sometimes called dyspraxia or developmental coordination disorder — affect a child's ability to plan, learn, and carry out physical movements. Your child might be the one who trips often, avoids sports, or takes forever to learn to ride a bike or tie shoelaces. These struggles are not lack of effort. The brain's motor planning system works differently, and repeated practice alone may not be enough. Occupational therapy builds coordination, balance, and body awareness through structured play — helping your child feel more confident in their body and more willing to join in.</w:t>
      </w:r>
    </w:p>
    <w:p>
      <w:pPr>
        <w:pStyle w:val="ListParagraph"/>
        <w:numPr>
          <w:ilvl w:val="0"/>
          <w:numId w:val="1"/>
        </w:numPr>
        <w:spacing w:after="80"/>
      </w:pPr>
      <w:r>
        <w:t xml:space="preserve">Handwriting Difficulties</w:t>
      </w:r>
    </w:p>
    <w:p>
      <w:pPr>
        <w:pStyle w:val="ListParagraph"/>
        <w:numPr>
          <w:ilvl w:val="0"/>
          <w:numId w:val="1"/>
        </w:numPr>
        <w:spacing w:after="80"/>
      </w:pPr>
      <w:r>
        <w:t xml:space="preserve">Handwriting asks a lot of a child — pencil control, hand strength, posture, visual tracking, letter memory, and sustained attention, all at once. When writing is illegible, painfully slow, or avoided entirely, it affects grades, self-esteem, and how teachers see your child's ability. More copying practice at home often increases frustration without fixing the root cause. Occupational therapy looks at grip, strength, visual-motor integration, and posture — then builds handwriting through structured, evidence-based programmes so your child can express what they know on paper.</w:t>
      </w:r>
    </w:p>
    <w:p>
      <w:pPr>
        <w:pStyle w:val="ListParagraph"/>
        <w:numPr>
          <w:ilvl w:val="0"/>
          <w:numId w:val="1"/>
        </w:numPr>
        <w:spacing w:after="80"/>
      </w:pPr>
      <w:r>
        <w:t xml:space="preserve">Attention, Focus &amp; Concentration Challenges</w:t>
      </w:r>
    </w:p>
    <w:p>
      <w:pPr>
        <w:pStyle w:val="ListParagraph"/>
        <w:numPr>
          <w:ilvl w:val="0"/>
          <w:numId w:val="1"/>
        </w:numPr>
        <w:spacing w:after="80"/>
      </w:pPr>
      <w:r>
        <w:t xml:space="preserve">Attention difficulties affect a child's ability to focus, filter distractions, and stay with a task long enough to finish it — at home, in class, and during play. This is not always ADHD; many children struggle with focus without meeting full diagnostic criteria. A child might daydream quietly and be overlooked, or need constant redirection and still not finish homework. Either way, the impact on learning and family life is real. Occupational therapy builds attention stamina through movement, sensory regulation, and practical strategies — helping your child engage more fully with the world around them.</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Autism Spectrum Disorder -&gt; /conditions/autism-spectrum-disorder</w:t>
      </w:r>
    </w:p>
    <w:p>
      <w:pPr>
        <w:pStyle w:val="ListParagraph"/>
        <w:numPr>
          <w:ilvl w:val="0"/>
          <w:numId w:val="1"/>
        </w:numPr>
        <w:spacing w:after="80"/>
      </w:pPr>
      <w:r>
        <w:t xml:space="preserve">Read full guide → -&gt; /conditions/autism-spectrum-disorder</w:t>
      </w:r>
    </w:p>
    <w:p>
      <w:pPr>
        <w:pStyle w:val="ListParagraph"/>
        <w:numPr>
          <w:ilvl w:val="0"/>
          <w:numId w:val="1"/>
        </w:numPr>
        <w:spacing w:after="80"/>
      </w:pPr>
      <w:r>
        <w:t xml:space="preserve">ADHD -&gt; /conditions/adhd</w:t>
      </w:r>
    </w:p>
    <w:p>
      <w:pPr>
        <w:pStyle w:val="ListParagraph"/>
        <w:numPr>
          <w:ilvl w:val="0"/>
          <w:numId w:val="1"/>
        </w:numPr>
        <w:spacing w:after="80"/>
      </w:pPr>
      <w:r>
        <w:t xml:space="preserve">Read full guide → -&gt; /conditions/adhd</w:t>
      </w:r>
    </w:p>
    <w:p>
      <w:pPr>
        <w:pStyle w:val="ListParagraph"/>
        <w:numPr>
          <w:ilvl w:val="0"/>
          <w:numId w:val="1"/>
        </w:numPr>
        <w:spacing w:after="80"/>
      </w:pPr>
      <w:r>
        <w:t xml:space="preserve">Cerebral Palsy -&gt; /conditions/cerebral-palsy</w:t>
      </w:r>
    </w:p>
    <w:p>
      <w:pPr>
        <w:pStyle w:val="ListParagraph"/>
        <w:numPr>
          <w:ilvl w:val="0"/>
          <w:numId w:val="1"/>
        </w:numPr>
        <w:spacing w:after="80"/>
      </w:pPr>
      <w:r>
        <w:t xml:space="preserve">Read full guide → -&gt; /conditions/cerebral-palsy</w:t>
      </w:r>
    </w:p>
    <w:p>
      <w:pPr>
        <w:pStyle w:val="ListParagraph"/>
        <w:numPr>
          <w:ilvl w:val="0"/>
          <w:numId w:val="1"/>
        </w:numPr>
        <w:spacing w:after="80"/>
      </w:pPr>
      <w:r>
        <w:t xml:space="preserve">Developmental Delay -&gt; /conditions/developmental-delay</w:t>
      </w:r>
    </w:p>
    <w:p>
      <w:pPr>
        <w:pStyle w:val="ListParagraph"/>
        <w:numPr>
          <w:ilvl w:val="0"/>
          <w:numId w:val="1"/>
        </w:numPr>
        <w:spacing w:after="80"/>
      </w:pPr>
      <w:r>
        <w:t xml:space="preserve">Read full guide → -&gt; /conditions/developmental-delay</w:t>
      </w:r>
    </w:p>
    <w:p>
      <w:pPr>
        <w:pStyle w:val="ListParagraph"/>
        <w:numPr>
          <w:ilvl w:val="0"/>
          <w:numId w:val="1"/>
        </w:numPr>
        <w:spacing w:after="80"/>
      </w:pPr>
      <w:r>
        <w:t xml:space="preserve">Sensory Processing Difficulties -&gt; /conditions/sensory-processing-difficulties</w:t>
      </w:r>
    </w:p>
    <w:p>
      <w:pPr>
        <w:pStyle w:val="ListParagraph"/>
        <w:numPr>
          <w:ilvl w:val="0"/>
          <w:numId w:val="1"/>
        </w:numPr>
        <w:spacing w:after="80"/>
      </w:pPr>
      <w:r>
        <w:t xml:space="preserve">Read full guide → -&gt; /conditions/sensory-processing-difficulties</w:t>
      </w:r>
    </w:p>
    <w:p>
      <w:pPr>
        <w:pStyle w:val="ListParagraph"/>
        <w:numPr>
          <w:ilvl w:val="0"/>
          <w:numId w:val="1"/>
        </w:numPr>
        <w:spacing w:after="80"/>
      </w:pPr>
      <w:r>
        <w:t xml:space="preserve">Learning Disabilities -&gt; /conditions/learning-difficulties</w:t>
      </w:r>
    </w:p>
    <w:p>
      <w:pPr>
        <w:pStyle w:val="ListParagraph"/>
        <w:numPr>
          <w:ilvl w:val="0"/>
          <w:numId w:val="1"/>
        </w:numPr>
        <w:spacing w:after="80"/>
      </w:pPr>
      <w:r>
        <w:t xml:space="preserve">Read full guide → -&gt; /conditions/learning-difficulties</w:t>
      </w:r>
    </w:p>
    <w:p>
      <w:pPr>
        <w:pStyle w:val="ListParagraph"/>
        <w:numPr>
          <w:ilvl w:val="0"/>
          <w:numId w:val="1"/>
        </w:numPr>
        <w:spacing w:after="80"/>
      </w:pPr>
      <w:r>
        <w:t xml:space="preserve">Motor Coordination Challenges -&gt; /conditions/motor-coordination-challenges</w:t>
      </w:r>
    </w:p>
    <w:p>
      <w:pPr>
        <w:pStyle w:val="ListParagraph"/>
        <w:numPr>
          <w:ilvl w:val="0"/>
          <w:numId w:val="1"/>
        </w:numPr>
        <w:spacing w:after="80"/>
      </w:pPr>
      <w:r>
        <w:t xml:space="preserve">Read full guide → -&gt; /conditions/motor-coordination-challenges</w:t>
      </w:r>
    </w:p>
    <w:p>
      <w:pPr>
        <w:pStyle w:val="ListParagraph"/>
        <w:numPr>
          <w:ilvl w:val="0"/>
          <w:numId w:val="1"/>
        </w:numPr>
        <w:spacing w:after="80"/>
      </w:pPr>
      <w:r>
        <w:t xml:space="preserve">Handwriting Difficulties -&gt; /conditions/handwriting-difficulties</w:t>
      </w:r>
    </w:p>
    <w:p>
      <w:pPr>
        <w:pStyle w:val="ListParagraph"/>
        <w:numPr>
          <w:ilvl w:val="0"/>
          <w:numId w:val="1"/>
        </w:numPr>
        <w:spacing w:after="80"/>
      </w:pPr>
      <w:r>
        <w:t xml:space="preserve">Read full guide → -&gt; /conditions/handwriting-difficulties</w:t>
      </w:r>
    </w:p>
    <w:p>
      <w:pPr>
        <w:pStyle w:val="ListParagraph"/>
        <w:numPr>
          <w:ilvl w:val="0"/>
          <w:numId w:val="1"/>
        </w:numPr>
        <w:spacing w:after="80"/>
      </w:pPr>
      <w:r>
        <w:t xml:space="preserve">Attention, Focus &amp; Concentration Challenges -&gt; /conditions/attention-difficulties</w:t>
      </w:r>
    </w:p>
    <w:p>
      <w:pPr>
        <w:pStyle w:val="ListParagraph"/>
        <w:numPr>
          <w:ilvl w:val="0"/>
          <w:numId w:val="1"/>
        </w:numPr>
        <w:spacing w:after="80"/>
      </w:pPr>
      <w:r>
        <w:t xml:space="preserve">Read full guide → -&gt; /conditions/attention-difficulties</w:t>
      </w:r>
    </w:p>
    <w:p>
      <w:pPr>
        <w:pStyle w:val="ListParagraph"/>
        <w:numPr>
          <w:ilvl w:val="0"/>
          <w:numId w:val="1"/>
        </w:numPr>
        <w:spacing w:after="80"/>
      </w:pPr>
      <w:r>
        <w:t xml:space="preserve">एक बातचीत से शुरू करें -&gt; /appointment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We Support | Thrive With Sharuja</dc:title>
  <dc:creator>Thrive With Sharuja page export</dc:creator>
  <dc:description>कांदिवली में थ्राइव विथ शारुजा पर ग्यारह प्रमाणित बाल OT दृष्टिकोण — ब्रेन जिम, संवेदी एकीकरण, जल चिकित्सा, हस्तलेखन और अधिक।</dc:description>
  <cp:lastModifiedBy>Un-named</cp:lastModifiedBy>
  <cp:revision>1</cp:revision>
  <dcterms:created xsi:type="dcterms:W3CDTF">2026-06-23T09:10:57.948Z</dcterms:created>
  <dcterms:modified xsi:type="dcterms:W3CDTF">2026-06-23T09:10:57.948Z</dcterms:modified>
</cp:coreProperties>
</file>

<file path=docProps/custom.xml><?xml version="1.0" encoding="utf-8"?>
<Properties xmlns="http://schemas.openxmlformats.org/officeDocument/2006/custom-properties" xmlns:vt="http://schemas.openxmlformats.org/officeDocument/2006/docPropsVTypes"/>
</file>