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हैंडराइटिंग विदाउट टियर्स®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/hi/expertise/handwriting-without-tears</w:t>
      </w:r>
    </w:p>
    <w:p>
      <w:pPr>
        <w:spacing w:after="100"/>
      </w:pPr>
      <w:r>
        <w:rPr>
          <w:b/>
          <w:bCs/>
        </w:rPr>
        <w:t xml:space="preserve">URL: </w:t>
      </w:r>
      <w:r>
        <w:t xml:space="preserve">http://127.0.0.1:4327/hi/expertise/handwriting-without-tears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हैंडराइटिंग विदाउट टियर्स® — Pediatric OT Mumbai | Thrive With Sharuja</w:t>
      </w:r>
    </w:p>
    <w:p>
      <w:pPr>
        <w:spacing w:after="100"/>
      </w:pPr>
      <w:r>
        <w:rPr>
          <w:b/>
          <w:bCs/>
        </w:rPr>
        <w:t xml:space="preserve">Description: </w:t>
      </w:r>
      <w:r>
        <w:t xml:space="preserve">मुंबई और कांदिवली में हैंडराइटिंग विदाउट टियर्स®। पठनीयता, गति या दर्द से संघर्ष करने वाले बच्चों के लिए बहु-संवेदी हस्तलेखन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Mumbai,हैंडराइटिंग विदाउट टियर्स® Mumbai,हैंडराइटिंग विदाउट टियर्स® Kandivali</w:t>
      </w:r>
    </w:p>
    <w:p>
      <w:pPr>
        <w:spacing w:after="100"/>
      </w:pPr>
      <w:r>
        <w:rPr>
          <w:b/>
          <w:bCs/>
        </w:rPr>
        <w:t xml:space="preserve">Canonical: </w:t>
      </w:r>
      <w:r>
        <w:t xml:space="preserve">https://drsharujasarap.vercel.app/hi/expertise/handwriting-without-tears</w:t>
      </w:r>
    </w:p>
    <w:p>
      <w:pPr>
        <w:spacing w:after="100"/>
      </w:pPr>
      <w:r>
        <w:rPr>
          <w:b/>
          <w:bCs/>
        </w:rPr>
        <w:t xml:space="preserve">Open Graph Title: </w:t>
      </w:r>
      <w:r>
        <w:t xml:space="preserve">हैंडराइटिंग विदाउट टियर्स® — Pediatric OT Mumbai | Thrive With Sharuja</w:t>
      </w:r>
    </w:p>
    <w:p>
      <w:pPr>
        <w:spacing w:after="100"/>
      </w:pPr>
      <w:r>
        <w:rPr>
          <w:b/>
          <w:bCs/>
        </w:rPr>
        <w:t xml:space="preserve">Open Graph Description: </w:t>
      </w:r>
      <w:r>
        <w:t xml:space="preserve">मुंबई और कांदिवली में हैंडराइटिंग विदाउट टियर्स®। पठनीयता, गति या दर्द से संघर्ष करने वाले बच्चों के लिए बहु-संवेदी हस्तलेखन सहायता।</w:t>
      </w:r>
    </w:p>
    <w:p>
      <w:pPr>
        <w:pStyle w:val="Heading2"/>
        <w:spacing w:after="140"/>
      </w:pPr>
      <w:r>
        <w:t xml:space="preserve">Headings</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स्कूल के लिए लेखन — रोज़ की लड़ाई के बिना।</w:t>
      </w:r>
    </w:p>
    <w:p>
      <w:pPr>
        <w:pStyle w:val="ListParagraph"/>
        <w:numPr>
          <w:ilvl w:val="0"/>
          <w:numId w:val="1"/>
        </w:numPr>
        <w:spacing w:after="80"/>
      </w:pPr>
      <w:r>
        <w:t xml:space="preserve">यह क्या है?</w:t>
      </w:r>
    </w:p>
    <w:p>
      <w:pPr>
        <w:pStyle w:val="ListParagraph"/>
        <w:numPr>
          <w:ilvl w:val="0"/>
          <w:numId w:val="1"/>
        </w:numPr>
        <w:spacing w:after="80"/>
      </w:pPr>
      <w:r>
        <w:t xml:space="preserve">हैंडराइटिंग विदाउट टियर्स® (HWT) एक कदम-दर-कदम, बहु-संवेदी कार्यक्रम है जो खेल के माध्यम से अक्षर निर्माण सिखाता है — लकड़ी के टुकड़े, गीला-सूखा-कोशिश, संगीत और गति — अंतहीन लाइन वाले कागज़ की नकल नहीं। गंदा लेखन शायद ही कभी आलस है। अक्सर यह कमज़ोर पकड़, खराब मुद्रा, दृश्य-मोटर अंतराल, या ऐसा शरीर है जो बैठकर लिखने के लिए तैयार नहीं है। HWT बच्चों को वहीँ मिलता है जहाँ वे हैं और एक समय में एक अक्षर से आत्मविश्वास बनाता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•लिखित होमवर्क या जर्नल कार्य से इनकार</w:t>
      </w:r>
    </w:p>
    <w:p>
      <w:pPr>
        <w:pStyle w:val="ListParagraph"/>
        <w:numPr>
          <w:ilvl w:val="0"/>
          <w:numId w:val="1"/>
        </w:numPr>
        <w:spacing w:after="80"/>
      </w:pPr>
      <w:r>
        <w:t xml:space="preserve">•दर्दनाक हाथों या थके हुए बाजुओं की शिकायत</w:t>
      </w:r>
    </w:p>
    <w:p>
      <w:pPr>
        <w:pStyle w:val="ListParagraph"/>
        <w:numPr>
          <w:ilvl w:val="0"/>
          <w:numId w:val="1"/>
        </w:numPr>
        <w:spacing w:after="80"/>
      </w:pPr>
      <w:r>
        <w:t xml:space="preserve">•इतना गंदा लेखन कि शिक्षक पढ़ नहीं पाते</w:t>
      </w:r>
    </w:p>
    <w:p>
      <w:pPr>
        <w:pStyle w:val="ListParagraph"/>
        <w:numPr>
          <w:ilvl w:val="0"/>
          <w:numId w:val="1"/>
        </w:numPr>
        <w:spacing w:after="80"/>
      </w:pPr>
      <w:r>
        <w:t xml:space="preserve">•लेखन में बहुत समय लगने से अधूरे टेस्ट</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✓विकासात्मक, तार्किक क्रम में अक्षर सिखाता है</w:t>
      </w:r>
    </w:p>
    <w:p>
      <w:pPr>
        <w:pStyle w:val="ListParagraph"/>
        <w:numPr>
          <w:ilvl w:val="0"/>
          <w:numId w:val="1"/>
        </w:numPr>
        <w:spacing w:after="80"/>
      </w:pPr>
      <w:r>
        <w:t xml:space="preserve">✓पेंसिल-पर-कागज़ दबाव से पहले बहु-संवेदी उपकरण</w:t>
      </w:r>
    </w:p>
    <w:p>
      <w:pPr>
        <w:pStyle w:val="ListParagraph"/>
        <w:numPr>
          <w:ilvl w:val="0"/>
          <w:numId w:val="1"/>
        </w:numPr>
        <w:spacing w:after="80"/>
      </w:pPr>
      <w:r>
        <w:t xml:space="preserve">✓पकड़, मुद्रा और दृश्य-मोटर कौशल एक साथ संबोधित करता है</w:t>
      </w:r>
    </w:p>
    <w:p>
      <w:pPr>
        <w:pStyle w:val="ListParagraph"/>
        <w:numPr>
          <w:ilvl w:val="0"/>
          <w:numId w:val="1"/>
        </w:numPr>
        <w:spacing w:after="80"/>
      </w:pPr>
      <w:r>
        <w:t xml:space="preserve">✓धीरे-धीरे गति और सहनशीलता बनाता है — रातोंरात नहीं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Therapist-guided handwriting and fine motor practice on a chalkboard | Source: /_next/image?url=%2Fimages%2Fequipment%2Ffine-motor.jpg&amp;w=3840&amp;q=75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हैंडराइटिंग विदाउट टियर्स® — Pediatric OT Mumbai | Thrive With Sharuja</dc:title>
  <dc:creator>Thrive With Sharuja page export</dc:creator>
  <dc:description>मुंबई और कांदिवली में हैंडराइटिंग विदाउट टियर्स®। पठनीयता, गति या दर्द से संघर्ष करने वाले बच्चों के लिए बहु-संवेदी हस्तलेखन सहायता।</dc:description>
  <cp:lastModifiedBy>Un-named</cp:lastModifiedBy>
  <cp:revision>1</cp:revision>
  <dcterms:created xsi:type="dcterms:W3CDTF">2026-06-23T09:11:01.660Z</dcterms:created>
  <dcterms:modified xsi:type="dcterms:W3CDTF">2026-06-23T09:11:01.660Z</dcterms:modified>
</cp:coreProperties>
</file>

<file path=docProps/custom.xml><?xml version="1.0" encoding="utf-8"?>
<Properties xmlns="http://schemas.openxmlformats.org/officeDocument/2006/custom-properties" xmlns:vt="http://schemas.openxmlformats.org/officeDocument/2006/docPropsVTypes"/>
</file>