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OPT Mumbai — Kandivali | Thrive With Sharuja</w:t>
      </w:r>
    </w:p>
    <w:p>
      <w:pPr>
        <w:spacing w:after="100"/>
      </w:pPr>
      <w:r>
        <w:rPr>
          <w:b/>
          <w:bCs/>
        </w:rPr>
        <w:t xml:space="preserve">Locale: </w:t>
      </w:r>
      <w:r>
        <w:t xml:space="preserve">hi</w:t>
      </w:r>
    </w:p>
    <w:p>
      <w:pPr>
        <w:spacing w:after="100"/>
      </w:pPr>
      <w:r>
        <w:rPr>
          <w:b/>
          <w:bCs/>
        </w:rPr>
        <w:t xml:space="preserve">Route: </w:t>
      </w:r>
      <w:r>
        <w:t xml:space="preserve">/hi/services/opt</w:t>
      </w:r>
    </w:p>
    <w:p>
      <w:pPr>
        <w:spacing w:after="100"/>
      </w:pPr>
      <w:r>
        <w:rPr>
          <w:b/>
          <w:bCs/>
        </w:rPr>
        <w:t xml:space="preserve">URL: </w:t>
      </w:r>
      <w:r>
        <w:t xml:space="preserve">http://127.0.0.1:4327/hi/services/opt</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OPT Mumbai — Kandivali | Thrive With Sharuja</w:t>
      </w:r>
    </w:p>
    <w:p>
      <w:pPr>
        <w:spacing w:after="100"/>
      </w:pPr>
      <w:r>
        <w:rPr>
          <w:b/>
          <w:bCs/>
        </w:rPr>
        <w:t xml:space="preserve">Description: </w:t>
      </w:r>
      <w:r>
        <w:t xml:space="preserve">चुनिंदा खाना, उबकाई, या बनावट से इनकार? हम खाने के पीछे मुँह और संवेदी कौशल पर काम करते हैं — ताकि पारिवारिक भोजन कम तनावपूर्ण लगें।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Mumbai,OPT Mumbai,OPT Kandivali</w:t>
      </w:r>
    </w:p>
    <w:p>
      <w:pPr>
        <w:spacing w:after="100"/>
      </w:pPr>
      <w:r>
        <w:rPr>
          <w:b/>
          <w:bCs/>
        </w:rPr>
        <w:t xml:space="preserve">Canonical: </w:t>
      </w:r>
      <w:r>
        <w:t xml:space="preserve">https://drsharujasarap.vercel.app/hi/services/opt</w:t>
      </w:r>
    </w:p>
    <w:p>
      <w:pPr>
        <w:spacing w:after="100"/>
      </w:pPr>
      <w:r>
        <w:rPr>
          <w:b/>
          <w:bCs/>
        </w:rPr>
        <w:t xml:space="preserve">Open Graph Title: </w:t>
      </w:r>
      <w:r>
        <w:t xml:space="preserve">OPT Mumbai — Kandivali | Thrive With Sharuja</w:t>
      </w:r>
    </w:p>
    <w:p>
      <w:pPr>
        <w:spacing w:after="100"/>
      </w:pPr>
      <w:r>
        <w:rPr>
          <w:b/>
          <w:bCs/>
        </w:rPr>
        <w:t xml:space="preserve">Open Graph Description: </w:t>
      </w:r>
      <w:r>
        <w:t xml:space="preserve">चुनिंदा खाना, उबकाई, या बनावट से इनकार? हम खाने के पीछे मुँह और संवेदी कौशल पर काम करते हैं — ताकि पारिवारिक भोजन कम तनावपूर्ण लगें।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OPT</w:t>
      </w:r>
    </w:p>
    <w:p>
      <w:pPr>
        <w:pStyle w:val="ListParagraph"/>
        <w:numPr>
          <w:ilvl w:val="0"/>
          <w:numId w:val="1"/>
        </w:numPr>
        <w:spacing w:after="80"/>
      </w:pPr>
      <w:r>
        <w:t xml:space="preserve">संबंधित स्थितियाँ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कवर किए गए क्षेत्र</w:t>
      </w:r>
    </w:p>
    <w:p>
      <w:pPr>
        <w:pStyle w:val="ListParagraph"/>
        <w:numPr>
          <w:ilvl w:val="0"/>
          <w:numId w:val="1"/>
        </w:numPr>
        <w:spacing w:after="80"/>
      </w:pPr>
      <w:r>
        <w:t xml:space="preserve">हमारी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5 खानों से पारिवारिक भोजन तक</w:t>
      </w:r>
    </w:p>
    <w:p>
      <w:pPr>
        <w:pStyle w:val="ListParagraph"/>
        <w:numPr>
          <w:ilvl w:val="0"/>
          <w:numId w:val="1"/>
        </w:numPr>
        <w:spacing w:after="80"/>
      </w:pPr>
      <w:r>
        <w:t xml:space="preserve">कप से पीने में सफलता</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क्या OPT वाक् चिकित्सा जैसा है?</w:t>
      </w:r>
    </w:p>
    <w:p>
      <w:pPr>
        <w:pStyle w:val="ListParagraph"/>
        <w:numPr>
          <w:ilvl w:val="0"/>
          <w:numId w:val="1"/>
        </w:numPr>
        <w:spacing w:after="80"/>
      </w:pPr>
      <w:r>
        <w:t xml:space="preserve">क्या OPT चुनिंदा खाने वालों की मदद कर सकता है?</w:t>
      </w:r>
    </w:p>
    <w:p>
      <w:pPr>
        <w:pStyle w:val="ListParagraph"/>
        <w:numPr>
          <w:ilvl w:val="0"/>
          <w:numId w:val="1"/>
        </w:numPr>
        <w:spacing w:after="80"/>
      </w:pPr>
      <w:r>
        <w:t xml:space="preserve">क्या OPT वाक् चिकित्सा की जगह लेता है?</w:t>
      </w:r>
    </w:p>
    <w:p>
      <w:pPr>
        <w:pStyle w:val="ListParagraph"/>
        <w:numPr>
          <w:ilvl w:val="0"/>
          <w:numId w:val="1"/>
        </w:numPr>
        <w:spacing w:after="80"/>
      </w:pPr>
      <w:r>
        <w:t xml:space="preserve">क्या Dr. Sharuja Sarap OPT-प्रमाणित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OPT</w:t>
      </w:r>
    </w:p>
    <w:p>
      <w:pPr>
        <w:pStyle w:val="ListParagraph"/>
        <w:numPr>
          <w:ilvl w:val="0"/>
          <w:numId w:val="1"/>
        </w:numPr>
        <w:spacing w:after="80"/>
      </w:pPr>
      <w:r>
        <w:t xml:space="preserve">जब खाने का समय लड़ाई जैसा लगे</w:t>
      </w:r>
    </w:p>
    <w:p>
      <w:pPr>
        <w:pStyle w:val="ListParagraph"/>
        <w:numPr>
          <w:ilvl w:val="0"/>
          <w:numId w:val="1"/>
        </w:numPr>
        <w:spacing w:after="80"/>
      </w:pPr>
      <w:r>
        <w:t xml:space="preserve">खाने की समस्याएँ पूरे परिवार को प्रभावित करती हैं। Oral Placement Therapy खेलपूर्ण, लक्षित व्यायाम से वह ताकत और सहनशीलता बनाती है जो सुरक्षित, अधिक आनंददायक खाने के लिए चाहिए। हम आपके बच्चे की गति पर चलते हैं। कोई ज़बरदस्ती नहीं। कोई शर्म नहीं। बस धैर्यवान सहायता — अक्सर व्यापक OT लक्ष्यों के साथ।</w:t>
      </w:r>
    </w:p>
    <w:p>
      <w:pPr>
        <w:pStyle w:val="ListParagraph"/>
        <w:numPr>
          <w:ilvl w:val="0"/>
          <w:numId w:val="1"/>
        </w:numPr>
        <w:spacing w:after="80"/>
      </w:pPr>
      <w:r>
        <w:t xml:space="preserve">आयु समूह: जन्म से 14 वर्ष तक</w:t>
      </w:r>
    </w:p>
    <w:p>
      <w:pPr>
        <w:pStyle w:val="ListParagraph"/>
        <w:numPr>
          <w:ilvl w:val="0"/>
          <w:numId w:val="1"/>
        </w:numPr>
        <w:spacing w:after="80"/>
      </w:pPr>
      <w:r>
        <w:t xml:space="preserve">संबंधित स्थितियाँ</w:t>
      </w:r>
    </w:p>
    <w:p>
      <w:pPr>
        <w:pStyle w:val="ListParagraph"/>
        <w:numPr>
          <w:ilvl w:val="0"/>
          <w:numId w:val="1"/>
        </w:numPr>
        <w:spacing w:after="80"/>
      </w:pPr>
      <w:r>
        <w:t xml:space="preserve">• ऑटिज़म स्पेक्ट्रम डिसऑर्डर</w:t>
      </w:r>
    </w:p>
    <w:p>
      <w:pPr>
        <w:pStyle w:val="ListParagraph"/>
        <w:numPr>
          <w:ilvl w:val="0"/>
          <w:numId w:val="1"/>
        </w:numPr>
        <w:spacing w:after="80"/>
      </w:pPr>
      <w:r>
        <w:t xml:space="preserve">• विकास में देरी</w:t>
      </w:r>
    </w:p>
    <w:p>
      <w:pPr>
        <w:pStyle w:val="ListParagraph"/>
        <w:numPr>
          <w:ilvl w:val="0"/>
          <w:numId w:val="1"/>
        </w:numPr>
        <w:spacing w:after="80"/>
      </w:pPr>
      <w:r>
        <w:t xml:space="preserve">• सेंसरी प्रोसेसिंग की कठिनाइयाँ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कांदिवली पश्चिम, मुंबई में Thrive With Sharuja में Oral Placement Therapy (OPT)। Dr. Sharuja Sarap 18+ वर्षों के अनुभव और उन्नत अंतरराष्ट्रीय प्रमाणन के साथ साक्ष्य-आधारित, खेल-आधारित बाल देखभाल प्रदान करती हैं।</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•OPT से जुड़ी विकासात्मक या कार्यात्मक चुनौतियाँ जो दैनिक भागीदारी को प्रभावित करती हैं</w:t>
      </w:r>
    </w:p>
    <w:p>
      <w:pPr>
        <w:pStyle w:val="ListParagraph"/>
        <w:numPr>
          <w:ilvl w:val="0"/>
          <w:numId w:val="1"/>
        </w:numPr>
        <w:spacing w:after="80"/>
      </w:pPr>
      <w:r>
        <w:t xml:space="preserve">•संबंधित कौशल क्षेत्रों में साथियों की तुलना में पीछे रहना</w:t>
      </w:r>
    </w:p>
    <w:p>
      <w:pPr>
        <w:pStyle w:val="ListParagraph"/>
        <w:numPr>
          <w:ilvl w:val="0"/>
          <w:numId w:val="1"/>
        </w:numPr>
        <w:spacing w:after="80"/>
      </w:pPr>
      <w:r>
        <w:t xml:space="preserve">•संबंधित गतिविधियों के दौरान निराशा, बचाव या भावों पर काबू न रहना</w:t>
      </w:r>
    </w:p>
    <w:p>
      <w:pPr>
        <w:pStyle w:val="ListParagraph"/>
        <w:numPr>
          <w:ilvl w:val="0"/>
          <w:numId w:val="1"/>
        </w:numPr>
        <w:spacing w:after="80"/>
      </w:pPr>
      <w:r>
        <w:t xml:space="preserve">•विशेष सहायता के लिए शिक्षक या बाल रोग विशेषज्ञ की सिफ़ारिश</w:t>
      </w:r>
    </w:p>
    <w:p>
      <w:pPr>
        <w:pStyle w:val="ListParagraph"/>
        <w:numPr>
          <w:ilvl w:val="0"/>
          <w:numId w:val="1"/>
        </w:numPr>
        <w:spacing w:after="80"/>
      </w:pPr>
      <w:r>
        <w:t xml:space="preserve">•आंशिक प्रगति दिखाने वाली पिछली थेरेपी जिसे विशेष दृष्टिकोण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→परामर्श से पहले विशिष्ट चुनौतियाँ और ट्रिगर दर्ज करें।</w:t>
      </w:r>
    </w:p>
    <w:p>
      <w:pPr>
        <w:pStyle w:val="ListParagraph"/>
        <w:numPr>
          <w:ilvl w:val="0"/>
          <w:numId w:val="1"/>
        </w:numPr>
        <w:spacing w:after="80"/>
      </w:pPr>
      <w:r>
        <w:t xml:space="preserve">→नियमित दिनचर्या बनाए रखें और सुझाए गए घरेलू गतिविधियाँ करें।</w:t>
      </w:r>
    </w:p>
    <w:p>
      <w:pPr>
        <w:pStyle w:val="ListParagraph"/>
        <w:numPr>
          <w:ilvl w:val="0"/>
          <w:numId w:val="1"/>
        </w:numPr>
        <w:spacing w:after="80"/>
      </w:pPr>
      <w:r>
        <w:t xml:space="preserve">→प्रगति और चिंताओं के बारे में Dr. Sharuja Sarap से खुलकर बात करें।</w:t>
      </w:r>
    </w:p>
    <w:p>
      <w:pPr>
        <w:pStyle w:val="ListParagraph"/>
        <w:numPr>
          <w:ilvl w:val="0"/>
          <w:numId w:val="1"/>
        </w:numPr>
        <w:spacing w:after="80"/>
      </w:pPr>
      <w:r>
        <w:t xml:space="preserve">→क्रमिक सुधार का जश्न मनाएँ — विशेष थेरेपी में प्रगति अक्सर धीरे-धीरे होती है।</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बाल व्यावसायिक चिकित्सा: साक्ष्य-आधारित अभ्यास— American Occupational Therapy Association</w:t>
      </w:r>
    </w:p>
    <w:p>
      <w:pPr>
        <w:pStyle w:val="ListParagraph"/>
        <w:numPr>
          <w:ilvl w:val="0"/>
          <w:numId w:val="1"/>
        </w:numPr>
        <w:spacing w:after="80"/>
      </w:pPr>
      <w:r>
        <w:t xml:space="preserve">विकासात्मक चुनौतियों के लिए व्यक्तिगत हस्तक्षेप— Developmental Medicine &amp; Child Neurology</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अगर OPT से जुड़ी चुनौतियाँ आपके बच्चे की दैनिक भागीदारी, स्कूल प्रदर्शन या पारिवारिक कल्याण को प्रभावित कर रही हों — तो Dr. Sharuja Sarap से परामर्श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खाने के पीछे मुँह और संवेदी कौशल के लिए सहायता — जब भोजन तनावपूर्ण, सीमित या डरावना लगे।</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चुनिंदा खाने वाले बच्चे, जो उबकाई लेते हैं, बनावट से इनकार करते हैं, या सिर्फ़ कुछ खानों पर टिके रहते हैं — और हर भोजन से डरने वाले माता-पिता।</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भोजन धीरे-धीरे कम लड़ाई जैसा लगने लगता है। नए खाने बिना दबाव के परिचय होते हैं। आपको अपने बच्चे की गति का सम्मान करने वाली रणनीतियाँ मिलती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खेलपूर्ण मौखिक व्यायाम, संवेदी गतिविधियाँ, और घर पर क्या चल रहा है इस पर ईमानदार बातचीत। ज़रूरत पड़ने पर वाक् चिकित्सकों के साथ समन्वय।</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 समय के साथ अधिक खाने की स्वीकृति</w:t>
      </w:r>
    </w:p>
    <w:p>
      <w:pPr>
        <w:pStyle w:val="ListParagraph"/>
        <w:numPr>
          <w:ilvl w:val="0"/>
          <w:numId w:val="1"/>
        </w:numPr>
        <w:spacing w:after="80"/>
      </w:pPr>
      <w:r>
        <w:t xml:space="preserve">✓ सुरक्षित चबाना और निगलना</w:t>
      </w:r>
    </w:p>
    <w:p>
      <w:pPr>
        <w:pStyle w:val="ListParagraph"/>
        <w:numPr>
          <w:ilvl w:val="0"/>
          <w:numId w:val="1"/>
        </w:numPr>
        <w:spacing w:after="80"/>
      </w:pPr>
      <w:r>
        <w:t xml:space="preserve">✓ खाने की मेज़ पर कम तनाव</w:t>
      </w:r>
    </w:p>
    <w:p>
      <w:pPr>
        <w:pStyle w:val="ListParagraph"/>
        <w:numPr>
          <w:ilvl w:val="0"/>
          <w:numId w:val="1"/>
        </w:numPr>
        <w:spacing w:after="80"/>
      </w:pPr>
      <w:r>
        <w:t xml:space="preserve">✓ बेहतर कप और स्ट्रॉ कौशल</w:t>
      </w:r>
    </w:p>
    <w:p>
      <w:pPr>
        <w:pStyle w:val="ListParagraph"/>
        <w:numPr>
          <w:ilvl w:val="0"/>
          <w:numId w:val="1"/>
        </w:numPr>
        <w:spacing w:after="80"/>
      </w:pPr>
      <w:r>
        <w:t xml:space="preserve">✓ ऐसा बच्चा जो भोजन से न डरे</w:t>
      </w:r>
    </w:p>
    <w:p>
      <w:pPr>
        <w:pStyle w:val="ListParagraph"/>
        <w:numPr>
          <w:ilvl w:val="0"/>
          <w:numId w:val="1"/>
        </w:numPr>
        <w:spacing w:after="80"/>
      </w:pPr>
      <w:r>
        <w:t xml:space="preserve">✓ माता-पिता जो भोजन से न डरें</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जब खाना पोषण, विकास, पारिवारिक सामंजस्य, या खाने के आसपास बच्चे के आत्मविश्वास को प्रभावित करे।</w:t>
      </w:r>
    </w:p>
    <w:p>
      <w:pPr>
        <w:pStyle w:val="ListParagraph"/>
        <w:numPr>
          <w:ilvl w:val="0"/>
          <w:numId w:val="1"/>
        </w:numPr>
        <w:spacing w:after="80"/>
      </w:pPr>
      <w:r>
        <w:t xml:space="preserve">कवर किए गए क्षेत्र</w:t>
      </w:r>
    </w:p>
    <w:p>
      <w:pPr>
        <w:pStyle w:val="ListParagraph"/>
        <w:numPr>
          <w:ilvl w:val="0"/>
          <w:numId w:val="1"/>
        </w:numPr>
        <w:spacing w:after="80"/>
      </w:pPr>
      <w:r>
        <w:t xml:space="preserve">• मौखिक-मोटर ताकत</w:t>
      </w:r>
    </w:p>
    <w:p>
      <w:pPr>
        <w:pStyle w:val="ListParagraph"/>
        <w:numPr>
          <w:ilvl w:val="0"/>
          <w:numId w:val="1"/>
        </w:numPr>
        <w:spacing w:after="80"/>
      </w:pPr>
      <w:r>
        <w:t xml:space="preserve">• खाने और निगलने की सुरक्षा</w:t>
      </w:r>
    </w:p>
    <w:p>
      <w:pPr>
        <w:pStyle w:val="ListParagraph"/>
        <w:numPr>
          <w:ilvl w:val="0"/>
          <w:numId w:val="1"/>
        </w:numPr>
        <w:spacing w:after="80"/>
      </w:pPr>
      <w:r>
        <w:t xml:space="preserve">• जीभ और जबड़े का समन्वय</w:t>
      </w:r>
    </w:p>
    <w:p>
      <w:pPr>
        <w:pStyle w:val="ListParagraph"/>
        <w:numPr>
          <w:ilvl w:val="0"/>
          <w:numId w:val="1"/>
        </w:numPr>
        <w:spacing w:after="80"/>
      </w:pPr>
      <w:r>
        <w:t xml:space="preserve">• मौखिक संवेदी सहनशीलता</w:t>
      </w:r>
    </w:p>
    <w:p>
      <w:pPr>
        <w:pStyle w:val="ListParagraph"/>
        <w:numPr>
          <w:ilvl w:val="0"/>
          <w:numId w:val="1"/>
        </w:numPr>
        <w:spacing w:after="80"/>
      </w:pPr>
      <w:r>
        <w:t xml:space="preserve">• उच्चारण के आधार</w:t>
      </w:r>
    </w:p>
    <w:p>
      <w:pPr>
        <w:pStyle w:val="ListParagraph"/>
        <w:numPr>
          <w:ilvl w:val="0"/>
          <w:numId w:val="1"/>
        </w:numPr>
        <w:spacing w:after="80"/>
      </w:pPr>
      <w:r>
        <w:t xml:space="preserve">• चुनिंदा खाना और खाने से बच</w:t>
      </w:r>
    </w:p>
    <w:p>
      <w:pPr>
        <w:pStyle w:val="ListParagraph"/>
        <w:numPr>
          <w:ilvl w:val="0"/>
          <w:numId w:val="1"/>
        </w:numPr>
        <w:spacing w:after="80"/>
      </w:pPr>
      <w:r>
        <w:t xml:space="preserve">• कप और स्ट्रॉ से पीने के कौशल</w:t>
      </w:r>
    </w:p>
    <w:p>
      <w:pPr>
        <w:pStyle w:val="ListParagraph"/>
        <w:numPr>
          <w:ilvl w:val="0"/>
          <w:numId w:val="1"/>
        </w:numPr>
        <w:spacing w:after="80"/>
      </w:pPr>
      <w:r>
        <w:t xml:space="preserve">• चबाने और काटने के पैटर्न</w:t>
      </w:r>
    </w:p>
    <w:p>
      <w:pPr>
        <w:pStyle w:val="ListParagraph"/>
        <w:numPr>
          <w:ilvl w:val="0"/>
          <w:numId w:val="1"/>
        </w:numPr>
        <w:spacing w:after="80"/>
      </w:pPr>
      <w:r>
        <w:t xml:space="preserve">हमारी प्रक्रिया</w:t>
      </w:r>
    </w:p>
    <w:p>
      <w:pPr>
        <w:pStyle w:val="ListParagraph"/>
        <w:numPr>
          <w:ilvl w:val="0"/>
          <w:numId w:val="1"/>
        </w:numPr>
        <w:spacing w:after="80"/>
      </w:pPr>
      <w:r>
        <w:t xml:space="preserve">• मौखिक-मोटर और खाने का मूल्यांकन</w:t>
      </w:r>
    </w:p>
    <w:p>
      <w:pPr>
        <w:pStyle w:val="ListParagraph"/>
        <w:numPr>
          <w:ilvl w:val="0"/>
          <w:numId w:val="1"/>
        </w:numPr>
        <w:spacing w:after="80"/>
      </w:pPr>
      <w:r>
        <w:t xml:space="preserve">• लक्षित OPT व्यायाम और संवेदी गतिविधियाँ</w:t>
      </w:r>
    </w:p>
    <w:p>
      <w:pPr>
        <w:pStyle w:val="ListParagraph"/>
        <w:numPr>
          <w:ilvl w:val="0"/>
          <w:numId w:val="1"/>
        </w:numPr>
        <w:spacing w:after="80"/>
      </w:pPr>
      <w:r>
        <w:t xml:space="preserve">• घरेलू भोजन रणनीतियाँ और अभ्यास दिनचर्याएँ</w:t>
      </w:r>
    </w:p>
    <w:p>
      <w:pPr>
        <w:pStyle w:val="ListParagraph"/>
        <w:numPr>
          <w:ilvl w:val="0"/>
          <w:numId w:val="1"/>
        </w:numPr>
        <w:spacing w:after="80"/>
      </w:pPr>
      <w:r>
        <w:t xml:space="preserve">• ज़रूरत पड़ने पर वाक् चिकित्सकों के साथ समन्वय</w:t>
      </w:r>
    </w:p>
    <w:p>
      <w:pPr>
        <w:pStyle w:val="ListParagraph"/>
        <w:numPr>
          <w:ilvl w:val="0"/>
          <w:numId w:val="1"/>
        </w:numPr>
        <w:spacing w:after="80"/>
      </w:pPr>
      <w:r>
        <w:t xml:space="preserve">उदाहरण</w:t>
      </w:r>
    </w:p>
    <w:p>
      <w:pPr>
        <w:pStyle w:val="ListParagraph"/>
        <w:numPr>
          <w:ilvl w:val="0"/>
          <w:numId w:val="1"/>
        </w:numPr>
        <w:spacing w:after="80"/>
      </w:pPr>
      <w:r>
        <w:t xml:space="preserve">हमारे कांदिवली क्लिनिक में देखी जाने वाली वास्तविक प्रगति।</w:t>
      </w:r>
    </w:p>
    <w:p>
      <w:pPr>
        <w:pStyle w:val="ListParagraph"/>
        <w:numPr>
          <w:ilvl w:val="0"/>
          <w:numId w:val="1"/>
        </w:numPr>
        <w:spacing w:after="80"/>
      </w:pPr>
      <w:r>
        <w:t xml:space="preserve">5 खानों से पारिवारिक भोजन तक</w:t>
      </w:r>
    </w:p>
    <w:p>
      <w:pPr>
        <w:pStyle w:val="ListParagraph"/>
        <w:numPr>
          <w:ilvl w:val="0"/>
          <w:numId w:val="1"/>
        </w:numPr>
        <w:spacing w:after="80"/>
      </w:pPr>
      <w:r>
        <w:t xml:space="preserve">4 वर्ष का बच्चा जो सिर्फ़ 5 खाने खाता था, संवेदी रणनीतियों के साथ OPT-आधारित खिलाने की थेरेपी में 16 सप्ताह में 15+ खाने स्वीकार करने लगा।</w:t>
      </w:r>
    </w:p>
    <w:p>
      <w:pPr>
        <w:pStyle w:val="ListParagraph"/>
        <w:numPr>
          <w:ilvl w:val="0"/>
          <w:numId w:val="1"/>
        </w:numPr>
        <w:spacing w:after="80"/>
      </w:pPr>
      <w:r>
        <w:t xml:space="preserve">कप से पीने में सफलता</w:t>
      </w:r>
    </w:p>
    <w:p>
      <w:pPr>
        <w:pStyle w:val="ListParagraph"/>
        <w:numPr>
          <w:ilvl w:val="0"/>
          <w:numId w:val="1"/>
        </w:numPr>
        <w:spacing w:after="80"/>
      </w:pPr>
      <w:r>
        <w:t xml:space="preserve">3 वर्ष का बच्चा जो बोतल से कप में नहीं जा पा रहा था, लक्षित OPT व्यायाम से सुरक्षित कप से पीने के कौशल विकसित किए।</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→घर पर शांत, दबाव-रहित भोजन बनाए रखें</w:t>
      </w:r>
    </w:p>
    <w:p>
      <w:pPr>
        <w:pStyle w:val="ListParagraph"/>
        <w:numPr>
          <w:ilvl w:val="0"/>
          <w:numId w:val="1"/>
        </w:numPr>
        <w:spacing w:after="80"/>
      </w:pPr>
      <w:r>
        <w:t xml:space="preserve">→भोजन से पहले सुझाए गए मौखिक-मोटर व्यायाम करें</w:t>
      </w:r>
    </w:p>
    <w:p>
      <w:pPr>
        <w:pStyle w:val="ListParagraph"/>
        <w:numPr>
          <w:ilvl w:val="0"/>
          <w:numId w:val="1"/>
        </w:numPr>
        <w:spacing w:after="80"/>
      </w:pPr>
      <w:r>
        <w:t xml:space="preserve">→कम दबाव वाले माहौल में एक-एक करके नए खाने परिचय करें</w:t>
      </w:r>
    </w:p>
    <w:p>
      <w:pPr>
        <w:pStyle w:val="ListParagraph"/>
        <w:numPr>
          <w:ilvl w:val="0"/>
          <w:numId w:val="1"/>
        </w:numPr>
        <w:spacing w:after="80"/>
      </w:pPr>
      <w:r>
        <w:t xml:space="preserve">→भोजन अवलोकन और प्रगति के बारे में खुलकर बात करें</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क्या OPT वाक् चिकित्सा जैसा है?</w:t>
      </w:r>
    </w:p>
    <w:p>
      <w:pPr>
        <w:pStyle w:val="ListParagraph"/>
        <w:numPr>
          <w:ilvl w:val="0"/>
          <w:numId w:val="1"/>
        </w:numPr>
        <w:spacing w:after="80"/>
      </w:pPr>
      <w:r>
        <w:t xml:space="preserve">क्या OPT चुनिंदा खाने वालों की मदद कर सकता है?</w:t>
      </w:r>
    </w:p>
    <w:p>
      <w:pPr>
        <w:pStyle w:val="ListParagraph"/>
        <w:numPr>
          <w:ilvl w:val="0"/>
          <w:numId w:val="1"/>
        </w:numPr>
        <w:spacing w:after="80"/>
      </w:pPr>
      <w:r>
        <w:t xml:space="preserve">क्या OPT वाक् चिकित्सा की जगह लेता है?</w:t>
      </w:r>
    </w:p>
    <w:p>
      <w:pPr>
        <w:pStyle w:val="ListParagraph"/>
        <w:numPr>
          <w:ilvl w:val="0"/>
          <w:numId w:val="1"/>
        </w:numPr>
        <w:spacing w:after="80"/>
      </w:pPr>
      <w:r>
        <w:t xml:space="preserve">क्या Dr. Sharuja Sarap OPT-प्रमाणित हैं?</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/hi/services</w:t>
      </w:r>
    </w:p>
    <w:p>
      <w:pPr>
        <w:pStyle w:val="ListParagraph"/>
        <w:numPr>
          <w:ilvl w:val="0"/>
          <w:numId w:val="1"/>
        </w:numPr>
        <w:spacing w:after="80"/>
      </w:pPr>
      <w:r>
        <w:t xml:space="preserve">• ऑटिज़म स्पेक्ट्रम डिसऑर्डर -&gt; /hi/conditions/autism-spectrum-disorder</w:t>
      </w:r>
    </w:p>
    <w:p>
      <w:pPr>
        <w:pStyle w:val="ListParagraph"/>
        <w:numPr>
          <w:ilvl w:val="0"/>
          <w:numId w:val="1"/>
        </w:numPr>
        <w:spacing w:after="80"/>
      </w:pPr>
      <w:r>
        <w:t xml:space="preserve">• विकास में देरी -&gt; /hi/conditions/developmental-delay</w:t>
      </w:r>
    </w:p>
    <w:p>
      <w:pPr>
        <w:pStyle w:val="ListParagraph"/>
        <w:numPr>
          <w:ilvl w:val="0"/>
          <w:numId w:val="1"/>
        </w:numPr>
        <w:spacing w:after="80"/>
      </w:pPr>
      <w:r>
        <w:t xml:space="preserve">• सेंसरी प्रोसेसिंग की कठिनाइयाँ -&gt; /hi/conditions/sensory-processing-difficulties</w:t>
      </w:r>
    </w:p>
    <w:p>
      <w:pPr>
        <w:pStyle w:val="ListParagraph"/>
        <w:numPr>
          <w:ilvl w:val="0"/>
          <w:numId w:val="1"/>
        </w:numPr>
        <w:spacing w:after="80"/>
      </w:pPr>
      <w:r>
        <w:t xml:space="preserve">ऑटिज़म स्पेक्ट्रम डिसऑर्डर -&gt; /hi/conditions/autism-spectrum-disorder</w:t>
      </w:r>
    </w:p>
    <w:p>
      <w:pPr>
        <w:pStyle w:val="ListParagraph"/>
        <w:numPr>
          <w:ilvl w:val="0"/>
          <w:numId w:val="1"/>
        </w:numPr>
        <w:spacing w:after="80"/>
      </w:pPr>
      <w:r>
        <w:t xml:space="preserve">विकास में देरी -&gt; /hi/conditions/developmental-delay</w:t>
      </w:r>
    </w:p>
    <w:p>
      <w:pPr>
        <w:pStyle w:val="ListParagraph"/>
        <w:numPr>
          <w:ilvl w:val="0"/>
          <w:numId w:val="1"/>
        </w:numPr>
        <w:spacing w:after="80"/>
      </w:pPr>
      <w:r>
        <w:t xml:space="preserve">सेंसरी प्रोसेसिंग की कठिनाइयाँ -&gt; /hi/conditions/sensory-processing-difficulties</w:t>
      </w:r>
    </w:p>
    <w:p>
      <w:pPr>
        <w:pStyle w:val="ListParagraph"/>
        <w:numPr>
          <w:ilvl w:val="0"/>
          <w:numId w:val="1"/>
        </w:numPr>
        <w:spacing w:after="80"/>
      </w:pPr>
      <w:r>
        <w:t xml:space="preserve">क्या OPT वाक् चिकित्सा जैसा है?</w:t>
      </w:r>
    </w:p>
    <w:p>
      <w:pPr>
        <w:pStyle w:val="ListParagraph"/>
        <w:numPr>
          <w:ilvl w:val="0"/>
          <w:numId w:val="1"/>
        </w:numPr>
        <w:spacing w:after="80"/>
      </w:pPr>
      <w:r>
        <w:t xml:space="preserve">क्या OPT चुनिंदा खाने वालों की मदद कर सकता है?</w:t>
      </w:r>
    </w:p>
    <w:p>
      <w:pPr>
        <w:pStyle w:val="ListParagraph"/>
        <w:numPr>
          <w:ilvl w:val="0"/>
          <w:numId w:val="1"/>
        </w:numPr>
        <w:spacing w:after="80"/>
      </w:pPr>
      <w:r>
        <w:t xml:space="preserve">क्या OPT वाक् चिकित्सा की जगह लेता है?</w:t>
      </w:r>
    </w:p>
    <w:p>
      <w:pPr>
        <w:pStyle w:val="ListParagraph"/>
        <w:numPr>
          <w:ilvl w:val="0"/>
          <w:numId w:val="1"/>
        </w:numPr>
        <w:spacing w:after="80"/>
      </w:pPr>
      <w:r>
        <w:t xml:space="preserve">क्या Dr. Sharuja Sarap OPT-प्रमाणित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सामान्य प्रश्न -&gt; /hi/faqs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 Mumbai — Kandivali | Thrive With Sharuja</dc:title>
  <dc:creator>Thrive With Sharuja page export</dc:creator>
  <dc:description>चुनिंदा खाना, उबकाई, या बनावट से इनकार? हम खाने के पीछे मुँह और संवेदी कौशल पर काम करते हैं — ताकि पारिवारिक भोजन कम तनावपूर्ण लगें। Book with Dr. Sharuja Sarap at Thrive With Sharuja, Kandivali West, Mumbai.</dc:description>
  <cp:lastModifiedBy>Un-named</cp:lastModifiedBy>
  <cp:revision>1</cp:revision>
  <dcterms:created xsi:type="dcterms:W3CDTF">2026-06-23T09:11:33.542Z</dcterms:created>
  <dcterms:modified xsi:type="dcterms:W3CDTF">2026-06-23T09:11:33.542Z</dcterms:modified>
</cp:coreProperties>
</file>

<file path=docProps/custom.xml><?xml version="1.0" encoding="utf-8"?>
<Properties xmlns="http://schemas.openxmlformats.org/officeDocument/2006/custom-properties" xmlns:vt="http://schemas.openxmlformats.org/officeDocument/2006/docPropsVTypes"/>
</file>