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/mr/services/kdct</w:t>
      </w:r>
    </w:p>
    <w:p>
      <w:pPr>
        <w:spacing w:after="100"/>
      </w:pPr>
      <w:r>
        <w:rPr>
          <w:b/>
          <w:bCs/>
        </w:rPr>
        <w:t xml:space="preserve">URL: </w:t>
      </w:r>
      <w:r>
        <w:t xml:space="preserve">http://127.0.0.1:4327/mr/services/kdct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KDCT Mumbai — Kandivali | Thrive With Sharuja</w:t>
      </w:r>
    </w:p>
    <w:p>
      <w:pPr>
        <w:spacing w:after="100"/>
      </w:pPr>
      <w:r>
        <w:rPr>
          <w:b/>
          <w:bCs/>
        </w:rPr>
        <w:t xml:space="preserve">Description: </w:t>
      </w:r>
      <w:r>
        <w:t xml:space="preserve">सूखा KDCT — मुलां के लिए सावधानी से अनुकूलित — कसावट कम कर सकता है और गति लक्ष्यों के साथ रिकवरी मध्ये मदत दे सकता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https://drsharujasarap.vercel.app/mr/services/kdct</w:t>
      </w:r>
    </w:p>
    <w:p>
      <w:pPr>
        <w:spacing w:after="100"/>
      </w:pPr>
      <w:r>
        <w:rPr>
          <w:b/>
          <w:bCs/>
        </w:rPr>
        <w:t xml:space="preserve">Open Graph Title: </w:t>
      </w:r>
      <w:r>
        <w:t xml:space="preserve">KDCT Mumbai — Kandivali | Thrive With Sharuja</w:t>
      </w:r>
    </w:p>
    <w:p>
      <w:pPr>
        <w:spacing w:after="100"/>
      </w:pPr>
      <w:r>
        <w:rPr>
          <w:b/>
          <w:bCs/>
        </w:rPr>
        <w:t xml:space="preserve">Open Graph Description: </w:t>
      </w:r>
      <w:r>
        <w:t xml:space="preserve">सूखा KDCT — मुलां के लिए सावधानी से अनुकूलित — कसावट कम कर सकता है और गति लक्ष्यों के साथ रिकवरी मध्ये मदत दे सकता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सक्रिय मुल के लिए तनाव मुक्ति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मुलां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मुलां के लिए सूखा KDCT दर्दनाक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KDCT</w:t>
      </w:r>
    </w:p>
    <w:p>
      <w:pPr>
        <w:pStyle w:val="ListParagraph"/>
        <w:numPr>
          <w:ilvl w:val="0"/>
          <w:numId w:val="1"/>
        </w:numPr>
        <w:spacing w:after="80"/>
      </w:pPr>
      <w:r>
        <w:t xml:space="preserve">स्नायू खूप ताण धरतात तेव्हा सौम्य मुक्ती</w:t>
      </w:r>
    </w:p>
    <w:p>
      <w:pPr>
        <w:pStyle w:val="ListParagraph"/>
        <w:numPr>
          <w:ilvl w:val="0"/>
          <w:numId w:val="1"/>
        </w:numPr>
        <w:spacing w:after="80"/>
      </w:pPr>
      <w:r>
        <w:t xml:space="preserve">सक्रिय मुल कभी-कभी कंधों, पीठ या पैरों मध्ये तनाव रखते हैं जो अन्यत्र प्रगति धीमी कर देता है। KDCT थेरेपी सत्रों मध्ये बहुत कोमल KDCT तकनीक उपयोग करता है। कभी डरावना नाही। आम्ही सब कुछ समझाते हैं। और यह हमेशा बड़ी योजना का हिस्सा है — अकेला समाधान नाही।</w:t>
      </w:r>
    </w:p>
    <w:p>
      <w:pPr>
        <w:pStyle w:val="ListParagraph"/>
        <w:numPr>
          <w:ilvl w:val="0"/>
          <w:numId w:val="1"/>
        </w:numPr>
        <w:spacing w:after="80"/>
      </w:pPr>
      <w:r>
        <w:t xml:space="preserve">वयोगट: 4 ते 14 वर्ष</w:t>
      </w:r>
    </w:p>
    <w:p>
      <w:pPr>
        <w:pStyle w:val="ListParagraph"/>
        <w:numPr>
          <w:ilvl w:val="0"/>
          <w:numId w:val="1"/>
        </w:numPr>
        <w:spacing w:after="80"/>
      </w:pPr>
      <w:r>
        <w:t xml:space="preserve">संबंधित स्थिती</w:t>
      </w:r>
    </w:p>
    <w:p>
      <w:pPr>
        <w:pStyle w:val="ListParagraph"/>
        <w:numPr>
          <w:ilvl w:val="0"/>
          <w:numId w:val="1"/>
        </w:numPr>
        <w:spacing w:after="80"/>
      </w:pPr>
      <w:r>
        <w:t xml:space="preserve">• सेरिब्रल पाल्सी</w:t>
      </w:r>
    </w:p>
    <w:p>
      <w:pPr>
        <w:pStyle w:val="ListParagraph"/>
        <w:numPr>
          <w:ilvl w:val="0"/>
          <w:numId w:val="1"/>
        </w:numPr>
        <w:spacing w:after="80"/>
      </w:pPr>
      <w:r>
        <w:t xml:space="preserve">• मोटर समन्यास अडचण</w:t>
      </w:r>
    </w:p>
    <w:p>
      <w:pPr>
        <w:pStyle w:val="ListParagraph"/>
        <w:numPr>
          <w:ilvl w:val="0"/>
          <w:numId w:val="1"/>
        </w:numPr>
        <w:spacing w:after="80"/>
      </w:pPr>
      <w:r>
        <w:t xml:space="preserve">• विकासात विलंब</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KDCT (Kinesio Dry Cupping Therapy)।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•KDCT से जुड़ी विकासात्मक या कार्यात्मक चुनौतियाँ जो दैनंदिन भागीदारी को प्रभावित करती हैं</w:t>
      </w:r>
    </w:p>
    <w:p>
      <w:pPr>
        <w:pStyle w:val="ListParagraph"/>
        <w:numPr>
          <w:ilvl w:val="0"/>
          <w:numId w:val="1"/>
        </w:numPr>
        <w:spacing w:after="80"/>
      </w:pPr>
      <w:r>
        <w:t xml:space="preserve">•संबंधित कौशल क्षेत्रों मध्ये साथियों की तुलना मध्ये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मदत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मध्ये Dr. Sharuja Sarap से खुलकर बात करें।</w:t>
      </w:r>
    </w:p>
    <w:p>
      <w:pPr>
        <w:pStyle w:val="ListParagraph"/>
        <w:numPr>
          <w:ilvl w:val="0"/>
          <w:numId w:val="1"/>
        </w:numPr>
        <w:spacing w:after="80"/>
      </w:pPr>
      <w:r>
        <w:t xml:space="preserve">→क्रमिक सुधार का जश्न मनाएँ — विशेष थेरेपी मध्ये प्रगति अक्सर धीरे-धीरे होती है।</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अगर KDCT से जुड़ी चुनौतियाँ तुमच्या मुल की दैनंदिन भागीदारी, शाळा प्रदर्शन या पारिवारिक कल्याण को प्रभावित कर रही हों — तो Dr. Sharuja Sarap से परामर्श लें।</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मुलां के लिए अनुकूलित बहुत कोमल KDCT — जब मांसपेशी कसावट गति और आराम मध्ये बाधा डाले।</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जिनमध्ये लगातार तनाव, गतिविधि के बाद दर्द, या ऐसी कसावट जो थेरेपी लक्ष्यों मध्ये प्रगति धीमी करे।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शरीर ढीला महसूस होता है। खेल या लंबे शाळा दिनों के बाद रिकवरी आसान होती है। यह हमेशा व्यापक योजना का हिस्सा 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ऐसे सत्र मध्ये संक्षिप्त, कोमल लगाना जिसे मूल पहले से जानता और भरोसा करता है। आम्ही निशान, आराम और बाद की देखभाल स्पष्ट समझाते हैं।</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कम मांसपेशी कसावट</w:t>
      </w:r>
    </w:p>
    <w:p>
      <w:pPr>
        <w:pStyle w:val="ListParagraph"/>
        <w:numPr>
          <w:ilvl w:val="0"/>
          <w:numId w:val="1"/>
        </w:numPr>
        <w:spacing w:after="80"/>
      </w:pPr>
      <w:r>
        <w:t xml:space="preserve">✓ अधिक आरामदायक गति</w:t>
      </w:r>
    </w:p>
    <w:p>
      <w:pPr>
        <w:pStyle w:val="ListParagraph"/>
        <w:numPr>
          <w:ilvl w:val="0"/>
          <w:numId w:val="1"/>
        </w:numPr>
        <w:spacing w:after="80"/>
      </w:pPr>
      <w:r>
        <w:t xml:space="preserve">✓ शारीरिक गतिविधि के बाद बेहतर रिकवरी</w:t>
      </w:r>
    </w:p>
    <w:p>
      <w:pPr>
        <w:pStyle w:val="ListParagraph"/>
        <w:numPr>
          <w:ilvl w:val="0"/>
          <w:numId w:val="1"/>
        </w:numPr>
        <w:spacing w:after="80"/>
      </w:pPr>
      <w:r>
        <w:t xml:space="preserve">✓ मज़बूती कार्य के साथ मदत</w:t>
      </w:r>
    </w:p>
    <w:p>
      <w:pPr>
        <w:pStyle w:val="ListParagraph"/>
        <w:numPr>
          <w:ilvl w:val="0"/>
          <w:numId w:val="1"/>
        </w:numPr>
        <w:spacing w:after="80"/>
      </w:pPr>
      <w:r>
        <w:t xml:space="preserve">✓ ऐसी तकनीक जो चिकित्सक नाही, संभालने योग्य लगे</w:t>
      </w:r>
    </w:p>
    <w:p>
      <w:pPr>
        <w:pStyle w:val="ListParagraph"/>
        <w:numPr>
          <w:ilvl w:val="0"/>
          <w:numId w:val="1"/>
        </w:numPr>
        <w:spacing w:after="80"/>
      </w:pPr>
      <w:r>
        <w:t xml:space="preserve">✓ दैनंदिन जीवन मध्ये ले जाने वाली प्रगति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तनाव या असहजता मुल को अन्य लक्ष्यों से पीछे रख रहा हो।</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 सॉफ्ट टिशू रिकवरी</w:t>
      </w:r>
    </w:p>
    <w:p>
      <w:pPr>
        <w:pStyle w:val="ListParagraph"/>
        <w:numPr>
          <w:ilvl w:val="0"/>
          <w:numId w:val="1"/>
        </w:numPr>
        <w:spacing w:after="80"/>
      </w:pPr>
      <w:r>
        <w:t xml:space="preserve">• रक्त संचार मदत</w:t>
      </w:r>
    </w:p>
    <w:p>
      <w:pPr>
        <w:pStyle w:val="ListParagraph"/>
        <w:numPr>
          <w:ilvl w:val="0"/>
          <w:numId w:val="1"/>
        </w:numPr>
        <w:spacing w:after="80"/>
      </w:pPr>
      <w:r>
        <w:t xml:space="preserve">• मांसपेशी तनाव मुक्ति</w:t>
      </w:r>
    </w:p>
    <w:p>
      <w:pPr>
        <w:pStyle w:val="ListParagraph"/>
        <w:numPr>
          <w:ilvl w:val="0"/>
          <w:numId w:val="1"/>
        </w:numPr>
        <w:spacing w:after="80"/>
      </w:pPr>
      <w:r>
        <w:t xml:space="preserve">• मुद्रा तनाव</w:t>
      </w:r>
    </w:p>
    <w:p>
      <w:pPr>
        <w:pStyle w:val="ListParagraph"/>
        <w:numPr>
          <w:ilvl w:val="0"/>
          <w:numId w:val="1"/>
        </w:numPr>
        <w:spacing w:after="80"/>
      </w:pPr>
      <w:r>
        <w:t xml:space="preserve">• गति रिकवरी</w:t>
      </w:r>
    </w:p>
    <w:p>
      <w:pPr>
        <w:pStyle w:val="ListParagraph"/>
        <w:numPr>
          <w:ilvl w:val="0"/>
          <w:numId w:val="1"/>
        </w:numPr>
        <w:spacing w:after="80"/>
      </w:pPr>
      <w:r>
        <w:t xml:space="preserve">• पुरानी कसावट</w:t>
      </w:r>
    </w:p>
    <w:p>
      <w:pPr>
        <w:pStyle w:val="ListParagraph"/>
        <w:numPr>
          <w:ilvl w:val="0"/>
          <w:numId w:val="1"/>
        </w:numPr>
        <w:spacing w:after="80"/>
      </w:pPr>
      <w:r>
        <w:t xml:space="preserve">• खेल से जुड़ी असहजता</w:t>
      </w:r>
    </w:p>
    <w:p>
      <w:pPr>
        <w:pStyle w:val="ListParagraph"/>
        <w:numPr>
          <w:ilvl w:val="0"/>
          <w:numId w:val="1"/>
        </w:numPr>
        <w:spacing w:after="80"/>
      </w:pPr>
      <w:r>
        <w:t xml:space="preserve">• पूरक OT मदत</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ऊतक और गति ज़रूरतों का मूल्यांकन</w:t>
      </w:r>
    </w:p>
    <w:p>
      <w:pPr>
        <w:pStyle w:val="ListParagraph"/>
        <w:numPr>
          <w:ilvl w:val="0"/>
          <w:numId w:val="1"/>
        </w:numPr>
        <w:spacing w:after="80"/>
      </w:pPr>
      <w:r>
        <w:t xml:space="preserve">• थेरेपी संदर्भ मध्ये कोमल KDCT लगाना</w:t>
      </w:r>
    </w:p>
    <w:p>
      <w:pPr>
        <w:pStyle w:val="ListParagraph"/>
        <w:numPr>
          <w:ilvl w:val="0"/>
          <w:numId w:val="1"/>
        </w:numPr>
        <w:spacing w:after="80"/>
      </w:pPr>
      <w:r>
        <w:t xml:space="preserve">• खींच और मज़बूती के साथ एकीकरण</w:t>
      </w:r>
    </w:p>
    <w:p>
      <w:pPr>
        <w:pStyle w:val="ListParagraph"/>
        <w:numPr>
          <w:ilvl w:val="0"/>
          <w:numId w:val="1"/>
        </w:numPr>
        <w:spacing w:after="80"/>
      </w:pPr>
      <w:r>
        <w:t xml:space="preserve">• पूरक घरेलू देखभाल पर पालक मार्गदर्शन</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सक्रिय मुल के लिए तनाव मुक्ति</w:t>
      </w:r>
    </w:p>
    <w:p>
      <w:pPr>
        <w:pStyle w:val="ListParagraph"/>
        <w:numPr>
          <w:ilvl w:val="0"/>
          <w:numId w:val="1"/>
        </w:numPr>
        <w:spacing w:after="80"/>
      </w:pPr>
      <w:r>
        <w:t xml:space="preserve">11 वर्ष का खिलाड़ी जिसमध्ये पुराना कंधा कसावट था, OT मज़बूती के साथ KDCT के बाद बेहतर गतिशीलता और कम असहजता अनुभव की।</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→हल्के गोलाकार निशान अस्थायी दिख सकते हैं — यह सामान्य है</w:t>
      </w:r>
    </w:p>
    <w:p>
      <w:pPr>
        <w:pStyle w:val="ListParagraph"/>
        <w:numPr>
          <w:ilvl w:val="0"/>
          <w:numId w:val="1"/>
        </w:numPr>
        <w:spacing w:after="80"/>
      </w:pPr>
      <w:r>
        <w:t xml:space="preserve">→KDCT वाले क्षेत्र गर्म रखें और तुरंत बाद कठिन गतिविधि से बचें</w:t>
      </w:r>
    </w:p>
    <w:p>
      <w:pPr>
        <w:pStyle w:val="ListParagraph"/>
        <w:numPr>
          <w:ilvl w:val="0"/>
          <w:numId w:val="1"/>
        </w:numPr>
        <w:spacing w:after="80"/>
      </w:pPr>
      <w:r>
        <w:t xml:space="preserve">→कोई त्वचा संवेदनशीलता तुरंत बताएँ</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मुलां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मुलां के लिए सूखा KDCT दर्दनाक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सेरिब्रल पाल्सी -&gt; /mr/conditions/cerebral-palsy</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सेरिब्रल पाल्सी -&gt; /mr/conditions/cerebral-palsy</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क्या मुलां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मुलां के लिए सूखा KDCT दर्दनाक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Mumbai — Kandivali | Thrive With Sharuja</dc:title>
  <dc:creator>Thrive With Sharuja page export</dc:creator>
  <dc:description>सूखा KDCT — मुलां के लिए सावधानी से अनुकूलित — कसावट कम कर सकता है और गति लक्ष्यों के साथ रिकवरी मध्ये मदत दे सकता है। Book with Dr. Sharuja Sarap at Thrive With Sharuja, Kandivali West, Mumbai.</dc:description>
  <cp:lastModifiedBy>Un-named</cp:lastModifiedBy>
  <cp:revision>1</cp:revision>
  <dcterms:created xsi:type="dcterms:W3CDTF">2026-06-23T09:12:10.397Z</dcterms:created>
  <dcterms:modified xsi:type="dcterms:W3CDTF">2026-06-23T09:12:10.397Z</dcterms:modified>
</cp:coreProperties>
</file>

<file path=docProps/custom.xml><?xml version="1.0" encoding="utf-8"?>
<Properties xmlns="http://schemas.openxmlformats.org/officeDocument/2006/custom-properties" xmlns:vt="http://schemas.openxmlformats.org/officeDocument/2006/docPropsVTypes"/>
</file>