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9F5D" w14:textId="77777777" w:rsidR="001D2776" w:rsidRDefault="001D2776" w:rsidP="001D2776">
      <w:pPr>
        <w:jc w:val="center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Software and Hardware Tools</w:t>
      </w:r>
    </w:p>
    <w:p w14:paraId="1467FDD7" w14:textId="77777777" w:rsidR="001D2776" w:rsidRDefault="001D2776" w:rsidP="001D2776">
      <w:pPr>
        <w:jc w:val="center"/>
        <w:rPr>
          <w:rFonts w:ascii="Baskerville Old Face" w:hAnsi="Baskerville Old Face"/>
          <w:sz w:val="40"/>
          <w:szCs w:val="40"/>
        </w:rPr>
      </w:pPr>
    </w:p>
    <w:p w14:paraId="688C101B" w14:textId="56878B84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  <w:r w:rsidRPr="001D2776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1. Wireshark </w:t>
      </w:r>
      <w:proofErr w:type="gramStart"/>
      <w:r w:rsidRPr="001D2776">
        <w:rPr>
          <w:rFonts w:ascii="Baskerville Old Face" w:hAnsi="Baskerville Old Face"/>
          <w:color w:val="4C94D8" w:themeColor="text2" w:themeTint="80"/>
          <w:sz w:val="36"/>
          <w:szCs w:val="36"/>
        </w:rPr>
        <w:t>Image :</w:t>
      </w:r>
      <w:proofErr w:type="gramEnd"/>
      <w:r w:rsidRPr="001D2776">
        <w:rPr>
          <w:rFonts w:ascii="Baskerville Old Face" w:hAnsi="Baskerville Old Face"/>
          <w:color w:val="4C94D8" w:themeColor="text2" w:themeTint="80"/>
          <w:sz w:val="40"/>
          <w:szCs w:val="40"/>
        </w:rPr>
        <w:t xml:space="preserve"> </w:t>
      </w:r>
    </w:p>
    <w:p w14:paraId="34E1EE1A" w14:textId="1BAFE2D0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  <w:r>
        <w:rPr>
          <w:rFonts w:ascii="Baskerville Old Face" w:hAnsi="Baskerville Old Face"/>
          <w:noProof/>
          <w:color w:val="0E2841" w:themeColor="text2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3093D84" wp14:editId="59CCDD56">
            <wp:simplePos x="0" y="0"/>
            <wp:positionH relativeFrom="margin">
              <wp:posOffset>-492125</wp:posOffset>
            </wp:positionH>
            <wp:positionV relativeFrom="paragraph">
              <wp:posOffset>439420</wp:posOffset>
            </wp:positionV>
            <wp:extent cx="6766560" cy="4339590"/>
            <wp:effectExtent l="0" t="0" r="0" b="3810"/>
            <wp:wrapSquare wrapText="bothSides"/>
            <wp:docPr id="163640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5534" name="Picture 1636405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74576" w14:textId="71927C1A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6A3ABCA2" w14:textId="77777777" w:rsidR="001D2776" w:rsidRPr="001D2776" w:rsidRDefault="001D2776" w:rsidP="001D2776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</w:p>
    <w:p w14:paraId="2F12C68C" w14:textId="4C86403F" w:rsidR="001D2776" w:rsidRPr="001D2776" w:rsidRDefault="001D2776" w:rsidP="001D2776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</w:p>
    <w:p w14:paraId="7E57AA1E" w14:textId="77777777" w:rsidR="001D2776" w:rsidRPr="001D2776" w:rsidRDefault="001D2776" w:rsidP="001D2776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1D2776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QUIC / UDP:</w:t>
      </w:r>
      <w:r w:rsidRPr="001D2776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YouTube and Instagram use this protocol to load high-speed video and images quickly without buffering.</w:t>
      </w:r>
    </w:p>
    <w:p w14:paraId="0426491F" w14:textId="77777777" w:rsidR="001D2776" w:rsidRPr="001D2776" w:rsidRDefault="001D2776" w:rsidP="001D2776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1D2776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TLS (or HTTPS):</w:t>
      </w:r>
      <w:r w:rsidRPr="001D2776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Encrypts your network data so your login credentials and personal activity remain secure.</w:t>
      </w:r>
    </w:p>
    <w:p w14:paraId="4BCFE66E" w14:textId="77777777" w:rsidR="001D2776" w:rsidRPr="001D2776" w:rsidRDefault="001D2776" w:rsidP="001D2776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1D2776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lastRenderedPageBreak/>
        <w:t>DNS:</w:t>
      </w:r>
      <w:r w:rsidRPr="001D2776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Translates human-readable domain names (like instagram.com) into computer-friendly IP addresses.</w:t>
      </w:r>
    </w:p>
    <w:p w14:paraId="755EDE32" w14:textId="77777777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4FB71B10" w14:textId="7A545E01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  <w:r>
        <w:rPr>
          <w:rFonts w:ascii="Baskerville Old Face" w:hAnsi="Baskerville Old Face"/>
          <w:color w:val="4C94D8" w:themeColor="text2" w:themeTint="80"/>
          <w:sz w:val="40"/>
          <w:szCs w:val="40"/>
        </w:rPr>
        <w:t xml:space="preserve">2. Using ping </w:t>
      </w:r>
      <w:proofErr w:type="gramStart"/>
      <w:r>
        <w:rPr>
          <w:rFonts w:ascii="Baskerville Old Face" w:hAnsi="Baskerville Old Face"/>
          <w:color w:val="4C94D8" w:themeColor="text2" w:themeTint="80"/>
          <w:sz w:val="40"/>
          <w:szCs w:val="40"/>
        </w:rPr>
        <w:t>Command :</w:t>
      </w:r>
      <w:proofErr w:type="gramEnd"/>
    </w:p>
    <w:p w14:paraId="46A3F382" w14:textId="0831C8B6" w:rsidR="001D2776" w:rsidRPr="001D2776" w:rsidRDefault="001D2776" w:rsidP="001D2776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3C375E3" wp14:editId="5EBFB3D3">
            <wp:simplePos x="0" y="0"/>
            <wp:positionH relativeFrom="margin">
              <wp:align>left</wp:align>
            </wp:positionH>
            <wp:positionV relativeFrom="paragraph">
              <wp:posOffset>321945</wp:posOffset>
            </wp:positionV>
            <wp:extent cx="5731510" cy="3255645"/>
            <wp:effectExtent l="0" t="0" r="2540" b="1905"/>
            <wp:wrapSquare wrapText="bothSides"/>
            <wp:docPr id="841368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68116" name="Picture 841368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51" cy="3257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2F66A4" w14:textId="2ABC8DC7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26B72B1D" w14:textId="65C0C3D8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  <w:r>
        <w:rPr>
          <w:rFonts w:ascii="Baskerville Old Face" w:hAnsi="Baskerville Old Face"/>
          <w:color w:val="4C94D8" w:themeColor="text2" w:themeTint="80"/>
          <w:sz w:val="40"/>
          <w:szCs w:val="40"/>
        </w:rPr>
        <w:t xml:space="preserve">3. Task </w:t>
      </w:r>
      <w:proofErr w:type="gramStart"/>
      <w:r>
        <w:rPr>
          <w:rFonts w:ascii="Baskerville Old Face" w:hAnsi="Baskerville Old Face"/>
          <w:color w:val="4C94D8" w:themeColor="text2" w:themeTint="80"/>
          <w:sz w:val="40"/>
          <w:szCs w:val="40"/>
        </w:rPr>
        <w:t>manager :</w:t>
      </w:r>
      <w:proofErr w:type="gramEnd"/>
    </w:p>
    <w:p w14:paraId="671D7121" w14:textId="5CCAE7FC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1894B491" w14:textId="6739D4D9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6111497F" w14:textId="0B6EC2D6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76576E67" w14:textId="133D9811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352ECDA6" w14:textId="6AF82CCA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53B74166" w14:textId="274D5A79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24C8B795" w14:textId="5F1DB8B6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  <w:r>
        <w:rPr>
          <w:rFonts w:ascii="Baskerville Old Face" w:hAnsi="Baskerville Old Face"/>
          <w:noProof/>
          <w:color w:val="0E2841" w:themeColor="text2"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45859050" wp14:editId="5E64EA40">
            <wp:simplePos x="0" y="0"/>
            <wp:positionH relativeFrom="margin">
              <wp:posOffset>-374650</wp:posOffset>
            </wp:positionH>
            <wp:positionV relativeFrom="paragraph">
              <wp:posOffset>0</wp:posOffset>
            </wp:positionV>
            <wp:extent cx="6512560" cy="5429885"/>
            <wp:effectExtent l="0" t="0" r="2540" b="0"/>
            <wp:wrapSquare wrapText="bothSides"/>
            <wp:docPr id="1480835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5447" name="Picture 1480835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7F74B" w14:textId="6D8A7F5A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  <w:r>
        <w:rPr>
          <w:rFonts w:ascii="Baskerville Old Face" w:hAnsi="Baskerville Old Face"/>
          <w:color w:val="4C94D8" w:themeColor="text2" w:themeTint="80"/>
          <w:sz w:val="40"/>
          <w:szCs w:val="40"/>
        </w:rPr>
        <w:t xml:space="preserve">4. Advanced IP </w:t>
      </w:r>
      <w:proofErr w:type="gramStart"/>
      <w:r>
        <w:rPr>
          <w:rFonts w:ascii="Baskerville Old Face" w:hAnsi="Baskerville Old Face"/>
          <w:color w:val="4C94D8" w:themeColor="text2" w:themeTint="80"/>
          <w:sz w:val="40"/>
          <w:szCs w:val="40"/>
        </w:rPr>
        <w:t>scanner :</w:t>
      </w:r>
      <w:proofErr w:type="gramEnd"/>
      <w:r>
        <w:rPr>
          <w:rFonts w:ascii="Baskerville Old Face" w:hAnsi="Baskerville Old Face"/>
          <w:color w:val="4C94D8" w:themeColor="text2" w:themeTint="80"/>
          <w:sz w:val="40"/>
          <w:szCs w:val="40"/>
        </w:rPr>
        <w:t xml:space="preserve"> </w:t>
      </w:r>
    </w:p>
    <w:p w14:paraId="05A8F048" w14:textId="023C5910" w:rsid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5DC927F2" w14:textId="77777777" w:rsidR="0001169F" w:rsidRDefault="0001169F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0AF2E598" w14:textId="77777777" w:rsidR="0001169F" w:rsidRDefault="0001169F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037D2B5D" w14:textId="77777777" w:rsidR="0001169F" w:rsidRDefault="0001169F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234F3243" w14:textId="77777777" w:rsidR="0001169F" w:rsidRDefault="0001169F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569CD4A9" w14:textId="77777777" w:rsidR="0001169F" w:rsidRDefault="0001169F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p w14:paraId="177F6586" w14:textId="6C89DA9B" w:rsidR="0001169F" w:rsidRDefault="0001169F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  <w:r>
        <w:rPr>
          <w:rFonts w:ascii="Baskerville Old Face" w:hAnsi="Baskerville Old Face"/>
          <w:noProof/>
          <w:color w:val="0E2841" w:themeColor="text2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32A19BED" wp14:editId="6B0A6BD0">
            <wp:simplePos x="0" y="0"/>
            <wp:positionH relativeFrom="page">
              <wp:posOffset>339090</wp:posOffset>
            </wp:positionH>
            <wp:positionV relativeFrom="paragraph">
              <wp:posOffset>0</wp:posOffset>
            </wp:positionV>
            <wp:extent cx="6969760" cy="4330065"/>
            <wp:effectExtent l="0" t="0" r="2540" b="0"/>
            <wp:wrapSquare wrapText="bothSides"/>
            <wp:docPr id="1961307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7364" name="Picture 19613073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976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F041B" w14:textId="555A64A5" w:rsidR="0001169F" w:rsidRPr="0001169F" w:rsidRDefault="0001169F" w:rsidP="0001169F">
      <w:pPr>
        <w:rPr>
          <w:rFonts w:ascii="Baskerville Old Face" w:hAnsi="Baskerville Old Face"/>
          <w:b/>
          <w:bCs/>
          <w:color w:val="4C94D8" w:themeColor="text2" w:themeTint="80"/>
          <w:sz w:val="40"/>
          <w:szCs w:val="40"/>
        </w:rPr>
      </w:pPr>
      <w:r>
        <w:rPr>
          <w:rFonts w:ascii="Baskerville Old Face" w:hAnsi="Baskerville Old Face"/>
          <w:color w:val="4C94D8" w:themeColor="text2" w:themeTint="80"/>
          <w:sz w:val="40"/>
          <w:szCs w:val="40"/>
        </w:rPr>
        <w:t xml:space="preserve"> </w:t>
      </w:r>
      <w:r w:rsidRPr="0001169F">
        <w:rPr>
          <w:rFonts w:ascii="Baskerville Old Face" w:hAnsi="Baskerville Old Face"/>
          <w:b/>
          <w:bCs/>
          <w:color w:val="4C94D8" w:themeColor="text2" w:themeTint="80"/>
          <w:sz w:val="40"/>
          <w:szCs w:val="40"/>
        </w:rPr>
        <w:t xml:space="preserve">5. Essential Hardware Troubleshooting </w:t>
      </w:r>
      <w:proofErr w:type="gramStart"/>
      <w:r w:rsidRPr="0001169F">
        <w:rPr>
          <w:rFonts w:ascii="Baskerville Old Face" w:hAnsi="Baskerville Old Face"/>
          <w:b/>
          <w:bCs/>
          <w:color w:val="4C94D8" w:themeColor="text2" w:themeTint="80"/>
          <w:sz w:val="40"/>
          <w:szCs w:val="40"/>
        </w:rPr>
        <w:t>Tools</w:t>
      </w:r>
      <w:r>
        <w:rPr>
          <w:rFonts w:ascii="Baskerville Old Face" w:hAnsi="Baskerville Old Face"/>
          <w:b/>
          <w:bCs/>
          <w:color w:val="4C94D8" w:themeColor="text2" w:themeTint="80"/>
          <w:sz w:val="40"/>
          <w:szCs w:val="40"/>
        </w:rPr>
        <w:t xml:space="preserve"> :</w:t>
      </w:r>
      <w:proofErr w:type="gramEnd"/>
    </w:p>
    <w:p w14:paraId="080D3F47" w14:textId="77777777" w:rsidR="0001169F" w:rsidRPr="0001169F" w:rsidRDefault="0001169F" w:rsidP="0001169F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1.Ethernet Cable </w:t>
      </w:r>
      <w:proofErr w:type="spellStart"/>
      <w:proofErr w:type="gramStart"/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Tester:</w:t>
      </w:r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>Cable</w:t>
      </w:r>
      <w:proofErr w:type="spellEnd"/>
      <w:proofErr w:type="gramEnd"/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Verification.</w:t>
      </w:r>
    </w:p>
    <w:p w14:paraId="7F41347F" w14:textId="77777777" w:rsidR="0001169F" w:rsidRPr="0001169F" w:rsidRDefault="0001169F" w:rsidP="0001169F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When to use:</w:t>
      </w:r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Use this when an internet wall jack or Network cable is plugged in, but your computer still says "No Internet connection" (it checks if the wire inside is broken).</w:t>
      </w:r>
    </w:p>
    <w:p w14:paraId="0387E4B3" w14:textId="77777777" w:rsidR="0001169F" w:rsidRPr="0001169F" w:rsidRDefault="0001169F" w:rsidP="0001169F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2.RJ45 Crimping </w:t>
      </w:r>
      <w:proofErr w:type="spellStart"/>
      <w:proofErr w:type="gramStart"/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Tool:</w:t>
      </w:r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>Cable</w:t>
      </w:r>
      <w:proofErr w:type="spellEnd"/>
      <w:proofErr w:type="gramEnd"/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Repair.</w:t>
      </w:r>
    </w:p>
    <w:p w14:paraId="0F5D648C" w14:textId="77777777" w:rsidR="0001169F" w:rsidRPr="0001169F" w:rsidRDefault="0001169F" w:rsidP="0001169F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When to use:</w:t>
      </w:r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Use this when you need to make a custom Ethernet cable or fix a broken plastic end-plug on an existing network cable.</w:t>
      </w:r>
    </w:p>
    <w:p w14:paraId="0CE70735" w14:textId="77777777" w:rsidR="0001169F" w:rsidRPr="0001169F" w:rsidRDefault="0001169F" w:rsidP="0001169F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3.Digital </w:t>
      </w:r>
      <w:proofErr w:type="spellStart"/>
      <w:proofErr w:type="gramStart"/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Multimeter:</w:t>
      </w:r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>Power</w:t>
      </w:r>
      <w:proofErr w:type="spellEnd"/>
      <w:proofErr w:type="gramEnd"/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Supply Check.</w:t>
      </w:r>
    </w:p>
    <w:p w14:paraId="160C4683" w14:textId="77777777" w:rsidR="0001169F" w:rsidRPr="0001169F" w:rsidRDefault="0001169F" w:rsidP="0001169F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01169F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When to use:</w:t>
      </w:r>
      <w:r w:rsidRPr="0001169F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Use this when a network router or switch will not turn on, and you need to test if the power adapter or outlet is supplying electricity correctly.</w:t>
      </w:r>
    </w:p>
    <w:p w14:paraId="2B85A0B6" w14:textId="6FF9C34A" w:rsidR="001D2776" w:rsidRPr="001D2776" w:rsidRDefault="001D2776" w:rsidP="001D2776">
      <w:pPr>
        <w:rPr>
          <w:rFonts w:ascii="Baskerville Old Face" w:hAnsi="Baskerville Old Face"/>
          <w:color w:val="4C94D8" w:themeColor="text2" w:themeTint="80"/>
          <w:sz w:val="40"/>
          <w:szCs w:val="40"/>
        </w:rPr>
      </w:pPr>
    </w:p>
    <w:sectPr w:rsidR="001D2776" w:rsidRPr="001D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4F66"/>
    <w:multiLevelType w:val="multilevel"/>
    <w:tmpl w:val="7A3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33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76"/>
    <w:rsid w:val="0001169F"/>
    <w:rsid w:val="001D2776"/>
    <w:rsid w:val="00813CE7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961B"/>
  <w15:chartTrackingRefBased/>
  <w15:docId w15:val="{5DE12F94-88A3-4311-BFF0-E4217DCB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2026-09-21T08:45:00Z</dcterms:created>
  <dcterms:modified xsi:type="dcterms:W3CDTF">2026-09-21T08:58:00Z</dcterms:modified>
</cp:coreProperties>
</file>