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 ABC is replaced by part DEF and the new part has a 60 bar pressure setting. replace all instances of image of ABC with image of DEF.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