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xmlns:asvg="http://schemas.microsoft.com/office/drawing/2016/SVG/main" mc:Ignorable="w14 w15 w16se w16cid w16 w16cex w16sdtdh w16sdtfl w16du wp14">
  <w:body>
    <w:p w:rsidRPr="007A7C05" w:rsidR="00F825D9" w:rsidP="0067049C" w:rsidRDefault="007639A2" w14:paraId="74475E5C" w14:textId="65497EEE">
      <w:pPr>
        <w:pStyle w:val="ListBulletReduced"/>
        <w:numPr>
          <w:ilvl w:val="0"/>
          <w:numId w:val="0"/>
        </w:numPr>
      </w:pPr>
      <w:bookmarkStart w:name="_Toc527044010" w:id="0"/>
      <w:bookmarkStart w:name="_Toc63568900" w:id="1"/>
      <w:bookmarkStart w:name="_Toc388554485" w:id="2"/>
      <w:bookmarkStart w:name="_Toc388545032" w:id="3"/>
      <w:bookmarkStart w:name="_Toc388542729" w:id="4"/>
      <w:bookmarkStart w:name="_Toc388541062" w:id="5"/>
      <w:bookmarkStart w:name="_Toc472144671" w:id="6"/>
      <w:bookmarkStart w:name="_Toc472143585" w:id="7"/>
      <w:bookmarkStart w:name="_Toc388545040" w:id="8"/>
      <w:bookmarkStart w:name="_Toc388542737" w:id="9"/>
      <w:bookmarkStart w:name="_Toc63568901" w:id="10"/>
      <w:bookmarkStart w:name="_Hlk501616145" w:id="11"/>
      <w:r>
        <w:rPr>
          <w:noProof/>
        </w:rPr>
        <mc:AlternateContent>
          <mc:Choice Requires="wps">
            <w:drawing>
              <wp:anchor distT="0" distB="0" distL="114300" distR="114300" simplePos="0" relativeHeight="251658245" behindDoc="0" locked="0" layoutInCell="1" allowOverlap="1" wp14:anchorId="472C8EC7" wp14:editId="5DFA0AB1">
                <wp:simplePos x="0" y="0"/>
                <wp:positionH relativeFrom="column">
                  <wp:posOffset>4552950</wp:posOffset>
                </wp:positionH>
                <wp:positionV relativeFrom="paragraph">
                  <wp:posOffset>-93980</wp:posOffset>
                </wp:positionV>
                <wp:extent cx="2042795" cy="1057910"/>
                <wp:effectExtent l="0" t="0" r="0" b="0"/>
                <wp:wrapNone/>
                <wp:docPr id="1001" name="Rectangle: Rounded Corners 4"/>
                <wp:cNvGraphicFramePr/>
                <a:graphic xmlns:a="http://schemas.openxmlformats.org/drawingml/2006/main">
                  <a:graphicData uri="http://schemas.microsoft.com/office/word/2010/wordprocessingShape">
                    <wps:wsp>
                      <wps:cNvSpPr/>
                      <wps:spPr bwMode="auto">
                        <a:xfrm>
                          <a:off x="0" y="0"/>
                          <a:ext cx="2042795" cy="1057910"/>
                        </a:xfrm>
                        <a:prstGeom prst="roundRect">
                          <a:avLst/>
                        </a:prstGeom>
                        <a:noFill/>
                        <a:ln>
                          <a:noFill/>
                        </a:ln>
                      </wps:spPr>
                      <wps:txbx>
                        <w:txbxContent>
                          <w:p w:rsidRPr="00282EA4" w:rsidR="00F825D9" w:rsidP="00F825D9" w:rsidRDefault="008C586C" w14:paraId="13DE689E" w14:textId="16DB7DC2">
                            <w:pPr>
                              <w:jc w:val="center"/>
                              <w:rPr>
                                <w:b/>
                                <w:color w:val="FFFFFF" w:themeColor="background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FFFFFF" w:themeColor="background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F665A29">
              <v:roundrect id="Rectangle: Rounded Corners 4" style="position:absolute;margin-left:358.5pt;margin-top:-7.4pt;width:160.85pt;height:83.3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arcsize="10923f" w14:anchorId="472C8E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">
                <v:textbox inset="0,0,0,0">
                  <w:txbxContent>
                    <w:p w:rsidRPr="00282EA4" w:rsidR="00F825D9" w:rsidP="00F825D9" w:rsidRDefault="008C586C" w14:paraId="672A6659" w14:textId="16DB7DC2">
                      <w:pPr>
                        <w:jc w:val="center"/>
                        <w:rPr>
                          <w:b/>
                          <w:color w:val="FFFFFF" w:themeColor="background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FFFFFF" w:themeColor="background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txbxContent>
                </v:textbox>
              </v:roundrect>
            </w:pict>
          </mc:Fallback>
        </mc:AlternateContent>
      </w:r>
      <w:r w:rsidRPr="00352DA5" w:rsidR="00F825D9">
        <w:rPr>
          <w:noProof/>
        </w:rPr>
        <w:drawing>
          <wp:anchor distT="0" distB="0" distL="114300" distR="114300" simplePos="0" relativeHeight="251658251" behindDoc="0" locked="0" layoutInCell="1" allowOverlap="1" wp14:anchorId="2EFA0764" wp14:editId="5FEEED6D">
            <wp:simplePos x="0" y="0"/>
            <wp:positionH relativeFrom="margin">
              <wp:posOffset>491490</wp:posOffset>
            </wp:positionH>
            <wp:positionV relativeFrom="paragraph">
              <wp:posOffset>5080</wp:posOffset>
            </wp:positionV>
            <wp:extent cx="2004695" cy="528955"/>
            <wp:effectExtent l="0" t="0" r="0" b="4445"/>
            <wp:wrapSquare wrapText="bothSides"/>
            <wp:docPr id="1002" name="Picture 13">
              <a:extLst xmlns:a="http://schemas.openxmlformats.org/drawingml/2006/main">
                <a:ext uri="{FF2B5EF4-FFF2-40B4-BE49-F238E27FC236}">
                  <a16:creationId xmlns:a16="http://schemas.microsoft.com/office/drawing/2014/main" id="{32965631-C634-42CC-837D-A474E40D43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extLst>
                        <a:ext uri="{FF2B5EF4-FFF2-40B4-BE49-F238E27FC236}">
                          <a16:creationId xmlns:a16="http://schemas.microsoft.com/office/drawing/2014/main" id="{32965631-C634-42CC-837D-A474E40D43E7}"/>
                        </a:ext>
                      </a:extLst>
                    </pic:cNvPr>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004695" cy="528955"/>
                    </a:xfrm>
                    <a:prstGeom prst="rect">
                      <a:avLst/>
                    </a:prstGeom>
                  </pic:spPr>
                </pic:pic>
              </a:graphicData>
            </a:graphic>
            <wp14:sizeRelH relativeFrom="margin">
              <wp14:pctWidth>0</wp14:pctWidth>
            </wp14:sizeRelH>
            <wp14:sizeRelV relativeFrom="margin">
              <wp14:pctHeight>0</wp14:pctHeight>
            </wp14:sizeRelV>
          </wp:anchor>
        </w:drawing>
      </w:r>
      <w:r w:rsidRPr="007A7C05" w:rsidR="00F825D9">
        <w:rPr>
          <w:noProof/>
          <w:lang w:eastAsia="de-DE"/>
        </w:rPr>
        <mc:AlternateContent>
          <mc:Choice Requires="wps">
            <w:drawing>
              <wp:anchor distT="0" distB="0" distL="114300" distR="114300" simplePos="0" relativeHeight="251658244" behindDoc="0" locked="0" layoutInCell="1" allowOverlap="1" wp14:anchorId="0808A2BC" wp14:editId="4E57B67A">
                <wp:simplePos x="0" y="0"/>
                <wp:positionH relativeFrom="margin">
                  <wp:posOffset>-212651</wp:posOffset>
                </wp:positionH>
                <wp:positionV relativeFrom="margin">
                  <wp:posOffset>5645888</wp:posOffset>
                </wp:positionV>
                <wp:extent cx="5241851" cy="1083945"/>
                <wp:effectExtent l="0" t="0" r="0" b="1905"/>
                <wp:wrapNone/>
                <wp:docPr id="1003" name="Rectangle 224"/>
                <wp:cNvGraphicFramePr/>
                <a:graphic xmlns:a="http://schemas.openxmlformats.org/drawingml/2006/main">
                  <a:graphicData uri="http://schemas.microsoft.com/office/word/2010/wordprocessingShape">
                    <wps:wsp>
                      <wps:cNvSpPr/>
                      <wps:spPr>
                        <a:xfrm>
                          <a:off x="0" y="0"/>
                          <a:ext cx="5241851" cy="108394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9963F2" w:rsidR="00F825D9" w:rsidP="00F825D9" w:rsidRDefault="00F15446" w14:paraId="566036BC" w14:textId="32FFF2D0">
                            <w:pPr>
                              <w:spacing w:line="240" w:lineRule="auto"/>
                              <w:jc w:val="left"/>
                              <w:rPr>
                                <w:rFonts w:asciiTheme="majorHAnsi" w:hAnsiTheme="majorHAnsi"/>
                                <w:color w:val="000000" w:themeColor="text1"/>
                                <w:sz w:val="52"/>
                                <w:szCs w:val="80"/>
                              </w:rPr>
                            </w:pPr>
                            <w:r>
                              <w:rPr>
                                <w:rFonts w:asciiTheme="majorHAnsi" w:hAnsiTheme="majorHAnsi"/>
                                <w:color w:val="000000" w:themeColor="text1"/>
                                <w:sz w:val="52"/>
                                <w:szCs w:val="80"/>
                              </w:rPr>
                              <w:t xml:space="preserve">Report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5F6B3A5">
              <v:rect id="Rectangle 224" style="position:absolute;margin-left:-16.75pt;margin-top:444.55pt;width:412.75pt;height:85.3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spid="_x0000_s1027" filled="f" stroked="f" strokeweight="2pt" w14:anchorId="0808A2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">
                <v:textbox inset="0,0,0,0">
                  <w:txbxContent>
                    <w:p w:rsidRPr="009963F2" w:rsidR="00F825D9" w:rsidP="00F825D9" w:rsidRDefault="00F15446" w14:paraId="2DF93821" w14:textId="32FFF2D0">
                      <w:pPr>
                        <w:spacing w:line="240" w:lineRule="auto"/>
                        <w:jc w:val="left"/>
                        <w:rPr>
                          <w:rFonts w:asciiTheme="majorHAnsi" w:hAnsiTheme="majorHAnsi"/>
                          <w:color w:val="000000" w:themeColor="text1"/>
                          <w:sz w:val="52"/>
                          <w:szCs w:val="80"/>
                        </w:rPr>
                      </w:pPr>
                      <w:r>
                        <w:rPr>
                          <w:rFonts w:asciiTheme="majorHAnsi" w:hAnsiTheme="majorHAnsi"/>
                          <w:color w:val="000000" w:themeColor="text1"/>
                          <w:sz w:val="52"/>
                          <w:szCs w:val="80"/>
                        </w:rPr>
                        <w:t xml:space="preserve">Report </w:t>
                      </w:r>
                    </w:p>
                  </w:txbxContent>
                </v:textbox>
                <w10:wrap anchorx="margin" anchory="margin"/>
              </v:rect>
            </w:pict>
          </mc:Fallback>
        </mc:AlternateContent>
      </w:r>
      <w:r w:rsidRPr="007A7C05" w:rsidR="00F825D9">
        <w:rPr>
          <w:noProof/>
          <w:lang w:eastAsia="de-DE"/>
        </w:rPr>
        <mc:AlternateContent>
          <mc:Choice Requires="wps">
            <w:drawing>
              <wp:anchor distT="0" distB="0" distL="114300" distR="114300" simplePos="0" relativeHeight="251658242" behindDoc="0" locked="0" layoutInCell="1" allowOverlap="1" wp14:anchorId="1600384B" wp14:editId="217C6426">
                <wp:simplePos x="0" y="0"/>
                <wp:positionH relativeFrom="margin">
                  <wp:posOffset>-212651</wp:posOffset>
                </wp:positionH>
                <wp:positionV relativeFrom="margin">
                  <wp:posOffset>3381153</wp:posOffset>
                </wp:positionV>
                <wp:extent cx="5497032" cy="2583815"/>
                <wp:effectExtent l="0" t="0" r="8890" b="6985"/>
                <wp:wrapNone/>
                <wp:docPr id="1004" name="Rectangle 2"/>
                <wp:cNvGraphicFramePr/>
                <a:graphic xmlns:a="http://schemas.openxmlformats.org/drawingml/2006/main">
                  <a:graphicData uri="http://schemas.microsoft.com/office/word/2010/wordprocessingShape">
                    <wps:wsp>
                      <wps:cNvSpPr/>
                      <wps:spPr>
                        <a:xfrm>
                          <a:off x="0" y="0"/>
                          <a:ext cx="5497032" cy="25838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F15446" w:rsidR="00F825D9" w:rsidP="00F825D9" w:rsidRDefault="00F15446" w14:paraId="4420B31F" w14:textId="5C607BE3">
                            <w:pPr>
                              <w:spacing w:line="240" w:lineRule="auto"/>
                              <w:jc w:val="left"/>
                              <w:rPr>
                                <w:rFonts w:asciiTheme="majorHAnsi" w:hAnsiTheme="majorHAnsi"/>
                                <w:color w:val="000000" w:themeColor="text1"/>
                                <w:sz w:val="80"/>
                                <w:szCs w:val="80"/>
                                <w:lang w:val="es-ES_tradnl"/>
                              </w:rPr>
                            </w:pPr>
                            <w:r>
                              <w:rPr>
                                <w:rFonts w:asciiTheme="majorHAnsi" w:hAnsiTheme="majorHAnsi"/>
                                <w:color w:val="000000" w:themeColor="text1"/>
                                <w:sz w:val="80"/>
                                <w:szCs w:val="80"/>
                                <w:lang w:val="es-ES_tradnl"/>
                              </w:rPr>
                              <w:t xml:space="preserve">Report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7E7202D">
              <v:rect id="Rectangle 2" style="position:absolute;margin-left:-16.75pt;margin-top:266.25pt;width:432.85pt;height:203.4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spid="_x0000_s1028" filled="f" stroked="f" strokeweight="2pt" w14:anchorId="160038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">
                <v:textbox inset="0,0,0,0">
                  <w:txbxContent>
                    <w:p w:rsidRPr="00F15446" w:rsidR="00F825D9" w:rsidP="00F825D9" w:rsidRDefault="00F15446" w14:paraId="3ABCC1D5" w14:textId="5C607BE3">
                      <w:pPr>
                        <w:spacing w:line="240" w:lineRule="auto"/>
                        <w:jc w:val="left"/>
                        <w:rPr>
                          <w:rFonts w:asciiTheme="majorHAnsi" w:hAnsiTheme="majorHAnsi"/>
                          <w:color w:val="000000" w:themeColor="text1"/>
                          <w:sz w:val="80"/>
                          <w:szCs w:val="80"/>
                          <w:lang w:val="es-ES_tradnl"/>
                        </w:rPr>
                      </w:pPr>
                      <w:r>
                        <w:rPr>
                          <w:rFonts w:asciiTheme="majorHAnsi" w:hAnsiTheme="majorHAnsi"/>
                          <w:color w:val="000000" w:themeColor="text1"/>
                          <w:sz w:val="80"/>
                          <w:szCs w:val="80"/>
                          <w:lang w:val="es-ES_tradnl"/>
                        </w:rPr>
                        <w:t xml:space="preserve">Report </w:t>
                      </w:r>
                    </w:p>
                  </w:txbxContent>
                </v:textbox>
                <w10:wrap anchorx="margin" anchory="margin"/>
              </v:rect>
            </w:pict>
          </mc:Fallback>
        </mc:AlternateContent>
      </w:r>
    </w:p>
    <w:p w:rsidRPr="007A7C05" w:rsidR="00F825D9" w:rsidP="00F825D9" w:rsidRDefault="00F825D9" w14:paraId="70FBDA0B" w14:textId="4E119589"/>
    <w:p w:rsidRPr="007A7C05" w:rsidR="00F825D9" w:rsidP="00F825D9" w:rsidRDefault="005B5443" w14:paraId="08E8C41F" w14:textId="1F1CF48E">
      <w:r>
        <w:rPr>
          <w:noProof/>
        </w:rPr>
        <mc:AlternateContent>
          <mc:Choice Requires="wpg">
            <w:drawing>
              <wp:anchor distT="0" distB="0" distL="114300" distR="114300" simplePos="0" relativeHeight="251658241" behindDoc="0" locked="0" layoutInCell="1" allowOverlap="1" wp14:anchorId="34DEA62E" wp14:editId="48285372">
                <wp:simplePos x="0" y="0"/>
                <wp:positionH relativeFrom="column">
                  <wp:posOffset>-452120</wp:posOffset>
                </wp:positionH>
                <wp:positionV relativeFrom="paragraph">
                  <wp:posOffset>295910</wp:posOffset>
                </wp:positionV>
                <wp:extent cx="7546838" cy="6541956"/>
                <wp:effectExtent l="0" t="0" r="0" b="0"/>
                <wp:wrapNone/>
                <wp:docPr id="1005" name="Group 1"/>
                <wp:cNvGraphicFramePr/>
                <a:graphic xmlns:a="http://schemas.openxmlformats.org/drawingml/2006/main">
                  <a:graphicData uri="http://schemas.microsoft.com/office/word/2010/wordprocessingGroup">
                    <wpg:wgp>
                      <wpg:cNvGrpSpPr/>
                      <wpg:grpSpPr>
                        <a:xfrm>
                          <a:off x="0" y="0"/>
                          <a:ext cx="7546838" cy="6541956"/>
                          <a:chOff x="0" y="0"/>
                          <a:chExt cx="7546838" cy="6541956"/>
                        </a:xfrm>
                      </wpg:grpSpPr>
                      <wps:wsp>
                        <wps:cNvPr id="227" name="Freeform: Shape 227"/>
                        <wps:cNvSpPr>
                          <a:spLocks/>
                        </wps:cNvSpPr>
                        <wps:spPr bwMode="auto">
                          <a:xfrm>
                            <a:off x="0" y="2558143"/>
                            <a:ext cx="7546838" cy="3983813"/>
                          </a:xfrm>
                          <a:custGeom>
                            <a:avLst/>
                            <a:gdLst>
                              <a:gd name="T0" fmla="*/ 3374 w 3374"/>
                              <a:gd name="T1" fmla="*/ 0 h 2181"/>
                              <a:gd name="T2" fmla="*/ 0 w 3374"/>
                              <a:gd name="T3" fmla="*/ 1398 h 2181"/>
                              <a:gd name="T4" fmla="*/ 0 w 3374"/>
                              <a:gd name="T5" fmla="*/ 2181 h 2181"/>
                              <a:gd name="T6" fmla="*/ 3374 w 3374"/>
                              <a:gd name="T7" fmla="*/ 782 h 2181"/>
                              <a:gd name="T8" fmla="*/ 3374 w 3374"/>
                              <a:gd name="T9" fmla="*/ 0 h 2181"/>
                            </a:gdLst>
                            <a:ahLst/>
                            <a:cxnLst>
                              <a:cxn ang="0">
                                <a:pos x="T0" y="T1"/>
                              </a:cxn>
                              <a:cxn ang="0">
                                <a:pos x="T2" y="T3"/>
                              </a:cxn>
                              <a:cxn ang="0">
                                <a:pos x="T4" y="T5"/>
                              </a:cxn>
                              <a:cxn ang="0">
                                <a:pos x="T6" y="T7"/>
                              </a:cxn>
                              <a:cxn ang="0">
                                <a:pos x="T8" y="T9"/>
                              </a:cxn>
                            </a:cxnLst>
                            <a:rect l="0" t="0" r="r" b="b"/>
                            <a:pathLst>
                              <a:path w="3374" h="2181">
                                <a:moveTo>
                                  <a:pt x="3374" y="0"/>
                                </a:moveTo>
                                <a:lnTo>
                                  <a:pt x="0" y="1398"/>
                                </a:lnTo>
                                <a:lnTo>
                                  <a:pt x="0" y="2181"/>
                                </a:lnTo>
                                <a:lnTo>
                                  <a:pt x="3374" y="782"/>
                                </a:lnTo>
                                <a:lnTo>
                                  <a:pt x="3374" y="0"/>
                                </a:lnTo>
                                <a:close/>
                              </a:path>
                            </a:pathLst>
                          </a:custGeom>
                          <a:gradFill flip="none" rotWithShape="1">
                            <a:gsLst>
                              <a:gs pos="0">
                                <a:schemeClr val="accent1">
                                  <a:lumMod val="50000"/>
                                </a:schemeClr>
                              </a:gs>
                              <a:gs pos="97000">
                                <a:schemeClr val="accent1"/>
                              </a:gs>
                            </a:gsLst>
                            <a:lin ang="10800000" scaled="1"/>
                            <a:tileRect/>
                          </a:gradFill>
                          <a:ln>
                            <a:noFill/>
                          </a:ln>
                          <a:effectLst/>
                        </wps:spPr>
                        <wps:bodyPr vert="horz" wrap="square" lIns="91440" tIns="45720" rIns="91440" bIns="45720" numCol="1" anchor="t" anchorCtr="0" compatLnSpc="1">
                          <a:prstTxWarp prst="textNoShape">
                            <a:avLst/>
                          </a:prstTxWarp>
                        </wps:bodyPr>
                      </wps:wsp>
                      <wps:wsp>
                        <wps:cNvPr id="229" name="Freeform: Shape 229"/>
                        <wps:cNvSpPr>
                          <a:spLocks/>
                        </wps:cNvSpPr>
                        <wps:spPr bwMode="auto">
                          <a:xfrm>
                            <a:off x="0" y="0"/>
                            <a:ext cx="7546838" cy="3983813"/>
                          </a:xfrm>
                          <a:custGeom>
                            <a:avLst/>
                            <a:gdLst>
                              <a:gd name="T0" fmla="*/ 3374 w 3374"/>
                              <a:gd name="T1" fmla="*/ 2181 h 2181"/>
                              <a:gd name="T2" fmla="*/ 0 w 3374"/>
                              <a:gd name="T3" fmla="*/ 782 h 2181"/>
                              <a:gd name="T4" fmla="*/ 0 w 3374"/>
                              <a:gd name="T5" fmla="*/ 0 h 2181"/>
                              <a:gd name="T6" fmla="*/ 3374 w 3374"/>
                              <a:gd name="T7" fmla="*/ 1399 h 2181"/>
                              <a:gd name="T8" fmla="*/ 3374 w 3374"/>
                              <a:gd name="T9" fmla="*/ 2181 h 2181"/>
                            </a:gdLst>
                            <a:ahLst/>
                            <a:cxnLst>
                              <a:cxn ang="0">
                                <a:pos x="T0" y="T1"/>
                              </a:cxn>
                              <a:cxn ang="0">
                                <a:pos x="T2" y="T3"/>
                              </a:cxn>
                              <a:cxn ang="0">
                                <a:pos x="T4" y="T5"/>
                              </a:cxn>
                              <a:cxn ang="0">
                                <a:pos x="T6" y="T7"/>
                              </a:cxn>
                              <a:cxn ang="0">
                                <a:pos x="T8" y="T9"/>
                              </a:cxn>
                            </a:cxnLst>
                            <a:rect l="0" t="0" r="r" b="b"/>
                            <a:pathLst>
                              <a:path w="3374" h="2181">
                                <a:moveTo>
                                  <a:pt x="3374" y="2181"/>
                                </a:moveTo>
                                <a:lnTo>
                                  <a:pt x="0" y="782"/>
                                </a:lnTo>
                                <a:lnTo>
                                  <a:pt x="0" y="0"/>
                                </a:lnTo>
                                <a:lnTo>
                                  <a:pt x="3374" y="1399"/>
                                </a:lnTo>
                                <a:lnTo>
                                  <a:pt x="3374" y="2181"/>
                                </a:lnTo>
                                <a:close/>
                              </a:path>
                            </a:pathLst>
                          </a:custGeom>
                          <a:solidFill>
                            <a:schemeClr val="accent1"/>
                          </a:solidFill>
                          <a:ln>
                            <a:noFill/>
                          </a:ln>
                        </wps:spPr>
                        <wps:style>
                          <a:lnRef idx="0">
                            <a:scrgbClr r="0" g="0" b="0"/>
                          </a:lnRef>
                          <a:fillRef idx="0">
                            <a:scrgbClr r="0" g="0" b="0"/>
                          </a:fillRef>
                          <a:effectRef idx="0">
                            <a:scrgbClr r="0" g="0" b="0"/>
                          </a:effectRef>
                          <a:fontRef idx="minor">
                            <a:schemeClr val="lt1"/>
                          </a:fontRef>
                        </wps:style>
                        <wps:bodyPr rtlCol="0" anchor="ctr"/>
                      </wps:wsp>
                    </wpg:wgp>
                  </a:graphicData>
                </a:graphic>
              </wp:anchor>
            </w:drawing>
          </mc:Choice>
          <mc:Fallback>
            <w:pict w14:anchorId="7D8C1E98">
              <v:group id="Group 1" style="position:absolute;margin-left:-35.6pt;margin-top:23.3pt;width:594.25pt;height:515.1pt;z-index:251658241" coordsize="75468,65419" o:spid="_x0000_s1026" w14:anchorId="2E99A5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">
                <v:shape id="Freeform: Shape 227" style="position:absolute;top:25581;width:75468;height:39838;visibility:visible;mso-wrap-style:square;v-text-anchor:top" coordsize="3374,2181" o:spid="_x0000_s1027" fillcolor="#50007f [1604]" stroked="f" path="m3374,l,1398r,783l3374,782,33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">
                  <v:fill type="gradient" color2="#a100ff [3204]" colors="0 #51007f;63570f #a100ff" angle="270" focus="100%" rotate="t"/>
                  <v:path arrowok="t" o:connecttype="custom" o:connectlocs="7546838,0;0,2553586;0,3983813;7546838,1428401;7546838,0" o:connectangles="0,0,0,0,0"/>
                </v:shape>
                <v:shape id="Freeform: Shape 229" style="position:absolute;width:75468;height:39838;visibility:visible;mso-wrap-style:square;v-text-anchor:middle" coordsize="3374,2181" o:spid="_x0000_s1028" fillcolor="#a100ff [3204]" stroked="f" path="m3374,2181l,782,,,3374,1399r,7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">
                  <v:path arrowok="t" o:connecttype="custom" o:connectlocs="7546838,3983813;0,1428401;0,0;7546838,2555412;7546838,3983813" o:connectangles="0,0,0,0,0"/>
                </v:shape>
              </v:group>
            </w:pict>
          </mc:Fallback>
        </mc:AlternateContent>
      </w:r>
    </w:p>
    <w:p w:rsidRPr="007A7C05" w:rsidR="00F825D9" w:rsidP="00F825D9" w:rsidRDefault="00F825D9" w14:paraId="64B890EE" w14:textId="77777777">
      <w:pPr>
        <w:tabs>
          <w:tab w:val="left" w:pos="6501"/>
        </w:tabs>
      </w:pPr>
      <w:r w:rsidRPr="007A7C05">
        <w:tab/>
      </w:r>
      <w:commentRangeStart w:id="12"/>
      <w:commentRangeEnd w:id="12"/>
      <w:r w:rsidR="004E20F2">
        <w:rPr>
          <w:rStyle w:val="CommentReference"/>
          <w:rFonts w:ascii="Arial" w:hAnsi="Arial" w:eastAsia="Times New Roman"/>
        </w:rPr>
        <w:commentReference w:id="12"/>
      </w:r>
    </w:p>
    <w:p w:rsidRPr="007A7C05" w:rsidR="00F825D9" w:rsidP="00F825D9" w:rsidRDefault="00F825D9" w14:paraId="179CF918" w14:textId="77777777">
      <w:r w:rsidRPr="007A7C05">
        <w:rPr>
          <w:noProof/>
          <w:lang w:eastAsia="de-DE"/>
        </w:rPr>
        <mc:AlternateContent>
          <mc:Choice Requires="wps">
            <w:drawing>
              <wp:anchor distT="0" distB="0" distL="114300" distR="114300" simplePos="0" relativeHeight="251658243" behindDoc="0" locked="0" layoutInCell="1" allowOverlap="1" wp14:anchorId="6A00D96C" wp14:editId="454D52D0">
                <wp:simplePos x="0" y="0"/>
                <wp:positionH relativeFrom="margin">
                  <wp:posOffset>-148480</wp:posOffset>
                </wp:positionH>
                <wp:positionV relativeFrom="margin">
                  <wp:posOffset>6379210</wp:posOffset>
                </wp:positionV>
                <wp:extent cx="5082363" cy="952500"/>
                <wp:effectExtent l="0" t="0" r="4445" b="0"/>
                <wp:wrapNone/>
                <wp:docPr id="1006" name="Rectangle 9"/>
                <wp:cNvGraphicFramePr/>
                <a:graphic xmlns:a="http://schemas.openxmlformats.org/drawingml/2006/main">
                  <a:graphicData uri="http://schemas.microsoft.com/office/word/2010/wordprocessingShape">
                    <wps:wsp>
                      <wps:cNvSpPr/>
                      <wps:spPr>
                        <a:xfrm>
                          <a:off x="0" y="0"/>
                          <a:ext cx="5082363" cy="9525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F15446" w:rsidR="00F825D9" w:rsidP="00F825D9" w:rsidRDefault="00F15446" w14:paraId="35848A86" w14:textId="5E89098C">
                            <w:pPr>
                              <w:spacing w:line="240" w:lineRule="auto"/>
                              <w:jc w:val="left"/>
                              <w:rPr>
                                <w:rFonts w:asciiTheme="majorHAnsi" w:hAnsiTheme="majorHAnsi"/>
                                <w:color w:val="000000" w:themeColor="text1"/>
                                <w:sz w:val="44"/>
                                <w:lang w:val="es-ES_tradnl"/>
                              </w:rPr>
                            </w:pPr>
                            <w:r>
                              <w:rPr>
                                <w:rFonts w:asciiTheme="majorHAnsi" w:hAnsiTheme="majorHAnsi"/>
                                <w:color w:val="000000" w:themeColor="text1"/>
                                <w:sz w:val="44"/>
                                <w:lang w:val="es-ES_tradnl"/>
                              </w:rPr>
                              <w:t xml:space="preserve">Cliente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1E7362E">
              <v:rect id="Rectangle 9" style="position:absolute;left:0;text-align:left;margin-left:-11.7pt;margin-top:502.3pt;width:400.2pt;height:7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spid="_x0000_s1029" filled="f" stroked="f" strokeweight="2pt" w14:anchorId="6A00D9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">
                <v:textbox inset="0,0,0,0">
                  <w:txbxContent>
                    <w:p w:rsidRPr="00F15446" w:rsidR="00F825D9" w:rsidP="00F825D9" w:rsidRDefault="00F15446" w14:paraId="39ECDE55" w14:textId="5E89098C">
                      <w:pPr>
                        <w:spacing w:line="240" w:lineRule="auto"/>
                        <w:jc w:val="left"/>
                        <w:rPr>
                          <w:rFonts w:asciiTheme="majorHAnsi" w:hAnsiTheme="majorHAnsi"/>
                          <w:color w:val="000000" w:themeColor="text1"/>
                          <w:sz w:val="44"/>
                          <w:lang w:val="es-ES_tradnl"/>
                        </w:rPr>
                      </w:pPr>
                      <w:r>
                        <w:rPr>
                          <w:rFonts w:asciiTheme="majorHAnsi" w:hAnsiTheme="majorHAnsi"/>
                          <w:color w:val="000000" w:themeColor="text1"/>
                          <w:sz w:val="44"/>
                          <w:lang w:val="es-ES_tradnl"/>
                        </w:rPr>
                        <w:t xml:space="preserve">Cliente</w:t>
                      </w:r>
                    </w:p>
                  </w:txbxContent>
                </v:textbox>
                <w10:wrap anchorx="margin" anchory="margin"/>
              </v:rect>
            </w:pict>
          </mc:Fallback>
        </mc:AlternateContent>
      </w:r>
    </w:p>
    <w:p w:rsidRPr="007A7C05" w:rsidR="00F825D9" w:rsidP="00F018A5" w:rsidRDefault="00F825D9" w14:paraId="7C0CC024" w14:textId="1906832A">
      <w:pPr>
        <w:pStyle w:val="Heading4"/>
        <w:sectPr w:rsidRPr="007A7C05" w:rsidR="00F825D9" w:rsidSect="00CC3E38">
          <w:headerReference w:type="default" r:id="rId17"/>
          <w:headerReference w:type="first" r:id="rId18"/>
          <w:pgSz w:w="11899" w:h="16838" w:orient="portrait"/>
          <w:pgMar w:top="720" w:right="644" w:bottom="810" w:left="720" w:header="720" w:footer="720" w:gutter="0"/>
          <w:pgNumType w:start="0"/>
          <w:cols w:space="720"/>
          <w:titlePg/>
          <w:docGrid w:linePitch="299"/>
        </w:sectPr>
      </w:pPr>
      <w:r w:rsidRPr="00C66A27">
        <w:rPr>
          <w:noProof/>
        </w:rPr>
        <w:drawing>
          <wp:anchor distT="0" distB="0" distL="114300" distR="114300" simplePos="0" relativeHeight="251658252" behindDoc="0" locked="0" layoutInCell="1" allowOverlap="1" wp14:anchorId="0BC4CC09" wp14:editId="2A3D938D">
            <wp:simplePos x="0" y="0"/>
            <wp:positionH relativeFrom="column">
              <wp:posOffset>3989070</wp:posOffset>
            </wp:positionH>
            <wp:positionV relativeFrom="page">
              <wp:posOffset>9662160</wp:posOffset>
            </wp:positionV>
            <wp:extent cx="2649600" cy="547200"/>
            <wp:effectExtent l="0" t="0" r="0" b="0"/>
            <wp:wrapSquare wrapText="bothSides"/>
            <wp:docPr id="1007" name="Picture 14">
              <a:extLst xmlns:a="http://schemas.openxmlformats.org/drawingml/2006/main">
                <a:ext uri="{FF2B5EF4-FFF2-40B4-BE49-F238E27FC236}">
                  <a16:creationId xmlns:a16="http://schemas.microsoft.com/office/drawing/2014/main" id="{D6C620CB-047B-4986-9C25-9F219FB7B3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extLst>
                        <a:ext uri="{FF2B5EF4-FFF2-40B4-BE49-F238E27FC236}">
                          <a16:creationId xmlns:a16="http://schemas.microsoft.com/office/drawing/2014/main" id="{D6C620CB-047B-4986-9C25-9F219FB7B3BA}"/>
                        </a:ext>
                      </a:extLst>
                    </pic:cNvPr>
                    <pic:cNvPicPr>
                      <a:picLocks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649600" cy="547200"/>
                    </a:xfrm>
                    <a:prstGeom prst="rect">
                      <a:avLst/>
                    </a:prstGeom>
                  </pic:spPr>
                </pic:pic>
              </a:graphicData>
            </a:graphic>
            <wp14:sizeRelH relativeFrom="margin">
              <wp14:pctWidth>0</wp14:pctWidth>
            </wp14:sizeRelH>
            <wp14:sizeRelV relativeFrom="margin">
              <wp14:pctHeight>0</wp14:pctHeight>
            </wp14:sizeRelV>
          </wp:anchor>
        </w:drawing>
      </w:r>
      <w:commentRangeStart w:id="13"/>
      <w:commentRangeEnd w:id="13"/>
      <w:r w:rsidR="004E20F2">
        <w:rPr>
          <w:rStyle w:val="CommentReference"/>
          <w:rFonts w:ascii="Arial" w:hAnsi="Arial"/>
          <w:bCs w:val="0"/>
          <w:iCs w:val="0"/>
          <w:color w:val="auto"/>
        </w:rPr>
        <w:commentReference w:id="13"/>
      </w:r>
    </w:p>
    <w:p w:rsidRPr="007A7C05" w:rsidR="00F825D9" w:rsidP="00F825D9" w:rsidRDefault="00F825D9" w14:paraId="10342EA6" w14:textId="77777777">
      <w:pPr>
        <w:rPr>
          <w:rFonts w:asciiTheme="majorHAnsi" w:hAnsiTheme="majorHAnsi"/>
        </w:rPr>
      </w:pPr>
      <w:commentRangeStart w:id="14"/>
      <w:r w:rsidRPr="007A7C05">
        <w:rPr>
          <w:rFonts w:asciiTheme="majorHAnsi" w:hAnsiTheme="majorHAnsi"/>
        </w:rPr>
        <w:t>Approval flow</w:t>
      </w:r>
      <w:commentRangeEnd w:id="14"/>
      <w:r w:rsidR="004E20F2">
        <w:rPr>
          <w:rStyle w:val="CommentReference"/>
          <w:rFonts w:ascii="Arial" w:hAnsi="Arial" w:eastAsia="Times New Roman"/>
        </w:rPr>
        <w:commentReference w:id="14"/>
      </w:r>
    </w:p>
    <w:tbl>
      <w:tblPr>
        <w:tblStyle w:val="SimpleTable"/>
        <w:tblpPr w:leftFromText="180" w:rightFromText="180" w:vertAnchor="text" w:horzAnchor="margin" w:tblpY="30"/>
        <w:tblW w:w="5000" w:type="pct"/>
        <w:tblLook w:val="04A0" w:firstRow="1" w:lastRow="0" w:firstColumn="1" w:lastColumn="0" w:noHBand="0" w:noVBand="1"/>
      </w:tblPr>
      <w:tblGrid>
        <w:gridCol w:w="1701"/>
        <w:gridCol w:w="1701"/>
        <w:gridCol w:w="6229"/>
      </w:tblGrid>
      <w:tr w:rsidRPr="007A7C05" w:rsidR="00F825D9" w14:paraId="1F6FDF9B" w14:textId="77777777">
        <w:trPr>
          <w:cnfStyle w:val="100000000000" w:firstRow="1" w:lastRow="0" w:firstColumn="0" w:lastColumn="0" w:oddVBand="0" w:evenVBand="0" w:oddHBand="0" w:evenHBand="0" w:firstRowFirstColumn="0" w:firstRowLastColumn="0" w:lastRowFirstColumn="0" w:lastRowLastColumn="0"/>
          <w:trHeight w:val="454"/>
        </w:trPr>
        <w:tc>
          <w:tcPr>
            <w:tcW w:w="883" w:type="pct"/>
          </w:tcPr>
          <w:p w:rsidRPr="007A7C05" w:rsidR="00F825D9" w:rsidRDefault="00F825D9" w14:paraId="3CEE5CAA" w14:textId="77777777">
            <w:pPr>
              <w:spacing w:before="0"/>
            </w:pPr>
            <w:r w:rsidRPr="007A7C05">
              <w:t>Role</w:t>
            </w:r>
          </w:p>
        </w:tc>
        <w:tc>
          <w:tcPr>
            <w:tcW w:w="883" w:type="pct"/>
          </w:tcPr>
          <w:p w:rsidRPr="007A7C05" w:rsidR="00F825D9" w:rsidRDefault="00F825D9" w14:paraId="1F65AEBE" w14:textId="77777777">
            <w:pPr>
              <w:spacing w:before="0"/>
            </w:pPr>
            <w:r w:rsidRPr="007A7C05">
              <w:t>Date</w:t>
            </w:r>
          </w:p>
        </w:tc>
        <w:tc>
          <w:tcPr>
            <w:tcW w:w="3234" w:type="pct"/>
          </w:tcPr>
          <w:p w:rsidRPr="007A7C05" w:rsidR="00F825D9" w:rsidRDefault="00F825D9" w14:paraId="1AED5F5B" w14:textId="77777777">
            <w:pPr>
              <w:spacing w:before="0"/>
            </w:pPr>
            <w:r w:rsidRPr="007A7C05">
              <w:t>Contact</w:t>
            </w:r>
          </w:p>
        </w:tc>
      </w:tr>
      <w:tr w:rsidRPr="007A7C05" w:rsidR="00F825D9" w14:paraId="31AF2B83" w14:textId="77777777">
        <w:trPr>
          <w:cnfStyle w:val="000000100000" w:firstRow="0" w:lastRow="0" w:firstColumn="0" w:lastColumn="0" w:oddVBand="0" w:evenVBand="0" w:oddHBand="1" w:evenHBand="0" w:firstRowFirstColumn="0" w:firstRowLastColumn="0" w:lastRowFirstColumn="0" w:lastRowLastColumn="0"/>
          <w:trHeight w:val="454"/>
        </w:trPr>
        <w:tc>
          <w:tcPr>
            <w:tcW w:w="883" w:type="pct"/>
          </w:tcPr>
          <w:p w:rsidRPr="007A7C05" w:rsidR="00F825D9" w:rsidRDefault="00F825D9" w14:paraId="21E203F8" w14:textId="77777777">
            <w:pPr>
              <w:spacing w:before="0"/>
              <w:jc w:val="both"/>
            </w:pPr>
            <w:r w:rsidRPr="007A7C05">
              <w:t>Author</w:t>
            </w:r>
          </w:p>
        </w:tc>
        <w:tc>
          <w:tcPr>
            <w:tcW w:w="883" w:type="pct"/>
          </w:tcPr>
          <w:p w:rsidRPr="007A7C05" w:rsidR="00F825D9" w:rsidRDefault="00DC1ED8" w14:paraId="76BEFF95" w14:textId="755C0832">
            <w:pPr>
              <w:spacing w:before="0"/>
            </w:pPr>
            <w:sdt>
              <w:sdtPr>
                <w:id w:val="-1491783584"/>
                <w:placeholder>
                  <w:docPart w:val="9009B044DF49443BA08AA8F47F1FCA3D"/>
                </w:placeholder>
                <w:date>
                  <w:dateFormat w:val="dd/MM/yyyy"/>
                  <w:lid w:val="en-US"/>
                  <w:storeMappedDataAs w:val="dateTime"/>
                  <w:calendar w:val="gregorian"/>
                </w:date>
              </w:sdtPr>
              <w:sdtEndPr/>
              <w:sdtContent>
                <w:r w:rsidR="007D7738">
                  <w:t>00/00/2022</w:t>
                </w:r>
              </w:sdtContent>
            </w:sdt>
          </w:p>
        </w:tc>
        <w:tc>
          <w:tcPr>
            <w:tcW w:w="3234" w:type="pct"/>
          </w:tcPr>
          <w:p w:rsidRPr="007A7C05" w:rsidR="00F825D9" w:rsidRDefault="00F825D9" w14:paraId="185FE3B4" w14:textId="77777777">
            <w:pPr>
              <w:spacing w:before="0"/>
              <w:jc w:val="both"/>
            </w:pPr>
            <w:r>
              <w:t>-</w:t>
            </w:r>
          </w:p>
        </w:tc>
      </w:tr>
      <w:tr w:rsidRPr="007A7C05" w:rsidR="007D7738" w14:paraId="0694B895" w14:textId="77777777">
        <w:trPr>
          <w:cnfStyle w:val="000000010000" w:firstRow="0" w:lastRow="0" w:firstColumn="0" w:lastColumn="0" w:oddVBand="0" w:evenVBand="0" w:oddHBand="0" w:evenHBand="1" w:firstRowFirstColumn="0" w:firstRowLastColumn="0" w:lastRowFirstColumn="0" w:lastRowLastColumn="0"/>
          <w:trHeight w:val="454"/>
        </w:trPr>
        <w:tc>
          <w:tcPr>
            <w:tcW w:w="883" w:type="pct"/>
          </w:tcPr>
          <w:p w:rsidRPr="007A7C05" w:rsidR="007D7738" w:rsidP="007D7738" w:rsidRDefault="007D7738" w14:paraId="28250021" w14:textId="77777777">
            <w:pPr>
              <w:spacing w:before="0"/>
              <w:jc w:val="both"/>
            </w:pPr>
            <w:r w:rsidRPr="007A7C05">
              <w:t>Reviser</w:t>
            </w:r>
          </w:p>
        </w:tc>
        <w:tc>
          <w:tcPr>
            <w:tcW w:w="883" w:type="pct"/>
          </w:tcPr>
          <w:p w:rsidRPr="007A7C05" w:rsidR="007D7738" w:rsidP="007D7738" w:rsidRDefault="00DC1ED8" w14:paraId="2E82CD07" w14:textId="2568C7A8">
            <w:pPr>
              <w:spacing w:before="0"/>
            </w:pPr>
            <w:sdt>
              <w:sdtPr>
                <w:id w:val="-103116839"/>
                <w:placeholder>
                  <w:docPart w:val="E123860C63CF49FBBFA62F8D5E2619D5"/>
                </w:placeholder>
                <w:date>
                  <w:dateFormat w:val="dd/MM/yyyy"/>
                  <w:lid w:val="en-US"/>
                  <w:storeMappedDataAs w:val="dateTime"/>
                  <w:calendar w:val="gregorian"/>
                </w:date>
              </w:sdtPr>
              <w:sdtEndPr/>
              <w:sdtContent>
                <w:r w:rsidR="007D7738">
                  <w:t>00/00/2022</w:t>
                </w:r>
              </w:sdtContent>
            </w:sdt>
          </w:p>
        </w:tc>
        <w:tc>
          <w:tcPr>
            <w:tcW w:w="3234" w:type="pct"/>
          </w:tcPr>
          <w:p w:rsidRPr="007A7C05" w:rsidR="007D7738" w:rsidP="007D7738" w:rsidRDefault="007D7738" w14:paraId="6B00539E" w14:textId="77777777">
            <w:pPr>
              <w:spacing w:before="0"/>
              <w:jc w:val="both"/>
            </w:pPr>
            <w:r>
              <w:t>-</w:t>
            </w:r>
          </w:p>
        </w:tc>
      </w:tr>
      <w:tr w:rsidRPr="007A7C05" w:rsidR="007D7738" w14:paraId="05F182A0" w14:textId="77777777">
        <w:trPr>
          <w:cnfStyle w:val="000000100000" w:firstRow="0" w:lastRow="0" w:firstColumn="0" w:lastColumn="0" w:oddVBand="0" w:evenVBand="0" w:oddHBand="1" w:evenHBand="0" w:firstRowFirstColumn="0" w:firstRowLastColumn="0" w:lastRowFirstColumn="0" w:lastRowLastColumn="0"/>
          <w:trHeight w:val="454"/>
        </w:trPr>
        <w:tc>
          <w:tcPr>
            <w:tcW w:w="883" w:type="pct"/>
          </w:tcPr>
          <w:p w:rsidRPr="007A7C05" w:rsidR="007D7738" w:rsidP="007D7738" w:rsidRDefault="007D7738" w14:paraId="1279DA10" w14:textId="77777777">
            <w:pPr>
              <w:spacing w:before="0"/>
              <w:jc w:val="both"/>
            </w:pPr>
            <w:r>
              <w:t>Cross reviser</w:t>
            </w:r>
          </w:p>
        </w:tc>
        <w:tc>
          <w:tcPr>
            <w:tcW w:w="883" w:type="pct"/>
          </w:tcPr>
          <w:p w:rsidR="007D7738" w:rsidP="007D7738" w:rsidRDefault="00DC1ED8" w14:paraId="67AF588C" w14:textId="7C6ECB28">
            <w:pPr>
              <w:spacing w:before="0"/>
            </w:pPr>
            <w:sdt>
              <w:sdtPr>
                <w:id w:val="345294714"/>
                <w:placeholder>
                  <w:docPart w:val="F46AE20FBEFC45A6BA34F00EC91F4D49"/>
                </w:placeholder>
                <w:date>
                  <w:dateFormat w:val="dd/MM/yyyy"/>
                  <w:lid w:val="en-US"/>
                  <w:storeMappedDataAs w:val="dateTime"/>
                  <w:calendar w:val="gregorian"/>
                </w:date>
              </w:sdtPr>
              <w:sdtEndPr/>
              <w:sdtContent>
                <w:r w:rsidR="007D7738">
                  <w:t>00/00/2022</w:t>
                </w:r>
              </w:sdtContent>
            </w:sdt>
          </w:p>
        </w:tc>
        <w:tc>
          <w:tcPr>
            <w:tcW w:w="3234" w:type="pct"/>
          </w:tcPr>
          <w:p w:rsidRPr="007A7C05" w:rsidR="007D7738" w:rsidP="007D7738" w:rsidRDefault="007D7738" w14:paraId="4CE4F0AA" w14:textId="77777777">
            <w:pPr>
              <w:spacing w:before="0"/>
              <w:jc w:val="both"/>
            </w:pPr>
            <w:r>
              <w:t>-</w:t>
            </w:r>
          </w:p>
        </w:tc>
      </w:tr>
      <w:tr w:rsidRPr="007A7C05" w:rsidR="007D7738" w14:paraId="67E85DCF" w14:textId="77777777">
        <w:trPr>
          <w:cnfStyle w:val="000000010000" w:firstRow="0" w:lastRow="0" w:firstColumn="0" w:lastColumn="0" w:oddVBand="0" w:evenVBand="0" w:oddHBand="0" w:evenHBand="1" w:firstRowFirstColumn="0" w:firstRowLastColumn="0" w:lastRowFirstColumn="0" w:lastRowLastColumn="0"/>
          <w:trHeight w:val="454"/>
        </w:trPr>
        <w:tc>
          <w:tcPr>
            <w:tcW w:w="883" w:type="pct"/>
          </w:tcPr>
          <w:p w:rsidRPr="007A7C05" w:rsidR="007D7738" w:rsidP="007D7738" w:rsidRDefault="007D7738" w14:paraId="1D2CF7F0" w14:textId="77777777">
            <w:pPr>
              <w:spacing w:before="0"/>
              <w:jc w:val="both"/>
            </w:pPr>
            <w:r w:rsidRPr="007A7C05">
              <w:t>Approver</w:t>
            </w:r>
          </w:p>
        </w:tc>
        <w:tc>
          <w:tcPr>
            <w:tcW w:w="883" w:type="pct"/>
          </w:tcPr>
          <w:p w:rsidRPr="007A7C05" w:rsidR="007D7738" w:rsidP="007D7738" w:rsidRDefault="00DC1ED8" w14:paraId="6130746C" w14:textId="03B529B1">
            <w:pPr>
              <w:spacing w:before="0"/>
            </w:pPr>
            <w:sdt>
              <w:sdtPr>
                <w:id w:val="2093970355"/>
                <w:placeholder>
                  <w:docPart w:val="F2A889827EA04D57967CB7B392BE9496"/>
                </w:placeholder>
                <w:date>
                  <w:dateFormat w:val="dd/MM/yyyy"/>
                  <w:lid w:val="en-US"/>
                  <w:storeMappedDataAs w:val="dateTime"/>
                  <w:calendar w:val="gregorian"/>
                </w:date>
              </w:sdtPr>
              <w:sdtEndPr/>
              <w:sdtContent>
                <w:r w:rsidR="007D7738">
                  <w:t>00/00/2022</w:t>
                </w:r>
              </w:sdtContent>
            </w:sdt>
          </w:p>
        </w:tc>
        <w:tc>
          <w:tcPr>
            <w:tcW w:w="3234" w:type="pct"/>
          </w:tcPr>
          <w:p w:rsidRPr="007A7C05" w:rsidR="007D7738" w:rsidP="007D7738" w:rsidRDefault="007D7738" w14:paraId="1AEF42F4" w14:textId="77777777">
            <w:pPr>
              <w:spacing w:before="0"/>
              <w:jc w:val="both"/>
            </w:pPr>
            <w:r>
              <w:t>alvaro.munoz.molina</w:t>
            </w:r>
            <w:r w:rsidRPr="007A7C05">
              <w:t>@accenture.com</w:t>
            </w:r>
          </w:p>
        </w:tc>
      </w:tr>
    </w:tbl>
    <w:p w:rsidRPr="007A7C05" w:rsidR="00F825D9" w:rsidP="00F825D9" w:rsidRDefault="00F825D9" w14:paraId="5863BFDD" w14:textId="77777777"/>
    <w:p w:rsidRPr="007A7C05" w:rsidR="00F825D9" w:rsidP="00F825D9" w:rsidRDefault="00F825D9" w14:paraId="05C4702F" w14:textId="77777777"/>
    <w:p w:rsidRPr="007A7C05" w:rsidR="00F825D9" w:rsidP="00F825D9" w:rsidRDefault="00F825D9" w14:paraId="5C1067F4" w14:textId="77777777"/>
    <w:p w:rsidRPr="007A7C05" w:rsidR="00F825D9" w:rsidP="00F825D9" w:rsidRDefault="00F825D9" w14:paraId="7C70F446" w14:textId="77777777">
      <w:pPr>
        <w:rPr>
          <w:rFonts w:asciiTheme="majorHAnsi" w:hAnsiTheme="majorHAnsi"/>
        </w:rPr>
      </w:pPr>
      <w:commentRangeStart w:id="15"/>
      <w:r w:rsidRPr="007A7C05">
        <w:rPr>
          <w:rFonts w:asciiTheme="majorHAnsi" w:hAnsiTheme="majorHAnsi"/>
        </w:rPr>
        <w:t>Change history</w:t>
      </w:r>
      <w:commentRangeEnd w:id="15"/>
      <w:r w:rsidR="00BC165B">
        <w:rPr>
          <w:rStyle w:val="CommentReference"/>
          <w:rFonts w:ascii="Arial" w:hAnsi="Arial" w:eastAsia="Times New Roman"/>
        </w:rPr>
        <w:commentReference w:id="15"/>
      </w:r>
    </w:p>
    <w:tbl>
      <w:tblPr>
        <w:tblStyle w:val="SimpleTable"/>
        <w:tblpPr w:leftFromText="180" w:rightFromText="180" w:vertAnchor="text" w:horzAnchor="margin" w:tblpY="30"/>
        <w:tblW w:w="5000" w:type="pct"/>
        <w:tblLook w:val="04A0" w:firstRow="1" w:lastRow="0" w:firstColumn="1" w:lastColumn="0" w:noHBand="0" w:noVBand="1"/>
      </w:tblPr>
      <w:tblGrid>
        <w:gridCol w:w="1418"/>
        <w:gridCol w:w="1984"/>
        <w:gridCol w:w="6229"/>
      </w:tblGrid>
      <w:tr w:rsidRPr="00507832" w:rsidR="00F825D9" w:rsidTr="008761D6" w14:paraId="25B743AA" w14:textId="77777777">
        <w:trPr>
          <w:cnfStyle w:val="100000000000" w:firstRow="1" w:lastRow="0" w:firstColumn="0" w:lastColumn="0" w:oddVBand="0" w:evenVBand="0" w:oddHBand="0" w:evenHBand="0" w:firstRowFirstColumn="0" w:firstRowLastColumn="0" w:lastRowFirstColumn="0" w:lastRowLastColumn="0"/>
          <w:trHeight w:val="454"/>
        </w:trPr>
        <w:tc>
          <w:tcPr>
            <w:tcW w:w="736" w:type="pct"/>
          </w:tcPr>
          <w:p w:rsidRPr="00507832" w:rsidR="00F825D9" w:rsidRDefault="00F825D9" w14:paraId="14580C35" w14:textId="77777777">
            <w:pPr>
              <w:spacing w:before="0"/>
            </w:pPr>
            <w:r w:rsidRPr="00507832">
              <w:t>Version</w:t>
            </w:r>
          </w:p>
        </w:tc>
        <w:tc>
          <w:tcPr>
            <w:tcW w:w="1030" w:type="pct"/>
          </w:tcPr>
          <w:p w:rsidRPr="00507832" w:rsidR="00F825D9" w:rsidRDefault="00F825D9" w14:paraId="10D8FA97" w14:textId="77777777">
            <w:pPr>
              <w:spacing w:before="0"/>
            </w:pPr>
            <w:r w:rsidRPr="00507832">
              <w:t>Date</w:t>
            </w:r>
          </w:p>
        </w:tc>
        <w:tc>
          <w:tcPr>
            <w:tcW w:w="3234" w:type="pct"/>
          </w:tcPr>
          <w:p w:rsidRPr="00507832" w:rsidR="00F825D9" w:rsidRDefault="00F825D9" w14:paraId="6F122235" w14:textId="77777777">
            <w:pPr>
              <w:spacing w:before="0"/>
            </w:pPr>
            <w:r w:rsidRPr="00507832">
              <w:t>Comments</w:t>
            </w:r>
          </w:p>
        </w:tc>
      </w:tr>
      <w:tr w:rsidRPr="00507832" w:rsidR="007D7738" w:rsidTr="008761D6" w14:paraId="1D69E50D" w14:textId="77777777">
        <w:trPr>
          <w:cnfStyle w:val="000000100000" w:firstRow="0" w:lastRow="0" w:firstColumn="0" w:lastColumn="0" w:oddVBand="0" w:evenVBand="0" w:oddHBand="1" w:evenHBand="0" w:firstRowFirstColumn="0" w:firstRowLastColumn="0" w:lastRowFirstColumn="0" w:lastRowLastColumn="0"/>
          <w:trHeight w:val="454"/>
        </w:trPr>
        <w:tc>
          <w:tcPr>
            <w:tcW w:w="736" w:type="pct"/>
          </w:tcPr>
          <w:p w:rsidRPr="00507832" w:rsidR="007D7738" w:rsidP="007D7738" w:rsidRDefault="007D7738" w14:paraId="02ABA6B4" w14:textId="77777777">
            <w:pPr>
              <w:spacing w:before="0"/>
            </w:pPr>
            <w:r w:rsidRPr="00507832">
              <w:t>0.1</w:t>
            </w:r>
          </w:p>
        </w:tc>
        <w:tc>
          <w:tcPr>
            <w:tcW w:w="1030" w:type="pct"/>
          </w:tcPr>
          <w:p w:rsidRPr="00507832" w:rsidR="007D7738" w:rsidP="007D7738" w:rsidRDefault="00DC1ED8" w14:paraId="0E2707FB" w14:textId="12878289">
            <w:pPr>
              <w:spacing w:before="0"/>
            </w:pPr>
            <w:sdt>
              <w:sdtPr>
                <w:id w:val="-106515836"/>
                <w:placeholder>
                  <w:docPart w:val="9C6C893ABCDF48E8A4D9433F4BD63E1D"/>
                </w:placeholder>
                <w:date>
                  <w:dateFormat w:val="dd/MM/yyyy"/>
                  <w:lid w:val="en-US"/>
                  <w:storeMappedDataAs w:val="dateTime"/>
                  <w:calendar w:val="gregorian"/>
                </w:date>
              </w:sdtPr>
              <w:sdtEndPr/>
              <w:sdtContent>
                <w:r w:rsidR="007D7738">
                  <w:t>00/00/2022</w:t>
                </w:r>
              </w:sdtContent>
            </w:sdt>
          </w:p>
        </w:tc>
        <w:tc>
          <w:tcPr>
            <w:tcW w:w="3234" w:type="pct"/>
          </w:tcPr>
          <w:p w:rsidRPr="00507832" w:rsidR="007D7738" w:rsidP="007D7738" w:rsidRDefault="007D7738" w14:paraId="0A69F1B2" w14:textId="77777777">
            <w:pPr>
              <w:spacing w:before="0"/>
              <w:jc w:val="left"/>
            </w:pPr>
            <w:r w:rsidRPr="00507832">
              <w:t>First draft</w:t>
            </w:r>
          </w:p>
        </w:tc>
      </w:tr>
      <w:tr w:rsidRPr="00507832" w:rsidR="007D7738" w:rsidTr="008761D6" w14:paraId="0CDDA03E" w14:textId="77777777">
        <w:trPr>
          <w:cnfStyle w:val="000000010000" w:firstRow="0" w:lastRow="0" w:firstColumn="0" w:lastColumn="0" w:oddVBand="0" w:evenVBand="0" w:oddHBand="0" w:evenHBand="1" w:firstRowFirstColumn="0" w:firstRowLastColumn="0" w:lastRowFirstColumn="0" w:lastRowLastColumn="0"/>
          <w:trHeight w:val="454"/>
        </w:trPr>
        <w:tc>
          <w:tcPr>
            <w:tcW w:w="736" w:type="pct"/>
          </w:tcPr>
          <w:p w:rsidRPr="00507832" w:rsidR="007D7738" w:rsidP="007D7738" w:rsidRDefault="007D7738" w14:paraId="0284DDB9" w14:textId="77777777">
            <w:pPr>
              <w:spacing w:before="0"/>
            </w:pPr>
            <w:r w:rsidRPr="00507832">
              <w:t>0.2</w:t>
            </w:r>
          </w:p>
        </w:tc>
        <w:tc>
          <w:tcPr>
            <w:tcW w:w="1030" w:type="pct"/>
          </w:tcPr>
          <w:p w:rsidRPr="00507832" w:rsidR="007D7738" w:rsidP="007D7738" w:rsidRDefault="00DC1ED8" w14:paraId="3E3AA5F3" w14:textId="44F1C091">
            <w:pPr>
              <w:spacing w:before="0"/>
            </w:pPr>
            <w:sdt>
              <w:sdtPr>
                <w:id w:val="-893351317"/>
                <w:placeholder>
                  <w:docPart w:val="7BE0B96C247A45BF8ADA187E670B1D1C"/>
                </w:placeholder>
                <w:date>
                  <w:dateFormat w:val="dd/MM/yyyy"/>
                  <w:lid w:val="en-US"/>
                  <w:storeMappedDataAs w:val="dateTime"/>
                  <w:calendar w:val="gregorian"/>
                </w:date>
              </w:sdtPr>
              <w:sdtEndPr/>
              <w:sdtContent>
                <w:r w:rsidR="007D7738">
                  <w:t>00/00/2022</w:t>
                </w:r>
              </w:sdtContent>
            </w:sdt>
          </w:p>
        </w:tc>
        <w:tc>
          <w:tcPr>
            <w:tcW w:w="3234" w:type="pct"/>
          </w:tcPr>
          <w:p w:rsidRPr="00507832" w:rsidR="007D7738" w:rsidP="007D7738" w:rsidRDefault="007D7738" w14:paraId="6AFD2768" w14:textId="77777777">
            <w:pPr>
              <w:spacing w:before="0"/>
              <w:jc w:val="left"/>
            </w:pPr>
            <w:r w:rsidRPr="00507832">
              <w:t>SAST + DAST findings</w:t>
            </w:r>
          </w:p>
        </w:tc>
      </w:tr>
      <w:tr w:rsidRPr="00507832" w:rsidR="007D7738" w:rsidTr="008761D6" w14:paraId="4D8D3C96" w14:textId="77777777">
        <w:trPr>
          <w:cnfStyle w:val="000000100000" w:firstRow="0" w:lastRow="0" w:firstColumn="0" w:lastColumn="0" w:oddVBand="0" w:evenVBand="0" w:oddHBand="1" w:evenHBand="0" w:firstRowFirstColumn="0" w:firstRowLastColumn="0" w:lastRowFirstColumn="0" w:lastRowLastColumn="0"/>
          <w:trHeight w:val="454"/>
        </w:trPr>
        <w:tc>
          <w:tcPr>
            <w:tcW w:w="736" w:type="pct"/>
          </w:tcPr>
          <w:p w:rsidRPr="00507832" w:rsidR="007D7738" w:rsidP="007D7738" w:rsidRDefault="007D7738" w14:paraId="2D592DE3" w14:textId="77777777">
            <w:pPr>
              <w:spacing w:before="0"/>
            </w:pPr>
            <w:r w:rsidRPr="00507832">
              <w:t>0.3</w:t>
            </w:r>
          </w:p>
        </w:tc>
        <w:tc>
          <w:tcPr>
            <w:tcW w:w="1030" w:type="pct"/>
          </w:tcPr>
          <w:p w:rsidRPr="00507832" w:rsidR="007D7738" w:rsidP="007D7738" w:rsidRDefault="00DC1ED8" w14:paraId="51421C41" w14:textId="67971370">
            <w:pPr>
              <w:spacing w:before="0"/>
            </w:pPr>
            <w:sdt>
              <w:sdtPr>
                <w:id w:val="-1716955813"/>
                <w:placeholder>
                  <w:docPart w:val="339858E31B8A47CAA439B27B150267E5"/>
                </w:placeholder>
                <w:date>
                  <w:dateFormat w:val="dd/MM/yyyy"/>
                  <w:lid w:val="en-US"/>
                  <w:storeMappedDataAs w:val="dateTime"/>
                  <w:calendar w:val="gregorian"/>
                </w:date>
              </w:sdtPr>
              <w:sdtEndPr/>
              <w:sdtContent>
                <w:r w:rsidR="007D7738">
                  <w:t>00/00/2022</w:t>
                </w:r>
              </w:sdtContent>
            </w:sdt>
          </w:p>
        </w:tc>
        <w:tc>
          <w:tcPr>
            <w:tcW w:w="3234" w:type="pct"/>
          </w:tcPr>
          <w:p w:rsidRPr="00507832" w:rsidR="007D7738" w:rsidP="007D7738" w:rsidRDefault="007D7738" w14:paraId="7042CBB1" w14:textId="77777777">
            <w:pPr>
              <w:spacing w:before="0"/>
              <w:jc w:val="both"/>
            </w:pPr>
            <w:r w:rsidRPr="00507832">
              <w:t xml:space="preserve">MASVS check included </w:t>
            </w:r>
          </w:p>
        </w:tc>
      </w:tr>
      <w:tr w:rsidRPr="00507832" w:rsidR="007D7738" w:rsidTr="008761D6" w14:paraId="3B7CD71B" w14:textId="77777777">
        <w:trPr>
          <w:cnfStyle w:val="000000010000" w:firstRow="0" w:lastRow="0" w:firstColumn="0" w:lastColumn="0" w:oddVBand="0" w:evenVBand="0" w:oddHBand="0" w:evenHBand="1" w:firstRowFirstColumn="0" w:firstRowLastColumn="0" w:lastRowFirstColumn="0" w:lastRowLastColumn="0"/>
          <w:trHeight w:val="454"/>
        </w:trPr>
        <w:tc>
          <w:tcPr>
            <w:tcW w:w="736" w:type="pct"/>
          </w:tcPr>
          <w:p w:rsidRPr="00507832" w:rsidR="007D7738" w:rsidP="007D7738" w:rsidRDefault="007D7738" w14:paraId="3E5A26ED" w14:textId="77777777">
            <w:pPr>
              <w:spacing w:before="0"/>
            </w:pPr>
            <w:r w:rsidRPr="00507832">
              <w:t>0.4</w:t>
            </w:r>
          </w:p>
        </w:tc>
        <w:tc>
          <w:tcPr>
            <w:tcW w:w="1030" w:type="pct"/>
          </w:tcPr>
          <w:p w:rsidRPr="00507832" w:rsidR="007D7738" w:rsidP="007D7738" w:rsidRDefault="00DC1ED8" w14:paraId="2394232C" w14:textId="570839C8">
            <w:pPr>
              <w:spacing w:before="0"/>
            </w:pPr>
            <w:sdt>
              <w:sdtPr>
                <w:id w:val="-809323861"/>
                <w:placeholder>
                  <w:docPart w:val="F89284ECE493455C80A4EE1EC667E515"/>
                </w:placeholder>
                <w:date>
                  <w:dateFormat w:val="dd/MM/yyyy"/>
                  <w:lid w:val="en-US"/>
                  <w:storeMappedDataAs w:val="dateTime"/>
                  <w:calendar w:val="gregorian"/>
                </w:date>
              </w:sdtPr>
              <w:sdtEndPr/>
              <w:sdtContent>
                <w:r w:rsidR="007D7738">
                  <w:t>00/00/2022</w:t>
                </w:r>
              </w:sdtContent>
            </w:sdt>
          </w:p>
        </w:tc>
        <w:tc>
          <w:tcPr>
            <w:tcW w:w="3234" w:type="pct"/>
          </w:tcPr>
          <w:p w:rsidRPr="00507832" w:rsidR="007D7738" w:rsidP="007D7738" w:rsidRDefault="007D7738" w14:paraId="051616FF" w14:textId="77777777">
            <w:pPr>
              <w:spacing w:before="0"/>
              <w:jc w:val="left"/>
            </w:pPr>
            <w:r w:rsidRPr="00507832">
              <w:t>DAST Included</w:t>
            </w:r>
          </w:p>
        </w:tc>
      </w:tr>
      <w:tr w:rsidRPr="00507832" w:rsidR="007D7738" w:rsidTr="008761D6" w14:paraId="5C32809C" w14:textId="77777777">
        <w:trPr>
          <w:cnfStyle w:val="000000100000" w:firstRow="0" w:lastRow="0" w:firstColumn="0" w:lastColumn="0" w:oddVBand="0" w:evenVBand="0" w:oddHBand="1" w:evenHBand="0" w:firstRowFirstColumn="0" w:firstRowLastColumn="0" w:lastRowFirstColumn="0" w:lastRowLastColumn="0"/>
          <w:trHeight w:val="454"/>
        </w:trPr>
        <w:tc>
          <w:tcPr>
            <w:tcW w:w="736" w:type="pct"/>
          </w:tcPr>
          <w:p w:rsidRPr="00507832" w:rsidR="007D7738" w:rsidP="007D7738" w:rsidRDefault="007D7738" w14:paraId="3F54EF90" w14:textId="77777777">
            <w:pPr>
              <w:spacing w:before="0"/>
            </w:pPr>
            <w:r w:rsidRPr="00507832">
              <w:t>0.5</w:t>
            </w:r>
          </w:p>
        </w:tc>
        <w:tc>
          <w:tcPr>
            <w:tcW w:w="1030" w:type="pct"/>
          </w:tcPr>
          <w:p w:rsidRPr="00507832" w:rsidR="007D7738" w:rsidP="007D7738" w:rsidRDefault="00DC1ED8" w14:paraId="38774F77" w14:textId="42B872E0">
            <w:pPr>
              <w:spacing w:before="0"/>
            </w:pPr>
            <w:sdt>
              <w:sdtPr>
                <w:id w:val="652034130"/>
                <w:placeholder>
                  <w:docPart w:val="1896CDD56C29449D8F40FE7AF7CF6A23"/>
                </w:placeholder>
                <w:date>
                  <w:dateFormat w:val="dd/MM/yyyy"/>
                  <w:lid w:val="en-US"/>
                  <w:storeMappedDataAs w:val="dateTime"/>
                  <w:calendar w:val="gregorian"/>
                </w:date>
              </w:sdtPr>
              <w:sdtEndPr/>
              <w:sdtContent>
                <w:r w:rsidR="007D7738">
                  <w:t>00/00/2022</w:t>
                </w:r>
              </w:sdtContent>
            </w:sdt>
          </w:p>
        </w:tc>
        <w:tc>
          <w:tcPr>
            <w:tcW w:w="3234" w:type="pct"/>
          </w:tcPr>
          <w:p w:rsidRPr="00507832" w:rsidR="007D7738" w:rsidP="007D7738" w:rsidRDefault="007D7738" w14:paraId="54304E23" w14:textId="77777777">
            <w:pPr>
              <w:spacing w:before="0"/>
              <w:jc w:val="left"/>
            </w:pPr>
            <w:r>
              <w:t>Minor changes + s</w:t>
            </w:r>
            <w:r w:rsidRPr="00507832">
              <w:t>tyle details</w:t>
            </w:r>
          </w:p>
        </w:tc>
      </w:tr>
      <w:tr w:rsidRPr="00507832" w:rsidR="007D7738" w:rsidTr="008761D6" w14:paraId="5626728E" w14:textId="77777777">
        <w:trPr>
          <w:cnfStyle w:val="000000010000" w:firstRow="0" w:lastRow="0" w:firstColumn="0" w:lastColumn="0" w:oddVBand="0" w:evenVBand="0" w:oddHBand="0" w:evenHBand="1" w:firstRowFirstColumn="0" w:firstRowLastColumn="0" w:lastRowFirstColumn="0" w:lastRowLastColumn="0"/>
          <w:trHeight w:val="454"/>
        </w:trPr>
        <w:tc>
          <w:tcPr>
            <w:tcW w:w="736" w:type="pct"/>
          </w:tcPr>
          <w:p w:rsidRPr="00507832" w:rsidR="007D7738" w:rsidP="007D7738" w:rsidRDefault="007D7738" w14:paraId="187CD018" w14:textId="77777777">
            <w:pPr>
              <w:spacing w:before="0"/>
            </w:pPr>
            <w:r w:rsidRPr="00507832">
              <w:t>0.6</w:t>
            </w:r>
          </w:p>
        </w:tc>
        <w:tc>
          <w:tcPr>
            <w:tcW w:w="1030" w:type="pct"/>
          </w:tcPr>
          <w:p w:rsidRPr="00507832" w:rsidR="007D7738" w:rsidP="007D7738" w:rsidRDefault="00DC1ED8" w14:paraId="0747E005" w14:textId="26138D93">
            <w:pPr>
              <w:spacing w:before="0"/>
            </w:pPr>
            <w:sdt>
              <w:sdtPr>
                <w:id w:val="-1610813876"/>
                <w:placeholder>
                  <w:docPart w:val="A650B89615574CFA8366EFACF7C2C424"/>
                </w:placeholder>
                <w:date>
                  <w:dateFormat w:val="dd/MM/yyyy"/>
                  <w:lid w:val="en-US"/>
                  <w:storeMappedDataAs w:val="dateTime"/>
                  <w:calendar w:val="gregorian"/>
                </w:date>
              </w:sdtPr>
              <w:sdtEndPr/>
              <w:sdtContent>
                <w:r w:rsidR="007D7738">
                  <w:t>00/00/2022</w:t>
                </w:r>
              </w:sdtContent>
            </w:sdt>
          </w:p>
        </w:tc>
        <w:tc>
          <w:tcPr>
            <w:tcW w:w="3234" w:type="pct"/>
          </w:tcPr>
          <w:p w:rsidRPr="00507832" w:rsidR="007D7738" w:rsidP="007D7738" w:rsidRDefault="007D7738" w14:paraId="6B69D53D" w14:textId="77777777">
            <w:pPr>
              <w:spacing w:before="0"/>
              <w:jc w:val="left"/>
            </w:pPr>
            <w:r w:rsidRPr="00507832">
              <w:t>Minor changes</w:t>
            </w:r>
          </w:p>
        </w:tc>
      </w:tr>
    </w:tbl>
    <w:p w:rsidRPr="007A7C05" w:rsidR="00F825D9" w:rsidP="00F825D9" w:rsidRDefault="00F825D9" w14:paraId="1C0592EC" w14:textId="77777777"/>
    <w:p w:rsidRPr="007A7C05" w:rsidR="00F825D9" w:rsidP="00F825D9" w:rsidRDefault="00F825D9" w14:paraId="1CE21957" w14:textId="77777777">
      <w:r w:rsidRPr="007A7C05">
        <w:br w:type="page"/>
      </w:r>
    </w:p>
    <w:sdt>
      <w:sdtPr>
        <w:rPr>
          <w:rFonts w:eastAsia="Cambria" w:cs="Times New Roman" w:asciiTheme="minorHAnsi" w:hAnsiTheme="minorHAnsi"/>
          <w:caps w:val="0"/>
          <w:color w:val="auto"/>
          <w:sz w:val="22"/>
          <w:szCs w:val="24"/>
          <w14:textOutline w14:w="0" w14:cap="rnd" w14:cmpd="sng" w14:algn="ctr">
            <w14:noFill/>
            <w14:prstDash w14:val="solid"/>
            <w14:bevel/>
          </w14:textOutline>
        </w:rPr>
        <w:id w:val="-108583824"/>
        <w:docPartObj>
          <w:docPartGallery w:val="Table of Contents"/>
          <w:docPartUnique/>
        </w:docPartObj>
      </w:sdtPr>
      <w:sdtEndPr>
        <w:rPr>
          <w:rFonts w:cs="Arial"/>
          <w:szCs w:val="22"/>
        </w:rPr>
      </w:sdtEndPr>
      <w:sdtContent>
        <w:p w:rsidRPr="007A7C05" w:rsidR="00F825D9" w:rsidP="001711CF" w:rsidRDefault="00F825D9" w14:paraId="28F2DB86" w14:textId="77777777">
          <w:pPr>
            <w:pStyle w:val="TOCHeading"/>
          </w:pPr>
          <w:r w:rsidRPr="007A7C05">
            <w:t>contents</w:t>
          </w:r>
        </w:p>
        <w:commentRangeStart w:id="16"/>
        <w:p w:rsidR="00F825D9" w:rsidP="00F825D9" w:rsidRDefault="00F825D9" w14:paraId="07DC7102" w14:textId="77777777">
          <w:pPr>
            <w:pStyle w:val="TOC1"/>
            <w:tabs>
              <w:tab w:val="left" w:pos="391"/>
              <w:tab w:val="right" w:leader="dot" w:pos="9621"/>
            </w:tabs>
            <w:rPr>
              <w:rFonts w:eastAsiaTheme="minorEastAsia" w:cstheme="minorBidi"/>
              <w:caps w:val="0"/>
              <w:noProof/>
              <w:lang w:val="es-ES" w:eastAsia="es-ES"/>
            </w:rPr>
          </w:pPr>
          <w:r w:rsidRPr="007A7C05">
            <w:fldChar w:fldCharType="begin"/>
          </w:r>
          <w:r w:rsidRPr="007A7C05">
            <w:instrText xml:space="preserve"> TOC \o "1-2" \h \z \u </w:instrText>
          </w:r>
          <w:r w:rsidRPr="007A7C05">
            <w:fldChar w:fldCharType="separate"/>
          </w:r>
          <w:hyperlink w:history="1" w:anchor="_Toc95999687">
            <w:r w:rsidRPr="007057EC">
              <w:rPr>
                <w:rStyle w:val="Hyperlink"/>
                <w:noProof/>
              </w:rPr>
              <w:t>1.</w:t>
            </w:r>
            <w:r>
              <w:rPr>
                <w:rFonts w:eastAsiaTheme="minorEastAsia" w:cstheme="minorBidi"/>
                <w:caps w:val="0"/>
                <w:noProof/>
                <w:lang w:val="es-ES" w:eastAsia="es-ES"/>
              </w:rPr>
              <w:tab/>
            </w:r>
            <w:r w:rsidRPr="007057EC">
              <w:rPr>
                <w:rStyle w:val="Hyperlink"/>
                <w:noProof/>
              </w:rPr>
              <w:t>OBJECTIVES</w:t>
            </w:r>
            <w:r>
              <w:rPr>
                <w:noProof/>
                <w:webHidden/>
              </w:rPr>
              <w:tab/>
            </w:r>
            <w:r>
              <w:rPr>
                <w:noProof/>
                <w:webHidden/>
              </w:rPr>
              <w:fldChar w:fldCharType="begin"/>
            </w:r>
            <w:r>
              <w:rPr>
                <w:noProof/>
                <w:webHidden/>
              </w:rPr>
              <w:instrText xml:space="preserve"> PAGEREF _Toc95999687 \h </w:instrText>
            </w:r>
            <w:r>
              <w:rPr>
                <w:noProof/>
                <w:webHidden/>
              </w:rPr>
            </w:r>
            <w:r>
              <w:rPr>
                <w:noProof/>
                <w:webHidden/>
              </w:rPr>
              <w:fldChar w:fldCharType="separate"/>
            </w:r>
            <w:r>
              <w:rPr>
                <w:noProof/>
                <w:webHidden/>
              </w:rPr>
              <w:t>6</w:t>
            </w:r>
            <w:r>
              <w:rPr>
                <w:noProof/>
                <w:webHidden/>
              </w:rPr>
              <w:fldChar w:fldCharType="end"/>
            </w:r>
          </w:hyperlink>
        </w:p>
        <w:p w:rsidR="00F825D9" w:rsidP="00F825D9" w:rsidRDefault="00F825D9" w14:paraId="2EE81E96" w14:textId="77777777">
          <w:pPr>
            <w:pStyle w:val="TOC1"/>
            <w:tabs>
              <w:tab w:val="left" w:pos="391"/>
              <w:tab w:val="right" w:leader="dot" w:pos="9621"/>
            </w:tabs>
            <w:rPr>
              <w:rFonts w:eastAsiaTheme="minorEastAsia" w:cstheme="minorBidi"/>
              <w:caps w:val="0"/>
              <w:noProof/>
              <w:lang w:val="es-ES" w:eastAsia="es-ES"/>
            </w:rPr>
          </w:pPr>
          <w:hyperlink w:history="1" w:anchor="_Toc95999688">
            <w:r w:rsidRPr="007057EC">
              <w:rPr>
                <w:rStyle w:val="Hyperlink"/>
                <w:noProof/>
              </w:rPr>
              <w:t>2.</w:t>
            </w:r>
            <w:r>
              <w:rPr>
                <w:rFonts w:eastAsiaTheme="minorEastAsia" w:cstheme="minorBidi"/>
                <w:caps w:val="0"/>
                <w:noProof/>
                <w:lang w:val="es-ES" w:eastAsia="es-ES"/>
              </w:rPr>
              <w:tab/>
            </w:r>
            <w:r w:rsidRPr="007057EC">
              <w:rPr>
                <w:rStyle w:val="Hyperlink"/>
                <w:noProof/>
              </w:rPr>
              <w:t>SCOPE</w:t>
            </w:r>
            <w:r>
              <w:rPr>
                <w:noProof/>
                <w:webHidden/>
              </w:rPr>
              <w:tab/>
            </w:r>
            <w:r>
              <w:rPr>
                <w:noProof/>
                <w:webHidden/>
              </w:rPr>
              <w:fldChar w:fldCharType="begin"/>
            </w:r>
            <w:r>
              <w:rPr>
                <w:noProof/>
                <w:webHidden/>
              </w:rPr>
              <w:instrText xml:space="preserve"> PAGEREF _Toc95999688 \h </w:instrText>
            </w:r>
            <w:r>
              <w:rPr>
                <w:noProof/>
                <w:webHidden/>
              </w:rPr>
            </w:r>
            <w:r>
              <w:rPr>
                <w:noProof/>
                <w:webHidden/>
              </w:rPr>
              <w:fldChar w:fldCharType="separate"/>
            </w:r>
            <w:r>
              <w:rPr>
                <w:noProof/>
                <w:webHidden/>
              </w:rPr>
              <w:t>7</w:t>
            </w:r>
            <w:r>
              <w:rPr>
                <w:noProof/>
                <w:webHidden/>
              </w:rPr>
              <w:fldChar w:fldCharType="end"/>
            </w:r>
          </w:hyperlink>
        </w:p>
        <w:p w:rsidR="00F825D9" w:rsidP="00F825D9" w:rsidRDefault="00F825D9" w14:paraId="19EA3790" w14:textId="77777777">
          <w:pPr>
            <w:pStyle w:val="TOC1"/>
            <w:tabs>
              <w:tab w:val="left" w:pos="391"/>
              <w:tab w:val="right" w:leader="dot" w:pos="9621"/>
            </w:tabs>
            <w:rPr>
              <w:rFonts w:eastAsiaTheme="minorEastAsia" w:cstheme="minorBidi"/>
              <w:caps w:val="0"/>
              <w:noProof/>
              <w:lang w:val="es-ES" w:eastAsia="es-ES"/>
            </w:rPr>
          </w:pPr>
          <w:hyperlink w:history="1" w:anchor="_Toc95999689">
            <w:r w:rsidRPr="007057EC">
              <w:rPr>
                <w:rStyle w:val="Hyperlink"/>
                <w:noProof/>
              </w:rPr>
              <w:t>3.</w:t>
            </w:r>
            <w:r>
              <w:rPr>
                <w:rFonts w:eastAsiaTheme="minorEastAsia" w:cstheme="minorBidi"/>
                <w:caps w:val="0"/>
                <w:noProof/>
                <w:lang w:val="es-ES" w:eastAsia="es-ES"/>
              </w:rPr>
              <w:tab/>
            </w:r>
            <w:r w:rsidRPr="007057EC">
              <w:rPr>
                <w:rStyle w:val="Hyperlink"/>
                <w:noProof/>
              </w:rPr>
              <w:t>EXECUTIVE SUMMARY</w:t>
            </w:r>
            <w:r>
              <w:rPr>
                <w:noProof/>
                <w:webHidden/>
              </w:rPr>
              <w:tab/>
            </w:r>
            <w:r>
              <w:rPr>
                <w:noProof/>
                <w:webHidden/>
              </w:rPr>
              <w:fldChar w:fldCharType="begin"/>
            </w:r>
            <w:r>
              <w:rPr>
                <w:noProof/>
                <w:webHidden/>
              </w:rPr>
              <w:instrText xml:space="preserve"> PAGEREF _Toc95999689 \h </w:instrText>
            </w:r>
            <w:r>
              <w:rPr>
                <w:noProof/>
                <w:webHidden/>
              </w:rPr>
            </w:r>
            <w:r>
              <w:rPr>
                <w:noProof/>
                <w:webHidden/>
              </w:rPr>
              <w:fldChar w:fldCharType="separate"/>
            </w:r>
            <w:r>
              <w:rPr>
                <w:noProof/>
                <w:webHidden/>
              </w:rPr>
              <w:t>8</w:t>
            </w:r>
            <w:r>
              <w:rPr>
                <w:noProof/>
                <w:webHidden/>
              </w:rPr>
              <w:fldChar w:fldCharType="end"/>
            </w:r>
          </w:hyperlink>
        </w:p>
        <w:p w:rsidR="00F825D9" w:rsidP="00F825D9" w:rsidRDefault="00F825D9" w14:paraId="49624556" w14:textId="77777777">
          <w:pPr>
            <w:pStyle w:val="TOC1"/>
            <w:tabs>
              <w:tab w:val="left" w:pos="391"/>
              <w:tab w:val="right" w:leader="dot" w:pos="9621"/>
            </w:tabs>
            <w:rPr>
              <w:rFonts w:eastAsiaTheme="minorEastAsia" w:cstheme="minorBidi"/>
              <w:caps w:val="0"/>
              <w:noProof/>
              <w:lang w:val="es-ES" w:eastAsia="es-ES"/>
            </w:rPr>
          </w:pPr>
          <w:hyperlink w:history="1" w:anchor="_Toc95999690">
            <w:r w:rsidRPr="007057EC">
              <w:rPr>
                <w:rStyle w:val="Hyperlink"/>
                <w:noProof/>
              </w:rPr>
              <w:t>4.</w:t>
            </w:r>
            <w:r>
              <w:rPr>
                <w:rFonts w:eastAsiaTheme="minorEastAsia" w:cstheme="minorBidi"/>
                <w:caps w:val="0"/>
                <w:noProof/>
                <w:lang w:val="es-ES" w:eastAsia="es-ES"/>
              </w:rPr>
              <w:tab/>
            </w:r>
            <w:r w:rsidRPr="007057EC">
              <w:rPr>
                <w:rStyle w:val="Hyperlink"/>
                <w:noProof/>
              </w:rPr>
              <w:t>TECHNICAL REPORT</w:t>
            </w:r>
            <w:r>
              <w:rPr>
                <w:noProof/>
                <w:webHidden/>
              </w:rPr>
              <w:tab/>
            </w:r>
            <w:r>
              <w:rPr>
                <w:noProof/>
                <w:webHidden/>
              </w:rPr>
              <w:fldChar w:fldCharType="begin"/>
            </w:r>
            <w:r>
              <w:rPr>
                <w:noProof/>
                <w:webHidden/>
              </w:rPr>
              <w:instrText xml:space="preserve"> PAGEREF _Toc95999690 \h </w:instrText>
            </w:r>
            <w:r>
              <w:rPr>
                <w:noProof/>
                <w:webHidden/>
              </w:rPr>
            </w:r>
            <w:r>
              <w:rPr>
                <w:noProof/>
                <w:webHidden/>
              </w:rPr>
              <w:fldChar w:fldCharType="separate"/>
            </w:r>
            <w:r>
              <w:rPr>
                <w:noProof/>
                <w:webHidden/>
              </w:rPr>
              <w:t>10</w:t>
            </w:r>
            <w:r>
              <w:rPr>
                <w:noProof/>
                <w:webHidden/>
              </w:rPr>
              <w:fldChar w:fldCharType="end"/>
            </w:r>
          </w:hyperlink>
        </w:p>
        <w:p w:rsidR="00F825D9" w:rsidP="00F825D9" w:rsidRDefault="00F825D9" w14:paraId="5A0ACCA8" w14:textId="77777777">
          <w:pPr>
            <w:pStyle w:val="TOC2"/>
            <w:tabs>
              <w:tab w:val="left" w:pos="1100"/>
              <w:tab w:val="right" w:leader="dot" w:pos="9621"/>
            </w:tabs>
            <w:rPr>
              <w:rFonts w:eastAsiaTheme="minorEastAsia" w:cstheme="minorBidi"/>
              <w:noProof/>
              <w:lang w:val="es-ES" w:eastAsia="es-ES"/>
            </w:rPr>
          </w:pPr>
          <w:hyperlink w:history="1" w:anchor="_Toc95999691">
            <w:r w:rsidRPr="007057EC">
              <w:rPr>
                <w:rStyle w:val="Hyperlink"/>
                <w:noProof/>
                <w14:scene3d>
                  <w14:camera w14:prst="orthographicFront"/>
                  <w14:lightRig w14:rig="threePt" w14:dir="t">
                    <w14:rot w14:lat="0" w14:lon="0" w14:rev="0"/>
                  </w14:lightRig>
                </w14:scene3d>
              </w:rPr>
              <w:t>4.1.</w:t>
            </w:r>
            <w:r>
              <w:rPr>
                <w:rFonts w:eastAsiaTheme="minorEastAsia" w:cstheme="minorBidi"/>
                <w:noProof/>
                <w:lang w:val="es-ES" w:eastAsia="es-ES"/>
              </w:rPr>
              <w:tab/>
            </w:r>
            <w:r w:rsidRPr="007057EC">
              <w:rPr>
                <w:rStyle w:val="Hyperlink"/>
                <w:noProof/>
              </w:rPr>
              <w:t>Summary</w:t>
            </w:r>
            <w:r>
              <w:rPr>
                <w:noProof/>
                <w:webHidden/>
              </w:rPr>
              <w:tab/>
            </w:r>
            <w:r>
              <w:rPr>
                <w:noProof/>
                <w:webHidden/>
              </w:rPr>
              <w:fldChar w:fldCharType="begin"/>
            </w:r>
            <w:r>
              <w:rPr>
                <w:noProof/>
                <w:webHidden/>
              </w:rPr>
              <w:instrText xml:space="preserve"> PAGEREF _Toc95999691 \h </w:instrText>
            </w:r>
            <w:r>
              <w:rPr>
                <w:noProof/>
                <w:webHidden/>
              </w:rPr>
            </w:r>
            <w:r>
              <w:rPr>
                <w:noProof/>
                <w:webHidden/>
              </w:rPr>
              <w:fldChar w:fldCharType="separate"/>
            </w:r>
            <w:r>
              <w:rPr>
                <w:noProof/>
                <w:webHidden/>
              </w:rPr>
              <w:t>10</w:t>
            </w:r>
            <w:r>
              <w:rPr>
                <w:noProof/>
                <w:webHidden/>
              </w:rPr>
              <w:fldChar w:fldCharType="end"/>
            </w:r>
          </w:hyperlink>
        </w:p>
        <w:p w:rsidR="00F825D9" w:rsidP="00F825D9" w:rsidRDefault="00F825D9" w14:paraId="6B5A2FC1" w14:textId="77777777">
          <w:pPr>
            <w:pStyle w:val="TOC2"/>
            <w:tabs>
              <w:tab w:val="left" w:pos="1100"/>
              <w:tab w:val="right" w:leader="dot" w:pos="9621"/>
            </w:tabs>
            <w:rPr>
              <w:rFonts w:eastAsiaTheme="minorEastAsia" w:cstheme="minorBidi"/>
              <w:noProof/>
              <w:lang w:val="es-ES" w:eastAsia="es-ES"/>
            </w:rPr>
          </w:pPr>
          <w:hyperlink w:history="1" w:anchor="_Toc95999692">
            <w:r w:rsidRPr="007057EC">
              <w:rPr>
                <w:rStyle w:val="Hyperlink"/>
                <w:noProof/>
                <w14:scene3d>
                  <w14:camera w14:prst="orthographicFront"/>
                  <w14:lightRig w14:rig="threePt" w14:dir="t">
                    <w14:rot w14:lat="0" w14:lon="0" w14:rev="0"/>
                  </w14:lightRig>
                </w14:scene3d>
              </w:rPr>
              <w:t>4.2.</w:t>
            </w:r>
            <w:r>
              <w:rPr>
                <w:rFonts w:eastAsiaTheme="minorEastAsia" w:cstheme="minorBidi"/>
                <w:noProof/>
                <w:lang w:val="es-ES" w:eastAsia="es-ES"/>
              </w:rPr>
              <w:tab/>
            </w:r>
            <w:r w:rsidRPr="007057EC">
              <w:rPr>
                <w:rStyle w:val="Hyperlink"/>
                <w:noProof/>
              </w:rPr>
              <w:t>MASVS compliance</w:t>
            </w:r>
            <w:r>
              <w:rPr>
                <w:noProof/>
                <w:webHidden/>
              </w:rPr>
              <w:tab/>
            </w:r>
            <w:r>
              <w:rPr>
                <w:noProof/>
                <w:webHidden/>
              </w:rPr>
              <w:fldChar w:fldCharType="begin"/>
            </w:r>
            <w:r>
              <w:rPr>
                <w:noProof/>
                <w:webHidden/>
              </w:rPr>
              <w:instrText xml:space="preserve"> PAGEREF _Toc95999692 \h </w:instrText>
            </w:r>
            <w:r>
              <w:rPr>
                <w:noProof/>
                <w:webHidden/>
              </w:rPr>
            </w:r>
            <w:r>
              <w:rPr>
                <w:noProof/>
                <w:webHidden/>
              </w:rPr>
              <w:fldChar w:fldCharType="separate"/>
            </w:r>
            <w:r>
              <w:rPr>
                <w:noProof/>
                <w:webHidden/>
              </w:rPr>
              <w:t>10</w:t>
            </w:r>
            <w:r>
              <w:rPr>
                <w:noProof/>
                <w:webHidden/>
              </w:rPr>
              <w:fldChar w:fldCharType="end"/>
            </w:r>
          </w:hyperlink>
        </w:p>
        <w:p w:rsidRPr="007A7C05" w:rsidR="00F825D9" w:rsidP="00F825D9" w:rsidRDefault="00F825D9" w14:paraId="7DE70070" w14:textId="77777777">
          <w:r w:rsidRPr="007A7C05">
            <w:rPr>
              <w:rFonts w:eastAsia="Times New Roman"/>
            </w:rPr>
            <w:fldChar w:fldCharType="end"/>
          </w:r>
          <w:commentRangeEnd w:id="16"/>
          <w:r w:rsidR="00BC165B">
            <w:rPr>
              <w:rStyle w:val="CommentReference"/>
              <w:rFonts w:ascii="Arial" w:hAnsi="Arial" w:eastAsia="Times New Roman"/>
            </w:rPr>
            <w:commentReference w:id="16"/>
          </w:r>
        </w:p>
      </w:sdtContent>
    </w:sdt>
    <w:p w:rsidRPr="007A7C05" w:rsidR="00F825D9" w:rsidP="00F825D9" w:rsidRDefault="00F825D9" w14:paraId="2208B64F" w14:textId="77777777">
      <w:pPr>
        <w:spacing w:before="0" w:line="240" w:lineRule="auto"/>
      </w:pPr>
      <w:r w:rsidRPr="007A7C05">
        <w:br w:type="page"/>
      </w:r>
    </w:p>
    <w:p w:rsidRPr="007A7C05" w:rsidR="00F825D9" w:rsidP="001711CF" w:rsidRDefault="00F825D9" w14:paraId="4346C4A6" w14:textId="77777777">
      <w:pPr>
        <w:pStyle w:val="TOCHeading"/>
        <w:rPr>
          <w:rFonts w:eastAsia="Cambria" w:cs="Arial" w:asciiTheme="minorHAnsi" w:hAnsiTheme="minorHAnsi"/>
          <w:color w:val="auto"/>
          <w:sz w:val="22"/>
          <w:szCs w:val="22"/>
          <w14:textOutline w14:w="0" w14:cap="rnd" w14:cmpd="sng" w14:algn="ctr">
            <w14:noFill/>
            <w14:prstDash w14:val="solid"/>
            <w14:bevel/>
          </w14:textOutline>
        </w:rPr>
      </w:pPr>
      <w:r w:rsidRPr="007A7C05">
        <w:t>list of tables</w:t>
      </w:r>
    </w:p>
    <w:p w:rsidR="00F825D9" w:rsidP="00F825D9" w:rsidRDefault="00F825D9" w14:paraId="0CF2E6E1" w14:textId="77777777">
      <w:pPr>
        <w:pStyle w:val="TableofFigures"/>
        <w:tabs>
          <w:tab w:val="right" w:leader="dot" w:pos="9621"/>
        </w:tabs>
        <w:rPr>
          <w:rFonts w:eastAsiaTheme="minorEastAsia" w:cstheme="minorBidi"/>
          <w:noProof/>
          <w:lang w:val="es-ES" w:eastAsia="es-ES"/>
        </w:rPr>
      </w:pPr>
      <w:r w:rsidRPr="007A7C05">
        <w:fldChar w:fldCharType="begin"/>
      </w:r>
      <w:r w:rsidRPr="007A7C05">
        <w:instrText xml:space="preserve"> TOC \h \z \c "Table" </w:instrText>
      </w:r>
      <w:r w:rsidRPr="007A7C05">
        <w:fldChar w:fldCharType="separate"/>
      </w:r>
      <w:hyperlink w:history="1" w:anchor="_Toc95999693">
        <w:r w:rsidRPr="006666DA">
          <w:rPr>
            <w:rStyle w:val="Hyperlink"/>
            <w:noProof/>
          </w:rPr>
          <w:t>Table 1 Assets information extraction</w:t>
        </w:r>
        <w:r>
          <w:rPr>
            <w:noProof/>
            <w:webHidden/>
          </w:rPr>
          <w:tab/>
        </w:r>
        <w:r>
          <w:rPr>
            <w:noProof/>
            <w:webHidden/>
          </w:rPr>
          <w:fldChar w:fldCharType="begin"/>
        </w:r>
        <w:r>
          <w:rPr>
            <w:noProof/>
            <w:webHidden/>
          </w:rPr>
          <w:instrText xml:space="preserve"> PAGEREF _Toc95999693 \h </w:instrText>
        </w:r>
        <w:r>
          <w:rPr>
            <w:noProof/>
            <w:webHidden/>
          </w:rPr>
        </w:r>
        <w:r>
          <w:rPr>
            <w:noProof/>
            <w:webHidden/>
          </w:rPr>
          <w:fldChar w:fldCharType="separate"/>
        </w:r>
        <w:r>
          <w:rPr>
            <w:noProof/>
            <w:webHidden/>
          </w:rPr>
          <w:t>7</w:t>
        </w:r>
        <w:r>
          <w:rPr>
            <w:noProof/>
            <w:webHidden/>
          </w:rPr>
          <w:fldChar w:fldCharType="end"/>
        </w:r>
      </w:hyperlink>
    </w:p>
    <w:p w:rsidR="00F825D9" w:rsidP="00F825D9" w:rsidRDefault="00F825D9" w14:paraId="5D8FFFA8" w14:textId="77777777">
      <w:pPr>
        <w:pStyle w:val="TableofFigures"/>
        <w:tabs>
          <w:tab w:val="right" w:leader="dot" w:pos="9621"/>
        </w:tabs>
        <w:rPr>
          <w:rFonts w:eastAsiaTheme="minorEastAsia" w:cstheme="minorBidi"/>
          <w:noProof/>
          <w:lang w:val="es-ES" w:eastAsia="es-ES"/>
        </w:rPr>
      </w:pPr>
      <w:hyperlink w:history="1" w:anchor="_Toc95999694">
        <w:r w:rsidRPr="006666DA">
          <w:rPr>
            <w:rStyle w:val="Hyperlink"/>
            <w:noProof/>
          </w:rPr>
          <w:t>Table 2 Application risk level</w:t>
        </w:r>
        <w:r>
          <w:rPr>
            <w:noProof/>
            <w:webHidden/>
          </w:rPr>
          <w:tab/>
        </w:r>
        <w:r>
          <w:rPr>
            <w:noProof/>
            <w:webHidden/>
          </w:rPr>
          <w:fldChar w:fldCharType="begin"/>
        </w:r>
        <w:r>
          <w:rPr>
            <w:noProof/>
            <w:webHidden/>
          </w:rPr>
          <w:instrText xml:space="preserve"> PAGEREF _Toc95999694 \h </w:instrText>
        </w:r>
        <w:r>
          <w:rPr>
            <w:noProof/>
            <w:webHidden/>
          </w:rPr>
        </w:r>
        <w:r>
          <w:rPr>
            <w:noProof/>
            <w:webHidden/>
          </w:rPr>
          <w:fldChar w:fldCharType="separate"/>
        </w:r>
        <w:r>
          <w:rPr>
            <w:noProof/>
            <w:webHidden/>
          </w:rPr>
          <w:t>8</w:t>
        </w:r>
        <w:r>
          <w:rPr>
            <w:noProof/>
            <w:webHidden/>
          </w:rPr>
          <w:fldChar w:fldCharType="end"/>
        </w:r>
      </w:hyperlink>
    </w:p>
    <w:p w:rsidR="00F825D9" w:rsidP="00F825D9" w:rsidRDefault="00F825D9" w14:paraId="784FB987" w14:textId="77777777">
      <w:pPr>
        <w:pStyle w:val="TableofFigures"/>
        <w:tabs>
          <w:tab w:val="right" w:leader="dot" w:pos="9621"/>
        </w:tabs>
        <w:rPr>
          <w:rFonts w:eastAsiaTheme="minorEastAsia" w:cstheme="minorBidi"/>
          <w:noProof/>
          <w:lang w:val="es-ES" w:eastAsia="es-ES"/>
        </w:rPr>
      </w:pPr>
      <w:hyperlink w:history="1" w:anchor="_Toc95999695">
        <w:r w:rsidRPr="006666DA">
          <w:rPr>
            <w:rStyle w:val="Hyperlink"/>
            <w:noProof/>
          </w:rPr>
          <w:t>Table 3 Unique defects discovered</w:t>
        </w:r>
        <w:r>
          <w:rPr>
            <w:noProof/>
            <w:webHidden/>
          </w:rPr>
          <w:tab/>
        </w:r>
        <w:r>
          <w:rPr>
            <w:noProof/>
            <w:webHidden/>
          </w:rPr>
          <w:fldChar w:fldCharType="begin"/>
        </w:r>
        <w:r>
          <w:rPr>
            <w:noProof/>
            <w:webHidden/>
          </w:rPr>
          <w:instrText xml:space="preserve"> PAGEREF _Toc95999695 \h </w:instrText>
        </w:r>
        <w:r>
          <w:rPr>
            <w:noProof/>
            <w:webHidden/>
          </w:rPr>
        </w:r>
        <w:r>
          <w:rPr>
            <w:noProof/>
            <w:webHidden/>
          </w:rPr>
          <w:fldChar w:fldCharType="separate"/>
        </w:r>
        <w:r>
          <w:rPr>
            <w:noProof/>
            <w:webHidden/>
          </w:rPr>
          <w:t>10</w:t>
        </w:r>
        <w:r>
          <w:rPr>
            <w:noProof/>
            <w:webHidden/>
          </w:rPr>
          <w:fldChar w:fldCharType="end"/>
        </w:r>
      </w:hyperlink>
    </w:p>
    <w:p w:rsidR="00F825D9" w:rsidP="00F825D9" w:rsidRDefault="00F825D9" w14:paraId="258D66A8" w14:textId="77777777">
      <w:pPr>
        <w:pStyle w:val="TableofFigures"/>
        <w:tabs>
          <w:tab w:val="right" w:leader="dot" w:pos="9621"/>
        </w:tabs>
        <w:rPr>
          <w:rFonts w:eastAsiaTheme="minorEastAsia" w:cstheme="minorBidi"/>
          <w:noProof/>
          <w:lang w:val="es-ES" w:eastAsia="es-ES"/>
        </w:rPr>
      </w:pPr>
      <w:hyperlink w:history="1" w:anchor="_Toc95999696">
        <w:r w:rsidRPr="006666DA">
          <w:rPr>
            <w:rStyle w:val="Hyperlink"/>
            <w:noProof/>
          </w:rPr>
          <w:t>Table 4 MASVS detailed checklist</w:t>
        </w:r>
        <w:r>
          <w:rPr>
            <w:noProof/>
            <w:webHidden/>
          </w:rPr>
          <w:tab/>
        </w:r>
        <w:r>
          <w:rPr>
            <w:noProof/>
            <w:webHidden/>
          </w:rPr>
          <w:fldChar w:fldCharType="begin"/>
        </w:r>
        <w:r>
          <w:rPr>
            <w:noProof/>
            <w:webHidden/>
          </w:rPr>
          <w:instrText xml:space="preserve"> PAGEREF _Toc95999696 \h </w:instrText>
        </w:r>
        <w:r>
          <w:rPr>
            <w:noProof/>
            <w:webHidden/>
          </w:rPr>
        </w:r>
        <w:r>
          <w:rPr>
            <w:noProof/>
            <w:webHidden/>
          </w:rPr>
          <w:fldChar w:fldCharType="separate"/>
        </w:r>
        <w:r>
          <w:rPr>
            <w:noProof/>
            <w:webHidden/>
          </w:rPr>
          <w:t>17</w:t>
        </w:r>
        <w:r>
          <w:rPr>
            <w:noProof/>
            <w:webHidden/>
          </w:rPr>
          <w:fldChar w:fldCharType="end"/>
        </w:r>
      </w:hyperlink>
    </w:p>
    <w:p w:rsidRPr="007A7C05" w:rsidR="00F825D9" w:rsidP="00F825D9" w:rsidRDefault="00F825D9" w14:paraId="3CA80330" w14:textId="77777777">
      <w:r w:rsidRPr="007A7C05">
        <w:fldChar w:fldCharType="end"/>
      </w:r>
      <w:r w:rsidRPr="007A7C05">
        <w:br w:type="page"/>
      </w:r>
    </w:p>
    <w:p w:rsidRPr="007A7C05" w:rsidR="00F825D9" w:rsidP="001711CF" w:rsidRDefault="00F825D9" w14:paraId="148F1F35" w14:textId="77777777">
      <w:pPr>
        <w:pStyle w:val="TOCHeading"/>
      </w:pPr>
      <w:r w:rsidRPr="007A7C05">
        <w:t>LIST OF FIGURES</w:t>
      </w:r>
    </w:p>
    <w:p w:rsidR="00F825D9" w:rsidP="00F825D9" w:rsidRDefault="00F825D9" w14:paraId="51ACF4C4" w14:textId="77777777">
      <w:pPr>
        <w:pStyle w:val="TableofFigures"/>
        <w:tabs>
          <w:tab w:val="right" w:leader="dot" w:pos="9621"/>
        </w:tabs>
        <w:rPr>
          <w:rFonts w:eastAsiaTheme="minorEastAsia" w:cstheme="minorBidi"/>
          <w:noProof/>
          <w:lang w:val="es-ES" w:eastAsia="es-ES"/>
        </w:rPr>
      </w:pPr>
      <w:r>
        <w:fldChar w:fldCharType="begin"/>
      </w:r>
      <w:r>
        <w:instrText xml:space="preserve"> TOC \h \z \c "Figure" </w:instrText>
      </w:r>
      <w:r>
        <w:fldChar w:fldCharType="separate"/>
      </w:r>
      <w:hyperlink w:history="1" w:anchor="_Toc95999745" r:id="rId21">
        <w:r w:rsidRPr="0054591B">
          <w:rPr>
            <w:rStyle w:val="Hyperlink"/>
            <w:noProof/>
          </w:rPr>
          <w:t>Figure 1 Code Validation defects summary</w:t>
        </w:r>
        <w:r>
          <w:rPr>
            <w:noProof/>
            <w:webHidden/>
          </w:rPr>
          <w:tab/>
        </w:r>
        <w:r>
          <w:rPr>
            <w:noProof/>
            <w:webHidden/>
          </w:rPr>
          <w:fldChar w:fldCharType="begin"/>
        </w:r>
        <w:r>
          <w:rPr>
            <w:noProof/>
            <w:webHidden/>
          </w:rPr>
          <w:instrText xml:space="preserve"> PAGEREF _Toc95999745 \h </w:instrText>
        </w:r>
        <w:r>
          <w:rPr>
            <w:noProof/>
            <w:webHidden/>
          </w:rPr>
        </w:r>
        <w:r>
          <w:rPr>
            <w:noProof/>
            <w:webHidden/>
          </w:rPr>
          <w:fldChar w:fldCharType="separate"/>
        </w:r>
        <w:r>
          <w:rPr>
            <w:noProof/>
            <w:webHidden/>
          </w:rPr>
          <w:t>8</w:t>
        </w:r>
        <w:r>
          <w:rPr>
            <w:noProof/>
            <w:webHidden/>
          </w:rPr>
          <w:fldChar w:fldCharType="end"/>
        </w:r>
      </w:hyperlink>
    </w:p>
    <w:p w:rsidR="00F825D9" w:rsidP="00F825D9" w:rsidRDefault="00F825D9" w14:paraId="7336EC1A" w14:textId="77777777">
      <w:pPr>
        <w:pStyle w:val="TableofFigures"/>
        <w:tabs>
          <w:tab w:val="right" w:leader="dot" w:pos="9621"/>
        </w:tabs>
        <w:rPr>
          <w:rFonts w:eastAsiaTheme="minorEastAsia" w:cstheme="minorBidi"/>
          <w:noProof/>
          <w:lang w:val="es-ES" w:eastAsia="es-ES"/>
        </w:rPr>
      </w:pPr>
      <w:hyperlink w:history="1" w:anchor="_Toc95999746" r:id="rId22">
        <w:r w:rsidRPr="0054591B">
          <w:rPr>
            <w:rStyle w:val="Hyperlink"/>
            <w:noProof/>
          </w:rPr>
          <w:t>Figure 2 Components Validation defects summary</w:t>
        </w:r>
        <w:r>
          <w:rPr>
            <w:noProof/>
            <w:webHidden/>
          </w:rPr>
          <w:tab/>
        </w:r>
        <w:r>
          <w:rPr>
            <w:noProof/>
            <w:webHidden/>
          </w:rPr>
          <w:fldChar w:fldCharType="begin"/>
        </w:r>
        <w:r>
          <w:rPr>
            <w:noProof/>
            <w:webHidden/>
          </w:rPr>
          <w:instrText xml:space="preserve"> PAGEREF _Toc95999746 \h </w:instrText>
        </w:r>
        <w:r>
          <w:rPr>
            <w:noProof/>
            <w:webHidden/>
          </w:rPr>
        </w:r>
        <w:r>
          <w:rPr>
            <w:noProof/>
            <w:webHidden/>
          </w:rPr>
          <w:fldChar w:fldCharType="separate"/>
        </w:r>
        <w:r>
          <w:rPr>
            <w:noProof/>
            <w:webHidden/>
          </w:rPr>
          <w:t>8</w:t>
        </w:r>
        <w:r>
          <w:rPr>
            <w:noProof/>
            <w:webHidden/>
          </w:rPr>
          <w:fldChar w:fldCharType="end"/>
        </w:r>
      </w:hyperlink>
    </w:p>
    <w:p w:rsidR="00F825D9" w:rsidP="00F825D9" w:rsidRDefault="00F825D9" w14:paraId="1D0C86AD" w14:textId="77777777">
      <w:pPr>
        <w:pStyle w:val="TableofFigures"/>
        <w:tabs>
          <w:tab w:val="right" w:leader="dot" w:pos="9621"/>
        </w:tabs>
        <w:rPr>
          <w:rFonts w:eastAsiaTheme="minorEastAsia" w:cstheme="minorBidi"/>
          <w:noProof/>
          <w:lang w:val="es-ES" w:eastAsia="es-ES"/>
        </w:rPr>
      </w:pPr>
      <w:hyperlink w:history="1" w:anchor="_Toc95999747" r:id="rId23">
        <w:r w:rsidRPr="0054591B">
          <w:rPr>
            <w:rStyle w:val="Hyperlink"/>
            <w:noProof/>
          </w:rPr>
          <w:t>Figure 3 Behavior Validation defects summary</w:t>
        </w:r>
        <w:r>
          <w:rPr>
            <w:noProof/>
            <w:webHidden/>
          </w:rPr>
          <w:tab/>
        </w:r>
        <w:r>
          <w:rPr>
            <w:noProof/>
            <w:webHidden/>
          </w:rPr>
          <w:fldChar w:fldCharType="begin"/>
        </w:r>
        <w:r>
          <w:rPr>
            <w:noProof/>
            <w:webHidden/>
          </w:rPr>
          <w:instrText xml:space="preserve"> PAGEREF _Toc95999747 \h </w:instrText>
        </w:r>
        <w:r>
          <w:rPr>
            <w:noProof/>
            <w:webHidden/>
          </w:rPr>
        </w:r>
        <w:r>
          <w:rPr>
            <w:noProof/>
            <w:webHidden/>
          </w:rPr>
          <w:fldChar w:fldCharType="separate"/>
        </w:r>
        <w:r>
          <w:rPr>
            <w:noProof/>
            <w:webHidden/>
          </w:rPr>
          <w:t>9</w:t>
        </w:r>
        <w:r>
          <w:rPr>
            <w:noProof/>
            <w:webHidden/>
          </w:rPr>
          <w:fldChar w:fldCharType="end"/>
        </w:r>
      </w:hyperlink>
    </w:p>
    <w:p w:rsidR="00F825D9" w:rsidP="00F825D9" w:rsidRDefault="00F825D9" w14:paraId="04975D9D" w14:textId="77777777">
      <w:pPr>
        <w:pStyle w:val="TableofFigures"/>
        <w:tabs>
          <w:tab w:val="right" w:leader="dot" w:pos="9621"/>
        </w:tabs>
        <w:rPr>
          <w:rFonts w:eastAsiaTheme="minorEastAsia" w:cstheme="minorBidi"/>
          <w:noProof/>
          <w:lang w:val="es-ES" w:eastAsia="es-ES"/>
        </w:rPr>
      </w:pPr>
      <w:hyperlink w:history="1" w:anchor="_Toc95999748" r:id="rId24">
        <w:r w:rsidRPr="0054591B">
          <w:rPr>
            <w:rStyle w:val="Hyperlink"/>
            <w:noProof/>
          </w:rPr>
          <w:t>Figure 4 Environment Validation defects summary</w:t>
        </w:r>
        <w:r>
          <w:rPr>
            <w:noProof/>
            <w:webHidden/>
          </w:rPr>
          <w:tab/>
        </w:r>
        <w:r>
          <w:rPr>
            <w:noProof/>
            <w:webHidden/>
          </w:rPr>
          <w:fldChar w:fldCharType="begin"/>
        </w:r>
        <w:r>
          <w:rPr>
            <w:noProof/>
            <w:webHidden/>
          </w:rPr>
          <w:instrText xml:space="preserve"> PAGEREF _Toc95999748 \h </w:instrText>
        </w:r>
        <w:r>
          <w:rPr>
            <w:noProof/>
            <w:webHidden/>
          </w:rPr>
        </w:r>
        <w:r>
          <w:rPr>
            <w:noProof/>
            <w:webHidden/>
          </w:rPr>
          <w:fldChar w:fldCharType="separate"/>
        </w:r>
        <w:r>
          <w:rPr>
            <w:noProof/>
            <w:webHidden/>
          </w:rPr>
          <w:t>9</w:t>
        </w:r>
        <w:r>
          <w:rPr>
            <w:noProof/>
            <w:webHidden/>
          </w:rPr>
          <w:fldChar w:fldCharType="end"/>
        </w:r>
      </w:hyperlink>
    </w:p>
    <w:p w:rsidRPr="007A7C05" w:rsidR="00F825D9" w:rsidP="00F825D9" w:rsidRDefault="00F825D9" w14:paraId="3DEEFD71" w14:textId="77777777">
      <w:r>
        <w:fldChar w:fldCharType="end"/>
      </w:r>
    </w:p>
    <w:p w:rsidRPr="007A7C05" w:rsidR="00F825D9" w:rsidP="001711CF" w:rsidRDefault="00F825D9" w14:paraId="147DB4BD" w14:textId="77777777">
      <w:pPr>
        <w:pStyle w:val="Heading1"/>
      </w:pPr>
      <w:bookmarkStart w:name="_Toc95999687" w:id="17"/>
      <w:r>
        <w:t>OBJECTIVES</w:t>
      </w:r>
      <w:bookmarkEnd w:id="17"/>
    </w:p>
    <w:p w:rsidR="00F825D9" w:rsidP="00F825D9" w:rsidRDefault="00F825D9" w14:paraId="358B8496" w14:textId="77777777">
      <w:r w:rsidRPr="007A7C05">
        <w:t xml:space="preserve">The main purpose of this document is to show the defects found in the reviewed application that could result in security risks, controls that could prevent and mitigate them and best security practices that has not been followed.</w:t>
      </w:r>
    </w:p>
    <w:p w:rsidR="00880570" w:rsidP="00F825D9" w:rsidRDefault="004A728A" w14:paraId="0FFFCDDE" w14:textId="42F7ACB5">
      <w:pPr>
        <w:rPr>
          <w:rStyle w:val="ui-provider"/>
        </w:rPr>
      </w:pPr>
      <w:r>
        <w:rPr>
          <w:rStyle w:val="ui-provider"/>
        </w:rPr>
      </w:r>
      <w:r w:rsidR="008208B6">
        <w:rPr>
          <w:rStyle w:val="ui-provider"/>
        </w:rPr>
      </w:r>
      <w:r w:rsidR="008340B9">
        <w:rPr>
          <w:rStyle w:val="ui-provider"/>
        </w:rPr>
      </w:r>
      <w:r w:rsidRPr="007A7C05" w:rsidR="00F825D9">
        <w:t>In</w:t>
      </w:r>
      <w:proofErr w:type="gramEnd"/>
      <w:r w:rsidRPr="007A7C05" w:rsidR="00F825D9">
        <w:t xml:space="preserve"> next sections, the conclusions obtained during the review of the requested application are presented. This review has been executed following the reference Accenture’s</w:t>
      </w:r>
      <w:r w:rsidR="00F825D9">
        <w:t xml:space="preserve"> </w:t>
      </w:r>
      <w:hyperlink w:history="1" w:anchor="_Security_validation_methodology">
        <w:r w:rsidRPr="00170600" w:rsidR="004F0172">
          <w:rPr>
            <w:rStyle w:val="ReferenciaChar"/>
          </w:rPr>
          <w:t>Security validation methodology</w:t>
        </w:r>
      </w:hyperlink>
      <w:r w:rsidR="004F0172">
        <w:t>.</w:t>
      </w:r>
    </w:p>
    <w:p w:rsidRPr="007A7C05" w:rsidR="00F825D9" w:rsidP="00F825D9" w:rsidRDefault="00F825D9" w14:paraId="2D2B2D62" w14:textId="0606D1F3">
      <w:r w:rsidRPr="007A7C05">
        <w:t xml:space="preserve">With these results, it is pretended to provide the security and development teams with the defects found in the analyzed application, and some </w:t>
      </w:r>
      <w:r w:rsidRPr="007A7C05" w:rsidR="00DE3BDD">
        <w:t>advice</w:t>
      </w:r>
      <w:r w:rsidRPr="007A7C05">
        <w:t xml:space="preserve"> about how to fix and prevent them in following developments.</w:t>
      </w:r>
    </w:p>
    <w:p w:rsidRPr="007A7C05" w:rsidR="00F825D9" w:rsidP="001711CF" w:rsidRDefault="00F825D9" w14:paraId="6C78CC2F" w14:textId="77777777">
      <w:pPr>
        <w:pStyle w:val="Heading1"/>
      </w:pPr>
      <w:bookmarkStart w:name="_ALCANCE" w:id="25"/>
      <w:bookmarkStart w:name="_Ref514747543" w:id="26"/>
      <w:bookmarkStart w:name="_Toc95999688" w:id="27"/>
      <w:bookmarkEnd w:id="25"/>
      <w:r w:rsidRPr="007A7C05">
        <w:t>SCOPE</w:t>
      </w:r>
      <w:bookmarkEnd w:id="26"/>
      <w:bookmarkEnd w:id="27"/>
    </w:p>
    <w:p w:rsidRPr="007A7C05" w:rsidR="00F825D9" w:rsidP="00F825D9" w:rsidRDefault="00F825D9" w14:paraId="713E2121" w14:textId="77777777">
      <w:r>
        <w:t>The testing has been performed</w:t>
      </w:r>
      <w:r w:rsidRPr="00656F13">
        <w:t xml:space="preserve"> at a “point-in-time” that followed Accenture’s proprietary methodologies. </w:t>
      </w:r>
      <w:r>
        <w:t>The</w:t>
      </w:r>
      <w:r w:rsidRPr="00656F13">
        <w:t xml:space="preserve"> testing is not intended to identify all existing vulnerabilities and security </w:t>
      </w:r>
      <w:proofErr w:type="gramStart"/>
      <w:r w:rsidRPr="00656F13">
        <w:t>weaknesses</w:t>
      </w:r>
      <w:proofErr w:type="gramEnd"/>
      <w:r w:rsidRPr="00656F13">
        <w:t xml:space="preserve"> nor does it claim or represent that any applications are free of vulnerabilities or immune to attacks. Any application maintenance, reconfigurations, or changes in general that have occurred following the assessment of an application, may alter the findings and recommendations in this report.</w:t>
      </w:r>
    </w:p>
    <w:p w:rsidRPr="007A7C05" w:rsidR="00F825D9" w:rsidP="00F825D9" w:rsidRDefault="00F825D9" w14:paraId="7789EB24" w14:textId="178CE02D">
      <w:r w:rsidRPr="007A7C05">
        <w:t xml:space="preserve">The main covered technology has been </w:t>
      </w:r>
      <w:commentRangeStart w:id="28"/>
      <w:r w:rsidRPr="000259FB" w:rsidR="00977A44">
        <w:rPr>
          <w:i/>
          <w:iCs/>
        </w:rPr>
        <w:t>{TECHNOLOGIES}</w:t>
      </w:r>
      <w:r w:rsidRPr="007A7C05" w:rsidR="00977A44">
        <w:t>.</w:t>
      </w:r>
      <w:commentRangeEnd w:id="28"/>
      <w:r w:rsidR="00977A44">
        <w:rPr>
          <w:rStyle w:val="CommentReference"/>
          <w:rFonts w:ascii="Arial" w:hAnsi="Arial" w:eastAsia="Times New Roman"/>
        </w:rPr>
        <w:commentReference w:id="28"/>
      </w:r>
    </w:p>
    <w:p w:rsidRPr="007A7C05" w:rsidR="0007084B" w:rsidP="0007084B" w:rsidRDefault="00F825D9" w14:paraId="25BA22E1" w14:textId="77777777">
      <w:r w:rsidRPr="007A7C05">
        <w:t>Information related to the assets extraction it is provided in the following table:</w:t>
      </w:r>
    </w:p>
    <w:tbl>
      <w:tblPr>
        <w:tblStyle w:val="SimpleTable11"/>
        <w:tblW w:w="9781" w:type="dxa"/>
        <w:tblBorders>
          <w:top w:val="single" w:color="auto" w:sz="4" w:space="0"/>
        </w:tblBorders>
        <w:tblLayout w:type="fixed"/>
        <w:tblLook w:val="0480" w:firstRow="0" w:lastRow="0" w:firstColumn="1" w:lastColumn="0" w:noHBand="0" w:noVBand="1"/>
      </w:tblPr>
      <w:tblGrid>
        <w:gridCol w:w="1985"/>
        <w:gridCol w:w="7796"/>
      </w:tblGrid>
      <w:tr w:rsidRPr="007A7C05" w:rsidR="0007084B" w:rsidTr="004F699A" w14:paraId="2A59C268" w14:textId="77777777">
        <w:tc>
          <w:tcPr>
            <w:tcW w:w="1985" w:type="dxa"/>
            <w:tcBorders>
              <w:bottom w:val="nil"/>
            </w:tcBorders>
            <w:shd w:val="clear" w:color="auto" w:fill="A100FF" w:themeFill="accent1"/>
          </w:tcPr>
          <w:p w:rsidRPr="008761D6" w:rsidR="0007084B" w:rsidRDefault="0007084B" w14:paraId="70D8D579" w14:textId="77777777">
            <w:pPr>
              <w:jc w:val="left"/>
              <w:rPr>
                <w:b/>
                <w:color w:val="FFFFFF" w:themeColor="background1"/>
              </w:rPr>
            </w:pPr>
            <w:commentRangeStart w:id="29"/>
            <w:r w:rsidRPr="008761D6">
              <w:rPr>
                <w:b/>
                <w:color w:val="FFFFFF" w:themeColor="background1"/>
              </w:rPr>
              <w:t xml:space="preserve">Extraction date </w:t>
            </w:r>
          </w:p>
        </w:tc>
        <w:tc>
          <w:tcPr>
            <w:tcW w:w="7796" w:type="dxa"/>
            <w:shd w:val="clear" w:color="auto" w:fill="FFFFFF" w:themeFill="background1"/>
          </w:tcPr>
          <w:p w:rsidRPr="007A7C05" w:rsidR="0007084B" w:rsidRDefault="0007084B" w14:paraId="49826497" w14:textId="77777777">
            <w:pPr>
              <w:ind w:left="-243" w:firstLine="273"/>
              <w:jc w:val="left"/>
              <w:rPr>
                <w:highlight w:val="yellow"/>
              </w:rPr>
            </w:pPr>
            <w:r>
              <w:t>00</w:t>
            </w:r>
            <w:r w:rsidRPr="007A7C05">
              <w:t>/</w:t>
            </w:r>
            <w:r>
              <w:t>00</w:t>
            </w:r>
            <w:r w:rsidRPr="007A7C05">
              <w:t>/20</w:t>
            </w:r>
            <w:r>
              <w:t>22</w:t>
            </w:r>
          </w:p>
        </w:tc>
      </w:tr>
      <w:tr w:rsidRPr="007A7C05" w:rsidR="0007084B" w:rsidTr="004F699A" w14:paraId="7605B380" w14:textId="77777777">
        <w:trPr>
          <w:cnfStyle w:val="000000010000" w:firstRow="0" w:lastRow="0" w:firstColumn="0" w:lastColumn="0" w:oddVBand="0" w:evenVBand="0" w:oddHBand="0" w:evenHBand="1" w:firstRowFirstColumn="0" w:firstRowLastColumn="0" w:lastRowFirstColumn="0" w:lastRowLastColumn="0"/>
        </w:trPr>
        <w:tc>
          <w:tcPr>
            <w:tcW w:w="1985" w:type="dxa"/>
            <w:tcBorders>
              <w:top w:val="nil"/>
              <w:bottom w:val="nil"/>
            </w:tcBorders>
            <w:shd w:val="clear" w:color="auto" w:fill="A100FF" w:themeFill="accent1"/>
          </w:tcPr>
          <w:p w:rsidRPr="008761D6" w:rsidR="0007084B" w:rsidRDefault="0007084B" w14:paraId="5083E98B" w14:textId="77777777">
            <w:pPr>
              <w:jc w:val="left"/>
              <w:rPr>
                <w:b/>
                <w:color w:val="FFFFFF" w:themeColor="background1"/>
              </w:rPr>
            </w:pPr>
            <w:r w:rsidRPr="008761D6">
              <w:rPr>
                <w:b/>
                <w:color w:val="FFFFFF" w:themeColor="background1"/>
              </w:rPr>
              <w:t>Sources</w:t>
            </w:r>
          </w:p>
        </w:tc>
        <w:tc>
          <w:tcPr>
            <w:tcW w:w="7796" w:type="dxa"/>
            <w:tcBorders>
              <w:bottom w:val="nil"/>
            </w:tcBorders>
            <w:shd w:val="clear" w:color="auto" w:fill="FFFFFF" w:themeFill="background1"/>
          </w:tcPr>
          <w:p w:rsidR="0007084B" w:rsidRDefault="0007084B" w14:paraId="6FA36A8F" w14:textId="77777777">
            <w:pPr>
              <w:ind w:left="30"/>
              <w:jc w:val="left"/>
            </w:pPr>
            <w:r w:rsidRPr="00C81D8B">
              <w:rPr>
                <w:i/>
                <w:iCs/>
              </w:rPr>
              <w:t>{FILE}.</w:t>
            </w:r>
            <w:r w:rsidRPr="00504B78">
              <w:t xml:space="preserve">zip </w:t>
            </w:r>
          </w:p>
          <w:p w:rsidRPr="007A7C05" w:rsidR="0007084B" w:rsidRDefault="0007084B" w14:paraId="6B3BF3D2" w14:textId="77777777">
            <w:pPr>
              <w:ind w:left="30"/>
              <w:jc w:val="left"/>
            </w:pPr>
            <w:r w:rsidRPr="00F6021D">
              <w:t xml:space="preserve">(SHA1: </w:t>
            </w:r>
            <w:r>
              <w:t>XXXX</w:t>
            </w:r>
            <w:r w:rsidRPr="00F6021D">
              <w:t>)</w:t>
            </w:r>
          </w:p>
        </w:tc>
      </w:tr>
      <w:tr w:rsidRPr="007A7C05" w:rsidR="0007084B" w:rsidTr="004F699A" w14:paraId="3D559261" w14:textId="77777777">
        <w:tc>
          <w:tcPr>
            <w:tcW w:w="1985" w:type="dxa"/>
            <w:tcBorders>
              <w:top w:val="nil"/>
              <w:bottom w:val="nil"/>
            </w:tcBorders>
            <w:shd w:val="clear" w:color="auto" w:fill="A100FF" w:themeFill="accent1"/>
          </w:tcPr>
          <w:p w:rsidRPr="008761D6" w:rsidR="0007084B" w:rsidRDefault="0007084B" w14:paraId="53C42B36" w14:textId="77777777">
            <w:pPr>
              <w:jc w:val="left"/>
              <w:rPr>
                <w:b/>
                <w:color w:val="FFFFFF" w:themeColor="background1"/>
              </w:rPr>
            </w:pPr>
            <w:r w:rsidRPr="008761D6">
              <w:rPr>
                <w:b/>
                <w:color w:val="FFFFFF" w:themeColor="background1"/>
              </w:rPr>
              <w:t>Endpoints</w:t>
            </w:r>
          </w:p>
        </w:tc>
        <w:tc>
          <w:tcPr>
            <w:tcW w:w="7796" w:type="dxa"/>
            <w:tcBorders>
              <w:top w:val="nil"/>
              <w:bottom w:val="nil"/>
            </w:tcBorders>
            <w:shd w:val="clear" w:color="auto" w:fill="FFFFFF" w:themeFill="background1"/>
          </w:tcPr>
          <w:p w:rsidRPr="00C81D8B" w:rsidR="0007084B" w:rsidRDefault="0007084B" w14:paraId="27BA9E3F" w14:textId="77777777">
            <w:pPr>
              <w:ind w:left="30"/>
              <w:jc w:val="left"/>
              <w:rPr>
                <w:i/>
                <w:iCs/>
              </w:rPr>
            </w:pPr>
            <w:hyperlink w:tgtFrame="_blank" w:history="1" r:id="rId25">
              <w:r w:rsidRPr="00C81D8B">
                <w:rPr>
                  <w:rStyle w:val="Hyperlink"/>
                  <w:i/>
                  <w:iCs/>
                </w:rPr>
                <w:t>{URL}</w:t>
              </w:r>
            </w:hyperlink>
          </w:p>
        </w:tc>
      </w:tr>
      <w:tr w:rsidRPr="00C01A72" w:rsidR="0007084B" w:rsidTr="004F699A" w14:paraId="247E1D1D" w14:textId="77777777">
        <w:trPr>
          <w:cnfStyle w:val="000000010000" w:firstRow="0" w:lastRow="0" w:firstColumn="0" w:lastColumn="0" w:oddVBand="0" w:evenVBand="0" w:oddHBand="0" w:evenHBand="1" w:firstRowFirstColumn="0" w:firstRowLastColumn="0" w:lastRowFirstColumn="0" w:lastRowLastColumn="0"/>
        </w:trPr>
        <w:tc>
          <w:tcPr>
            <w:tcW w:w="1985" w:type="dxa"/>
            <w:tcBorders>
              <w:top w:val="nil"/>
              <w:bottom w:val="nil"/>
            </w:tcBorders>
            <w:shd w:val="clear" w:color="auto" w:fill="A100FF" w:themeFill="accent1"/>
          </w:tcPr>
          <w:p w:rsidRPr="008761D6" w:rsidR="0007084B" w:rsidRDefault="0007084B" w14:paraId="16DD759F" w14:textId="77777777">
            <w:pPr>
              <w:jc w:val="left"/>
              <w:rPr>
                <w:b/>
                <w:color w:val="FFFFFF" w:themeColor="background1"/>
              </w:rPr>
            </w:pPr>
            <w:r w:rsidRPr="008761D6">
              <w:rPr>
                <w:b/>
                <w:color w:val="FFFFFF" w:themeColor="background1"/>
              </w:rPr>
              <w:t xml:space="preserve">Provider </w:t>
            </w:r>
          </w:p>
        </w:tc>
        <w:tc>
          <w:tcPr>
            <w:tcW w:w="7796" w:type="dxa"/>
            <w:tcBorders>
              <w:top w:val="nil"/>
              <w:bottom w:val="nil"/>
            </w:tcBorders>
            <w:shd w:val="clear" w:color="auto" w:fill="FFFFFF" w:themeFill="background1"/>
          </w:tcPr>
          <w:p w:rsidRPr="00C01A72" w:rsidR="0007084B" w:rsidRDefault="0007084B" w14:paraId="48F61B32" w14:textId="77777777">
            <w:pPr>
              <w:ind w:left="30"/>
              <w:jc w:val="left"/>
              <w:rPr>
                <w:lang w:val="es-ES"/>
              </w:rPr>
            </w:pPr>
            <w:hyperlink w:history="1" r:id="rId26">
              <w:r w:rsidRPr="00060BB5">
                <w:rPr>
                  <w:rStyle w:val="Hyperlink"/>
                </w:rPr>
                <w:t>xxxx</w:t>
              </w:r>
              <w:r w:rsidRPr="00060BB5">
                <w:rPr>
                  <w:rStyle w:val="Hyperlink"/>
                  <w:rFonts w:cs="Arial"/>
                </w:rPr>
                <w:t>@xxxx.</w:t>
              </w:r>
            </w:hyperlink>
            <w:r>
              <w:rPr>
                <w:rStyle w:val="Hyperlink"/>
                <w:rFonts w:cs="Arial"/>
              </w:rPr>
              <w:t>xxx</w:t>
            </w:r>
          </w:p>
        </w:tc>
      </w:tr>
      <w:tr w:rsidRPr="007A7C05" w:rsidR="0007084B" w:rsidTr="004F699A" w14:paraId="19966BDB" w14:textId="77777777">
        <w:tc>
          <w:tcPr>
            <w:tcW w:w="1985" w:type="dxa"/>
            <w:tcBorders>
              <w:top w:val="nil"/>
              <w:bottom w:val="single" w:color="auto" w:sz="4" w:space="0"/>
            </w:tcBorders>
            <w:shd w:val="clear" w:color="auto" w:fill="A100FF" w:themeFill="accent1"/>
          </w:tcPr>
          <w:p w:rsidRPr="008761D6" w:rsidR="0007084B" w:rsidRDefault="0007084B" w14:paraId="152FB41C" w14:textId="6A90F95E">
            <w:pPr>
              <w:jc w:val="left"/>
              <w:rPr>
                <w:b/>
                <w:color w:val="FFFFFF" w:themeColor="background1"/>
              </w:rPr>
            </w:pPr>
            <w:r w:rsidRPr="008761D6">
              <w:rPr>
                <w:b/>
                <w:color w:val="FFFFFF" w:themeColor="background1"/>
              </w:rPr>
              <w:t xml:space="preserve">Receiver </w:t>
            </w:r>
          </w:p>
        </w:tc>
        <w:tc>
          <w:tcPr>
            <w:tcW w:w="7796" w:type="dxa"/>
            <w:tcBorders>
              <w:top w:val="nil"/>
              <w:bottom w:val="single" w:color="auto" w:sz="4" w:space="0"/>
            </w:tcBorders>
            <w:shd w:val="clear" w:color="auto" w:fill="FFFFFF" w:themeFill="background1"/>
          </w:tcPr>
          <w:p w:rsidRPr="007A7C05" w:rsidR="0007084B" w:rsidRDefault="002467B7" w14:paraId="621D5017" w14:textId="77777777">
            <w:pPr>
              <w:keepNext/>
              <w:ind w:left="30"/>
              <w:jc w:val="left"/>
            </w:pPr>
            <w:r>
              <w:fldChar w:fldCharType="begin"/>
            </w:r>
            <w:r>
              <w:instrText>HYPERLINK "mailto:a.martinez.lozano@accenture.com"</w:instrText>
            </w:r>
            <w:r>
              <w:fldChar w:fldCharType="separate"/>
            </w:r>
            <w:r w:rsidR="0007084B">
              <w:rPr>
                <w:rStyle w:val="Hyperlink"/>
              </w:rPr>
              <w:t>xxxx</w:t>
            </w:r>
            <w:r w:rsidRPr="00E1459D" w:rsidR="0007084B">
              <w:rPr>
                <w:rStyle w:val="Hyperlink"/>
                <w:rFonts w:cs="Arial"/>
              </w:rPr>
              <w:t>@</w:t>
            </w:r>
            <w:r w:rsidR="0007084B">
              <w:rPr>
                <w:rStyle w:val="Hyperlink"/>
                <w:rFonts w:cs="Arial"/>
              </w:rPr>
              <w:t>xxxx</w:t>
            </w:r>
            <w:r w:rsidRPr="00E1459D" w:rsidR="0007084B">
              <w:rPr>
                <w:rStyle w:val="Hyperlink"/>
                <w:rFonts w:cs="Arial"/>
              </w:rPr>
              <w:t>.</w:t>
            </w:r>
            <w:r>
              <w:rPr>
                <w:rStyle w:val="Hyperlink"/>
                <w:rFonts w:cs="Arial"/>
              </w:rPr>
              <w:fldChar w:fldCharType="end"/>
            </w:r>
            <w:r w:rsidR="0007084B">
              <w:rPr>
                <w:rStyle w:val="Hyperlink"/>
                <w:rFonts w:cs="Arial"/>
              </w:rPr>
              <w:t>xxx</w:t>
            </w:r>
            <w:commentRangeEnd w:id="29"/>
            <w:r w:rsidR="0007084B">
              <w:rPr>
                <w:rStyle w:val="CommentReference"/>
                <w:rFonts w:ascii="Arial" w:hAnsi="Arial" w:eastAsia="Times New Roman"/>
              </w:rPr>
              <w:commentReference w:id="29"/>
            </w:r>
          </w:p>
        </w:tc>
      </w:tr>
    </w:tbl>
    <w:p w:rsidRPr="007A7C05" w:rsidR="0007084B" w:rsidP="0007084B" w:rsidRDefault="0007084B" w14:paraId="3AB480CF" w14:textId="77777777">
      <w:pPr>
        <w:pStyle w:val="Caption"/>
      </w:pPr>
      <w:bookmarkStart w:name="_Toc98929784" w:id="30"/>
      <w:r w:rsidRPr="007A7C05">
        <w:t xml:space="preserve">Table </w:t>
      </w:r>
      <w:r>
        <w:fldChar w:fldCharType="begin"/>
      </w:r>
      <w:r>
        <w:instrText xml:space="preserve"> SEQ Table \* ARABIC </w:instrText>
      </w:r>
      <w:r>
        <w:fldChar w:fldCharType="separate"/>
      </w:r>
      <w:r>
        <w:rPr>
          <w:noProof/>
        </w:rPr>
        <w:t>1</w:t>
      </w:r>
      <w:r>
        <w:rPr>
          <w:noProof/>
        </w:rPr>
        <w:fldChar w:fldCharType="end"/>
      </w:r>
      <w:r w:rsidRPr="007A7C05">
        <w:t xml:space="preserve"> Assets information extraction</w:t>
      </w:r>
      <w:bookmarkEnd w:id="30"/>
    </w:p>
    <w:p w:rsidRPr="007A7C05" w:rsidR="00F825D9" w:rsidP="0007084B" w:rsidRDefault="00F825D9" w14:paraId="15D6BD39" w14:textId="62A41FFC">
      <w:r w:rsidRPr="007A7C05">
        <w:t>This document should not be shared with third parties. For more information, please check the</w:t>
      </w:r>
      <w:r>
        <w:t xml:space="preserve"> </w:t>
      </w:r>
      <w:hyperlink w:history="1" w:anchor="_Legal_notice">
        <w:r w:rsidRPr="006E2CED" w:rsidR="0007084B">
          <w:rPr>
            <w:rStyle w:val="ReferenciaChar"/>
          </w:rPr>
          <w:t>Legal notice</w:t>
        </w:r>
      </w:hyperlink>
      <w:r w:rsidR="0007084B">
        <w:t>.</w:t>
      </w:r>
    </w:p>
    <w:p w:rsidRPr="007A7C05" w:rsidR="00F825D9" w:rsidP="001711CF" w:rsidRDefault="00F825D9" w14:paraId="6A25EC33" w14:textId="77777777">
      <w:pPr>
        <w:pStyle w:val="Heading1"/>
      </w:pPr>
      <w:bookmarkStart w:name="_RESUMEN_EJECUTIVO" w:id="31"/>
      <w:bookmarkStart w:name="_Toc95999689" w:id="32"/>
      <w:bookmarkEnd w:id="31"/>
      <w:r w:rsidRPr="007A7C05">
        <w:t>EXECUTIVE SUMMARY</w:t>
      </w:r>
      <w:bookmarkEnd w:id="32"/>
    </w:p>
    <w:p w:rsidRPr="007A7C05" w:rsidR="00F825D9" w:rsidP="00F825D9" w:rsidRDefault="00F825D9" w14:paraId="4BE35F15" w14:textId="77777777">
      <w:r w:rsidRPr="007A7C05">
        <w:t>In this section, a high-level overview of the application security assessment is described.</w:t>
      </w:r>
      <w:bookmarkStart w:name="_Toc515563819" w:id="33"/>
      <w:r w:rsidRPr="007A7C05">
        <w:t xml:space="preserve"> </w:t>
      </w:r>
    </w:p>
    <w:p w:rsidRPr="007A7C05" w:rsidR="00F825D9" w:rsidP="00F825D9" w:rsidRDefault="00F825D9" w14:paraId="6CC37A73" w14:textId="77777777">
      <w:r w:rsidRPr="007A7C05">
        <w:t>Some of the findings that have been discovered along this review are shown below:</w:t>
      </w:r>
    </w:p>
    <w:p w:rsidR="00F825D9" w:rsidP="00F825D9" w:rsidRDefault="00F825D9" w14:paraId="223D751B" w14:textId="77777777">
      <w:pPr>
        <w:numPr>
          <w:ilvl w:val="0"/>
          <w:numId w:val="31"/>
        </w:numPr>
        <w:spacing w:before="0" w:after="160" w:line="259" w:lineRule="auto"/>
        <w:jc w:val="left"/>
        <w:rPr>
          <w:rFonts w:ascii="Graphik" w:hAnsi="Graphik"/>
        </w:rPr>
      </w:pPr>
      <w:commentRangeStart w:id="34"/>
      <w:r>
        <w:rPr>
          <w:rFonts w:ascii="Graphik" w:hAnsi="Graphik"/>
        </w:rPr>
        <w:t>[]</w:t>
      </w:r>
    </w:p>
    <w:p w:rsidR="00F825D9" w:rsidP="00F825D9" w:rsidRDefault="00F825D9" w14:paraId="2AC252DE" w14:textId="77777777">
      <w:pPr>
        <w:numPr>
          <w:ilvl w:val="0"/>
          <w:numId w:val="31"/>
        </w:numPr>
        <w:spacing w:before="0" w:after="160" w:line="259" w:lineRule="auto"/>
        <w:jc w:val="left"/>
        <w:rPr>
          <w:rFonts w:ascii="Graphik" w:hAnsi="Graphik"/>
        </w:rPr>
      </w:pPr>
      <w:r>
        <w:rPr>
          <w:rFonts w:ascii="Graphik" w:hAnsi="Graphik"/>
        </w:rPr>
        <w:t>[]</w:t>
      </w:r>
    </w:p>
    <w:p w:rsidR="00F825D9" w:rsidP="00F825D9" w:rsidRDefault="00F825D9" w14:paraId="7BF1E21D" w14:textId="77777777">
      <w:pPr>
        <w:numPr>
          <w:ilvl w:val="0"/>
          <w:numId w:val="31"/>
        </w:numPr>
        <w:spacing w:before="0" w:after="160" w:line="259" w:lineRule="auto"/>
        <w:jc w:val="left"/>
        <w:rPr>
          <w:rFonts w:ascii="Graphik" w:hAnsi="Graphik"/>
        </w:rPr>
      </w:pPr>
      <w:r>
        <w:rPr>
          <w:rFonts w:ascii="Graphik" w:hAnsi="Graphik"/>
        </w:rPr>
        <w:t>[]</w:t>
      </w:r>
    </w:p>
    <w:p w:rsidRPr="007A7C05" w:rsidR="00F825D9" w:rsidP="00F825D9" w:rsidRDefault="00F825D9" w14:paraId="097C8014" w14:textId="415373CA">
      <w:pPr>
        <w:numPr>
          <w:ilvl w:val="0"/>
          <w:numId w:val="31"/>
        </w:numPr>
        <w:spacing w:before="0" w:after="160" w:line="259" w:lineRule="auto"/>
        <w:jc w:val="left"/>
        <w:rPr>
          <w:rFonts w:ascii="Graphik" w:hAnsi="Graphik"/>
        </w:rPr>
      </w:pPr>
      <w:r>
        <w:rPr>
          <w:rFonts w:ascii="Graphik" w:hAnsi="Graphik"/>
        </w:rPr>
        <w:t>[]</w:t>
      </w:r>
      <w:commentRangeEnd w:id="34"/>
      <w:r w:rsidR="00977FE5">
        <w:rPr>
          <w:rStyle w:val="CommentReference"/>
          <w:rFonts w:ascii="Arial" w:hAnsi="Arial" w:eastAsia="Times New Roman"/>
        </w:rPr>
        <w:commentReference w:id="34"/>
      </w:r>
    </w:p>
    <w:p w:rsidRPr="007A7C05" w:rsidR="00F825D9" w:rsidP="00F825D9" w:rsidRDefault="00F825D9" w14:paraId="084A3764" w14:textId="77777777"/>
    <w:p w:rsidRPr="007A7C05" w:rsidR="00F825D9" w:rsidP="00F825D9" w:rsidRDefault="00F825D9" w14:paraId="223BACAE" w14:textId="398DDF1B">
      <w:r w:rsidRPr="007A7C05">
        <w:t xml:space="preserve">Using all the information obtained by the tools and expert criteria applied over the reviewed application, the risk level of the application has been defined </w:t>
      </w:r>
      <w:commentRangeStart w:id="35"/>
      <w:r w:rsidRPr="007A7C05">
        <w:t>as</w:t>
      </w:r>
      <w:commentRangeEnd w:id="35"/>
      <w:r w:rsidR="00977FE5">
        <w:rPr>
          <w:rStyle w:val="CommentReference"/>
          <w:rFonts w:ascii="Arial" w:hAnsi="Arial" w:eastAsia="Times New Roman"/>
        </w:rPr>
        <w:commentReference w:id="35"/>
      </w:r>
      <w:r w:rsidRPr="007A7C05">
        <w:t>:</w:t>
      </w:r>
    </w:p>
    <w:tbl>
      <w:tblPr>
        <w:tblStyle w:val="SimpleTable"/>
        <w:tblW w:w="9639" w:type="dxa"/>
        <w:tblLayout w:type="fixed"/>
        <w:tblLook w:val="04A0" w:firstRow="1" w:lastRow="0" w:firstColumn="1" w:lastColumn="0" w:noHBand="0" w:noVBand="1"/>
      </w:tblPr>
      <w:tblGrid>
        <w:gridCol w:w="4820"/>
        <w:gridCol w:w="4819"/>
      </w:tblGrid>
      <w:tr w:rsidRPr="007A7C05" w:rsidR="00F825D9" w:rsidTr="00201739" w14:paraId="7E5A15E1" w14:textId="77777777">
        <w:trPr>
          <w:cnfStyle w:val="100000000000" w:firstRow="1" w:lastRow="0" w:firstColumn="0" w:lastColumn="0" w:oddVBand="0" w:evenVBand="0" w:oddHBand="0" w:evenHBand="0" w:firstRowFirstColumn="0" w:firstRowLastColumn="0" w:lastRowFirstColumn="0" w:lastRowLastColumn="0"/>
          <w:trHeight w:val="441"/>
        </w:trPr>
        <w:tc>
          <w:tcPr>
            <w:tcW w:w="9638" w:type="dxa"/>
            <w:gridSpan w:val="2"/>
            <w:tcBorders>
              <w:top w:val="single" w:color="auto" w:sz="2" w:space="0"/>
              <w:bottom w:val="single" w:color="auto" w:sz="2" w:space="0"/>
            </w:tcBorders>
          </w:tcPr>
          <w:p w:rsidRPr="007A7C05" w:rsidR="00F825D9" w:rsidRDefault="00F825D9" w14:paraId="665C4F46" w14:textId="77777777">
            <w:pPr>
              <w:spacing w:before="0"/>
            </w:pPr>
            <w:r w:rsidRPr="007A7C05">
              <w:t>APPLICATION RISK LEVEL</w:t>
            </w:r>
          </w:p>
        </w:tc>
      </w:tr>
      <w:tr w:rsidRPr="007A7C05" w:rsidR="00F825D9" w:rsidTr="00201739" w14:paraId="580BC63F" w14:textId="77777777">
        <w:trPr>
          <w:cnfStyle w:val="000000100000" w:firstRow="0" w:lastRow="0" w:firstColumn="0" w:lastColumn="0" w:oddVBand="0" w:evenVBand="0" w:oddHBand="1" w:evenHBand="0" w:firstRowFirstColumn="0" w:firstRowLastColumn="0" w:lastRowFirstColumn="0" w:lastRowLastColumn="0"/>
          <w:trHeight w:val="717"/>
        </w:trPr>
        <w:tc>
          <w:tcPr>
            <w:tcW w:w="4820" w:type="dxa"/>
            <w:tcBorders>
              <w:top w:val="single" w:color="auto" w:sz="2" w:space="0"/>
              <w:bottom w:val="single" w:color="auto" w:sz="2" w:space="0"/>
            </w:tcBorders>
          </w:tcPr>
          <w:p w:rsidRPr="007A7C05" w:rsidR="00F825D9" w:rsidRDefault="00F825D9" w14:paraId="610656B1" w14:textId="77777777">
            <w:pPr>
              <w:keepNext/>
              <w:spacing w:before="0"/>
              <w:jc w:val="right"/>
            </w:pPr>
            <w:r w:rsidRPr="007A7C05">
              <w:t>HIGH</w:t>
            </w:r>
          </w:p>
        </w:tc>
        <w:tc>
          <w:tcPr>
            <w:tcW w:w="4819" w:type="dxa"/>
            <w:tcBorders>
              <w:top w:val="single" w:color="auto" w:sz="2" w:space="0"/>
              <w:bottom w:val="single" w:color="auto" w:sz="2" w:space="0"/>
            </w:tcBorders>
          </w:tcPr>
          <w:p w:rsidRPr="007A7C05" w:rsidR="00F825D9" w:rsidRDefault="00F825D9" w14:paraId="4B38AB2D" w14:textId="77777777">
            <w:pPr>
              <w:keepNext/>
              <w:spacing w:before="0"/>
              <w:jc w:val="left"/>
              <w:rPr>
                <w:highlight w:val="yellow"/>
              </w:rPr>
            </w:pPr>
            <w:r w:rsidRPr="007A7C05">
              <w:rPr>
                <w:noProof/>
              </w:rPr>
              <mc:AlternateContent>
                <mc:Choice Requires="wps">
                  <w:drawing>
                    <wp:inline distT="0" distB="0" distL="0" distR="0" wp14:anchorId="417C7570" wp14:editId="5EB222C7">
                      <wp:extent cx="396000" cy="396000"/>
                      <wp:effectExtent l="0" t="0" r="4445" b="4445"/>
                      <wp:docPr id="1008" name="Oval 56"/>
                      <wp:cNvGraphicFramePr/>
                      <a:graphic xmlns:a="http://schemas.openxmlformats.org/drawingml/2006/main">
                        <a:graphicData uri="http://schemas.microsoft.com/office/word/2010/wordprocessingShape">
                          <wps:wsp>
                            <wps:cNvSpPr/>
                            <wps:spPr bwMode="auto">
                              <a:xfrm>
                                <a:off x="0" y="0"/>
                                <a:ext cx="396000" cy="396000"/>
                              </a:xfrm>
                              <a:prstGeom prst="ellipse">
                                <a:avLst/>
                              </a:prstGeom>
                              <a:solidFill>
                                <a:srgbClr val="FF0000"/>
                              </a:solidFill>
                              <a:ln>
                                <a:noFill/>
                              </a:ln>
                            </wps:spPr>
                            <wps:txbx>
                              <w:txbxContent>
                                <w:p w:rsidRPr="00C86BCE" w:rsidR="00F825D9" w:rsidP="00F825D9" w:rsidRDefault="00F825D9" w14:paraId="38C2FD7D" w14:textId="77777777">
                                  <w:pPr>
                                    <w:spacing w:before="0" w:after="0" w:line="240" w:lineRule="auto"/>
                                    <w:jc w:val="center"/>
                                    <w:rPr>
                                      <w:rFonts w:asciiTheme="majorHAnsi" w:hAnsiTheme="majorHAnsi"/>
                                    </w:rPr>
                                  </w:pP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w14:anchorId="33AF1282">
                    <v:oval id="Oval 56" style="width:31.2pt;height:31.2pt;visibility:visible;mso-wrap-style:square;mso-left-percent:-10001;mso-top-percent:-10001;mso-position-horizontal:absolute;mso-position-horizontal-relative:char;mso-position-vertical:absolute;mso-position-vertical-relative:line;mso-left-percent:-10001;mso-top-percent:-10001;v-text-anchor:middle" o:spid="_x0000_s1030" fillcolor="red" stroked="f" w14:anchorId="417C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">
                      <v:textbox inset="0,0,0,0">
                        <w:txbxContent>
                          <w:p w:rsidRPr="00C86BCE" w:rsidR="00F825D9" w:rsidP="00F825D9" w:rsidRDefault="00F825D9" w14:paraId="0A37501D" w14:textId="77777777">
                            <w:pPr>
                              <w:spacing w:before="0" w:after="0" w:line="240" w:lineRule="auto"/>
                              <w:jc w:val="center"/>
                              <w:rPr>
                                <w:rFonts w:asciiTheme="majorHAnsi" w:hAnsiTheme="majorHAnsi"/>
                              </w:rPr>
                            </w:pPr>
                          </w:p>
                        </w:txbxContent>
                      </v:textbox>
                      <w10:anchorlock/>
                    </v:oval>
                  </w:pict>
                </mc:Fallback>
              </mc:AlternateContent>
            </w:r>
          </w:p>
        </w:tc>
      </w:tr>
    </w:tbl>
    <w:p w:rsidRPr="007A7C05" w:rsidR="00F825D9" w:rsidP="00F825D9" w:rsidRDefault="00F825D9" w14:paraId="56C1441D" w14:textId="77777777">
      <w:pPr>
        <w:pStyle w:val="Caption"/>
      </w:pPr>
      <w:bookmarkStart w:name="_Toc95999694" w:id="36"/>
      <w:r w:rsidRPr="007A7C05">
        <w:t xml:space="preserve">Table </w:t>
      </w:r>
      <w:r>
        <w:fldChar w:fldCharType="begin"/>
      </w:r>
      <w:r>
        <w:instrText xml:space="preserve"> SEQ Table \* ARABIC </w:instrText>
      </w:r>
      <w:r>
        <w:fldChar w:fldCharType="separate"/>
      </w:r>
      <w:r>
        <w:rPr>
          <w:noProof/>
        </w:rPr>
        <w:t>2</w:t>
      </w:r>
      <w:r>
        <w:rPr>
          <w:noProof/>
        </w:rPr>
        <w:fldChar w:fldCharType="end"/>
      </w:r>
      <w:r w:rsidRPr="007A7C05">
        <w:t xml:space="preserve"> Application risk level</w:t>
      </w:r>
      <w:bookmarkEnd w:id="36"/>
    </w:p>
    <w:p w:rsidRPr="007A7C05" w:rsidR="00F825D9" w:rsidP="00F825D9" w:rsidRDefault="00F825D9" w14:paraId="4F5EF596" w14:textId="77777777">
      <w:pPr>
        <w:rPr>
          <w:highlight w:val="yellow"/>
        </w:rPr>
      </w:pPr>
    </w:p>
    <w:p w:rsidR="0052019A" w:rsidP="0052019A" w:rsidRDefault="00F825D9" w14:paraId="6427EA30" w14:textId="555F88D1">
      <w:r w:rsidRPr="007A7C05">
        <w:t xml:space="preserve">The different defects (weakness and vulnerabilities) identified across performed analysis are detailed </w:t>
      </w:r>
      <w:commentRangeStart w:id="37"/>
      <w:r w:rsidRPr="007A7C05">
        <w:t>below</w:t>
      </w:r>
      <w:commentRangeEnd w:id="37"/>
      <w:r w:rsidR="00771C60">
        <w:rPr>
          <w:rStyle w:val="CommentReference"/>
          <w:rFonts w:ascii="Arial" w:hAnsi="Arial" w:eastAsia="Times New Roman"/>
        </w:rPr>
        <w:commentReference w:id="37"/>
      </w:r>
      <w:r w:rsidRPr="007A7C05">
        <w:t xml:space="preserve">:</w:t>
      </w:r>
      <w:bookmarkStart w:name="OLE_LINK17" w:id="38"/>
      <w:bookmarkEnd w:id="33"/>
      <w:r w:rsidR="00F67982"/>
      <w:r w:rsidR="0052019A">
        <w:rPr>
          <w:rStyle w:val="ui-provider"/>
        </w:rPr>
      </w:r>
      <w:r w:rsidR="00CC5577">
        <w:rPr>
          <w:rStyle w:val="ui-provider"/>
        </w:rPr>
      </w:r>
      <w:r w:rsidR="00257C71">
        <w:rPr>
          <w:rStyle w:val="ui-provider"/>
        </w:rPr>
      </w:r>
      <w:r w:rsidR="00736E8C">
        <w:rPr>
          <w:rStyle w:val="ui-provider"/>
        </w:rPr>
      </w:r>
      <w:r w:rsidR="00257C71">
        <w:rPr>
          <w:rStyle w:val="ui-provider"/>
        </w:rPr>
      </w:r>
      <w:r>
        <w:rPr>
          <w:rStyle w:val="ui-provider"/>
        </w:rPr>
      </w:r>
      <w:r w:rsidR="00257C71">
        <w:rPr>
          <w:rStyle w:val="ui-provider"/>
        </w:rPr>
      </w:r>
      <w:r w:rsidR="007929E3">
        <w:rPr>
          <w:rStyle w:val="ui-provider"/>
        </w:rPr>
      </w:r>
      <w:r w:rsidR="00F97810">
        <w:rPr>
          <w:rStyle w:val="ui-provider"/>
        </w:rPr>
      </w:r>
      <w:r w:rsidR="0062148C">
        <w:rPr>
          <w:rStyle w:val="ui-provider"/>
        </w:rPr>
      </w:r>
      <w:r w:rsidR="00AE219A"/>
      <w:r w:rsidR="005B585D">
        <w:rPr>
          <w:rStyle w:val="ui-provider"/>
        </w:rPr>
      </w:r>
      <w:r w:rsidR="00322674"/>
      <w:r>
        <w:rPr>
          <w:rStyle w:val="ui-provider"/>
        </w:rPr>
      </w:r>
      <w:r w:rsidR="005316CF"/>
    </w:p>
    <w:bookmarkEnd w:id="38"/>
    <w:p w:rsidRPr="007A7C05" w:rsidR="00F825D9" w:rsidP="00F825D9" w:rsidRDefault="00F825D9" w14:paraId="479869B9" w14:textId="77777777">
      <w:r w:rsidRPr="007A7C05">
        <w:t>The general recommendations are summarized in next points:</w:t>
      </w:r>
    </w:p>
    <w:p w:rsidR="00F825D9" w:rsidP="00F825D9" w:rsidRDefault="00F825D9" w14:paraId="3D1CC742" w14:textId="77777777">
      <w:pPr>
        <w:pStyle w:val="ListBullet"/>
      </w:pPr>
      <w:commentRangeStart w:id="53"/>
      <w:r>
        <w:t>[]</w:t>
      </w:r>
    </w:p>
    <w:p w:rsidR="00F825D9" w:rsidP="00F825D9" w:rsidRDefault="00F825D9" w14:paraId="1414FBC8" w14:textId="77777777">
      <w:pPr>
        <w:pStyle w:val="ListBullet"/>
      </w:pPr>
      <w:r>
        <w:t>[]</w:t>
      </w:r>
    </w:p>
    <w:p w:rsidR="00F825D9" w:rsidP="00F825D9" w:rsidRDefault="00F825D9" w14:paraId="040BE21B" w14:textId="77777777">
      <w:pPr>
        <w:pStyle w:val="ListBullet"/>
      </w:pPr>
      <w:r>
        <w:t>[]</w:t>
      </w:r>
    </w:p>
    <w:p w:rsidR="00F825D9" w:rsidP="00F825D9" w:rsidRDefault="00F825D9" w14:paraId="56EDCCFF" w14:textId="77777777">
      <w:pPr>
        <w:pStyle w:val="ListBullet"/>
      </w:pPr>
      <w:r>
        <w:t>[]</w:t>
      </w:r>
    </w:p>
    <w:p w:rsidRPr="007A7C05" w:rsidR="00F825D9" w:rsidP="00F825D9" w:rsidRDefault="00F825D9" w14:paraId="7BDE2C66" w14:textId="3E9C1904">
      <w:pPr>
        <w:pStyle w:val="ListBullet"/>
      </w:pPr>
      <w:r>
        <w:t>[]</w:t>
      </w:r>
      <w:commentRangeEnd w:id="53"/>
      <w:r w:rsidR="00771C60">
        <w:rPr>
          <w:rStyle w:val="CommentReference"/>
          <w:rFonts w:ascii="Arial" w:hAnsi="Arial"/>
        </w:rPr>
        <w:commentReference w:id="53"/>
      </w:r>
    </w:p>
    <w:p w:rsidRPr="007A7C05" w:rsidR="00F825D9" w:rsidP="00F825D9" w:rsidRDefault="00F825D9" w14:paraId="155A3620" w14:textId="77777777">
      <w:pPr>
        <w:pStyle w:val="ListParagraph"/>
      </w:pPr>
    </w:p>
    <w:p w:rsidRPr="007A7C05" w:rsidR="00F825D9" w:rsidP="00F825D9" w:rsidRDefault="00F825D9" w14:paraId="40DB20D9" w14:textId="77777777">
      <w:r w:rsidRPr="007A7C05">
        <w:t xml:space="preserve">For a detailed list of recommendations about how to fix and patch found weakness and vulnerabilities, please see the </w:t>
      </w:r>
      <w:r w:rsidRPr="00F33617">
        <w:rPr>
          <w:rStyle w:val="ReferenciaChar"/>
        </w:rPr>
        <w:fldChar w:fldCharType="begin"/>
      </w:r>
      <w:r w:rsidRPr="00F33617">
        <w:rPr>
          <w:rStyle w:val="ReferenciaChar"/>
        </w:rPr>
        <w:instrText xml:space="preserve"> REF _Ref514747594 \h  \* MERGEFORMAT </w:instrText>
      </w:r>
      <w:r w:rsidRPr="00F33617">
        <w:rPr>
          <w:rStyle w:val="ReferenciaChar"/>
        </w:rPr>
      </w:r>
      <w:r w:rsidRPr="00F33617">
        <w:rPr>
          <w:rStyle w:val="ReferenciaChar"/>
        </w:rPr>
        <w:fldChar w:fldCharType="separate"/>
      </w:r>
      <w:r w:rsidRPr="00F33617">
        <w:rPr>
          <w:rStyle w:val="ReferenciaChar"/>
        </w:rPr>
        <w:t>TECHNICAL REPORT</w:t>
      </w:r>
      <w:r w:rsidRPr="00F33617">
        <w:rPr>
          <w:rStyle w:val="ReferenciaChar"/>
        </w:rPr>
        <w:fldChar w:fldCharType="end"/>
      </w:r>
      <w:r w:rsidRPr="007A7C05">
        <w:t xml:space="preserve"> section.</w:t>
      </w:r>
    </w:p>
    <w:p w:rsidRPr="007A7C05" w:rsidR="00F825D9" w:rsidP="001711CF" w:rsidRDefault="00F825D9" w14:paraId="3187F9A7" w14:textId="77777777">
      <w:pPr>
        <w:pStyle w:val="Heading1"/>
      </w:pPr>
      <w:bookmarkStart w:name="_REPORTE_TÉCNICO" w:id="54"/>
      <w:bookmarkStart w:name="_Ref514747594" w:id="55"/>
      <w:bookmarkStart w:name="_Toc95999690" w:id="56"/>
      <w:bookmarkEnd w:id="54"/>
      <w:r w:rsidRPr="007A7C05">
        <w:t>TECHNICAL REPORT</w:t>
      </w:r>
      <w:bookmarkEnd w:id="55"/>
      <w:bookmarkEnd w:id="56"/>
    </w:p>
    <w:p w:rsidRPr="007A7C05" w:rsidR="00F825D9" w:rsidP="00F825D9" w:rsidRDefault="00F825D9" w14:paraId="488146D2" w14:textId="77777777">
      <w:pPr>
        <w:pStyle w:val="Heading2"/>
      </w:pPr>
      <w:bookmarkStart w:name="_Toc95999691" w:id="57"/>
      <w:r w:rsidRPr="007A7C05">
        <w:t>Summary</w:t>
      </w:r>
      <w:bookmarkEnd w:id="57"/>
    </w:p>
    <w:p w:rsidRPr="007A7C05" w:rsidR="00F825D9" w:rsidP="00F825D9" w:rsidRDefault="00F825D9" w14:paraId="2286C740" w14:textId="7E7B74B7">
      <w:r w:rsidRPr="007A7C05">
        <w:t>The following table shows weakness</w:t>
      </w:r>
      <w:r>
        <w:t>es</w:t>
      </w:r>
      <w:r w:rsidRPr="007A7C05">
        <w:t xml:space="preserve"> and vulnerabilities discovered within the analysis phase. For a detailed overview of used methodologies, please visit the </w:t>
      </w:r>
      <w:hyperlink w:history="1" w:anchor="_Security_validation_methodology">
        <w:r w:rsidRPr="00F33617" w:rsidR="0007084B">
          <w:rPr>
            <w:rStyle w:val="ReferenciaChar"/>
          </w:rPr>
          <w:t>Security validation methodology</w:t>
        </w:r>
      </w:hyperlink>
      <w:r w:rsidR="0007084B">
        <w:t>.</w:t>
      </w:r>
    </w:p>
    <w:p w:rsidRPr="007A7C05" w:rsidR="00F825D9" w:rsidP="00F825D9" w:rsidRDefault="00F825D9" w14:paraId="27969760" w14:textId="77777777"/>
    <w:tbl>
      <w:tblPr>
        <w:tblStyle w:val="SimpleTable"/>
        <w:tblW w:w="9780" w:type="dxa"/>
        <w:tblLayout w:type="fixed"/>
        <w:tblLook w:val="04A0" w:firstRow="1" w:lastRow="0" w:firstColumn="1" w:lastColumn="0" w:noHBand="0" w:noVBand="1"/>
      </w:tblPr>
      <w:tblGrid>
        <w:gridCol w:w="6946"/>
        <w:gridCol w:w="1134"/>
        <w:gridCol w:w="860"/>
        <w:gridCol w:w="840"/>
      </w:tblGrid>
      <w:tr w:rsidRPr="007A7C05" w:rsidR="00F825D9" w14:paraId="50EEEA24" w14:textId="77777777">
        <w:trPr>
          <w:cnfStyle w:val="100000000000" w:firstRow="1" w:lastRow="0" w:firstColumn="0" w:lastColumn="0" w:oddVBand="0" w:evenVBand="0" w:oddHBand="0" w:evenHBand="0" w:firstRowFirstColumn="0" w:firstRowLastColumn="0" w:lastRowFirstColumn="0" w:lastRowLastColumn="0"/>
          <w:trHeight w:val="441"/>
        </w:trPr>
        <w:tc>
          <w:tcPr>
            <w:tcW w:w="6946" w:type="dxa"/>
          </w:tcPr>
          <w:p w:rsidRPr="007A7C05" w:rsidR="00F825D9" w:rsidRDefault="00F825D9" w14:paraId="573A0F65" w14:textId="05787F74">
            <w:pPr>
              <w:spacing w:before="0"/>
              <w:ind w:left="180"/>
            </w:pPr>
            <w:bookmarkStart w:name="OLE_LINK18" w:id="58"/>
            <w:commentRangeStart w:id="59"/>
            <w:r w:rsidRPr="007A7C05">
              <w:t>DEFECT</w:t>
            </w:r>
            <w:commentRangeEnd w:id="59"/>
            <w:r w:rsidR="00771C60">
              <w:rPr>
                <w:rStyle w:val="CommentReference"/>
                <w:rFonts w:ascii="Arial" w:hAnsi="Arial" w:eastAsia="Times New Roman"/>
                <w:b w:val="0"/>
                <w:color w:val="auto"/>
              </w:rPr>
              <w:commentReference w:id="59"/>
            </w:r>
          </w:p>
        </w:tc>
        <w:tc>
          <w:tcPr>
            <w:tcW w:w="1134" w:type="dxa"/>
          </w:tcPr>
          <w:p w:rsidRPr="007A7C05" w:rsidR="00F825D9" w:rsidRDefault="00F825D9" w14:paraId="696D8781" w14:textId="77777777">
            <w:pPr>
              <w:spacing w:before="0"/>
            </w:pPr>
            <w:r w:rsidRPr="007A7C05">
              <w:t>COUNT</w:t>
            </w:r>
          </w:p>
        </w:tc>
        <w:tc>
          <w:tcPr>
            <w:tcW w:w="860" w:type="dxa"/>
          </w:tcPr>
          <w:p w:rsidRPr="007A7C05" w:rsidR="00F825D9" w:rsidRDefault="00F825D9" w14:paraId="29F45CB2" w14:textId="77777777">
            <w:pPr>
              <w:spacing w:before="0"/>
            </w:pPr>
            <w:r w:rsidRPr="007A7C05">
              <w:t>RISK</w:t>
            </w:r>
          </w:p>
        </w:tc>
        <w:tc>
          <w:tcPr>
            <w:tcW w:w="840" w:type="dxa"/>
            <w:tcBorders>
              <w:top w:val="nil"/>
              <w:bottom w:val="nil"/>
            </w:tcBorders>
            <w:shd w:val="clear" w:color="auto" w:fill="auto"/>
          </w:tcPr>
          <w:p w:rsidRPr="007A7C05" w:rsidR="00F825D9" w:rsidRDefault="00F825D9" w14:paraId="1E94E3AB" w14:textId="77777777">
            <w:pPr>
              <w:spacing w:before="0"/>
            </w:pPr>
          </w:p>
        </w:tc>
      </w:tr>
    </w:tbl>
    <w:p w:rsidR="007D7738" w:rsidP="000B01ED" w:rsidRDefault="00F825D9" w14:paraId="28F6A292" w14:textId="328B08EE">
      <w:pPr>
        <w:pStyle w:val="Caption"/>
      </w:pPr>
      <w:bookmarkStart w:name="_Toc95999695" w:id="60"/>
      <w:bookmarkEnd w:id="58"/>
      <w:r w:rsidRPr="00C83B19">
        <w:t xml:space="preserve">Table </w:t>
      </w:r>
      <w:r>
        <w:fldChar w:fldCharType="begin"/>
      </w:r>
      <w:r>
        <w:instrText xml:space="preserve"> SEQ Table \* ARABIC </w:instrText>
      </w:r>
      <w:r>
        <w:fldChar w:fldCharType="separate"/>
      </w:r>
      <w:r w:rsidRPr="00C83B19">
        <w:t>3</w:t>
      </w:r>
      <w:r>
        <w:fldChar w:fldCharType="end"/>
      </w:r>
      <w:r w:rsidRPr="00C83B19">
        <w:t xml:space="preserve"> Unique defects discovered</w:t>
      </w:r>
      <w:bookmarkEnd w:id="0"/>
      <w:bookmarkEnd w:id="1"/>
      <w:bookmarkEnd w:id="2"/>
      <w:bookmarkEnd w:id="3"/>
      <w:bookmarkEnd w:id="4"/>
      <w:bookmarkEnd w:id="5"/>
      <w:bookmarkEnd w:id="6"/>
      <w:bookmarkEnd w:id="7"/>
      <w:bookmarkEnd w:id="8"/>
      <w:bookmarkEnd w:id="9"/>
      <w:bookmarkEnd w:id="10"/>
      <w:bookmarkEnd w:id="11"/>
      <w:bookmarkEnd w:id="60"/>
    </w:p>
    <w:p w:rsidR="00CA0BA1" w:rsidP="00CA0BA1" w:rsidRDefault="00CA0CFE" w14:paraId="2374D643" w14:textId="77777777">
      <w:commentRangeStart w:id="61"/>
      <w:commentRangeEnd w:id="61"/>
      <w:r>
        <w:rPr>
          <w:rStyle w:val="CommentReference"/>
          <w:rFonts w:ascii="Arial" w:hAnsi="Arial" w:eastAsia="Times New Roman"/>
        </w:rPr>
        <w:commentReference w:id="61"/>
      </w:r>
    </w:p>
    <w:p w:rsidRPr="000B01ED" w:rsidR="0028289E" w:rsidP="001E0A2F" w:rsidRDefault="0028289E" w14:paraId="56A8E2E0" w14:textId="0E77EA4C">
      <w:pPr>
        <w:spacing w:before="0" w:line="240" w:lineRule="auto"/>
      </w:pPr>
    </w:p>
    <w:p xmlns:wp14="http://schemas.microsoft.com/office/word/2010/wordml" w14:paraId="7FA88332" wp14:textId="77777777">
      <w:pPr>
        <w:pStyle w:val="Heading1"/>
      </w:pPr>
      <w:r>
        <w:rPr/>
        <w:t>A</w:t>
      </w:r>
      <w:r>
        <w:rPr/>
        <w:t>N</w:t>
      </w:r>
      <w:r>
        <w:rPr/>
        <w:t>N</w:t>
      </w:r>
      <w:r>
        <w:rPr/>
        <w:t>EX</w:t>
      </w:r>
    </w:p>
    <w:p xmlns:wp14="http://schemas.microsoft.com/office/word/2010/wordml" w14:paraId="7456CB41" wp14:textId="77777777">
      <w:pPr>
        <w:pStyle w:val="Heading2"/>
      </w:pPr>
      <w:r>
        <w:rPr/>
        <w:t>Terminology</w:t>
      </w:r>
    </w:p>
    <w:p xmlns:wp14="http://schemas.microsoft.com/office/word/2010/wordml" w14:paraId="3E5EAADE" wp14:textId="77777777">
      <w:pPr>
        <w:pStyle w:val="Normal"/>
      </w:pPr>
      <w:r>
        <w:rPr/>
        <w:t xml:space="preserve">All the </w:t>
      </w:r>
      <w:r>
        <w:rPr/>
        <w:t xml:space="preserve">terminology and acronyms </w:t>
      </w:r>
      <w:r>
        <w:rPr/>
        <w:t>used in the present document can be found below:</w:t>
      </w:r>
    </w:p>
    <w:p xmlns:wp14="http://schemas.microsoft.com/office/word/2010/wordml" w14:paraId="2EC44857" wp14:textId="77777777">
      <w:pPr>
        <w:pStyle w:val="ListBullet"/>
      </w:pPr>
      <w:r>
        <w:rPr>
          <w:b/>
        </w:rPr>
        <w:t>CVS</w:t>
      </w:r>
      <w:r>
        <w:rPr>
          <w:b/>
        </w:rPr>
        <w:t xml:space="preserve">S </w:t>
      </w:r>
      <w:r>
        <w:rPr/>
        <w:t xml:space="preserve">– </w:t>
      </w:r>
      <w:r>
        <w:rPr/>
        <w:t>Common Vulnerability Scoring System</w:t>
      </w:r>
      <w:r>
        <w:rPr/>
        <w:t>.</w:t>
      </w:r>
      <w:r>
        <w:rPr/>
        <w:t xml:space="preserve"> </w:t>
      </w:r>
    </w:p>
    <w:p xmlns:wp14="http://schemas.microsoft.com/office/word/2010/wordml" w14:paraId="321A69BA" wp14:textId="77777777">
      <w:pPr>
        <w:pStyle w:val="ListBullet"/>
      </w:pPr>
      <w:r>
        <w:rPr>
          <w:b/>
        </w:rPr>
        <w:t xml:space="preserve">CWE </w:t>
      </w:r>
      <w:r>
        <w:rPr/>
        <w:t xml:space="preserve">– Common Weakness </w:t>
      </w:r>
      <w:r>
        <w:rPr/>
        <w:t>Enumeration</w:t>
      </w:r>
      <w:r>
        <w:rPr/>
        <w:t>.</w:t>
      </w:r>
      <w:r>
        <w:rPr/>
      </w:r>
    </w:p>
    <w:p xmlns:wp14="http://schemas.microsoft.com/office/word/2010/wordml" w14:paraId="300EB9D0" wp14:textId="77777777">
      <w:pPr>
        <w:pStyle w:val="ListBullet"/>
      </w:pPr>
      <w:r>
        <w:rPr>
          <w:b/>
        </w:rPr>
        <w:t>MITRE</w:t>
      </w:r>
      <w:r>
        <w:rPr/>
        <w:t xml:space="preserve"> – American not-for-profit organization that manages federally funded research and development centers (FFRDCs), supporting several U.S. government </w:t>
      </w:r>
      <w:r>
        <w:rPr/>
        <w:t>agencies.</w:t>
      </w:r>
      <w:r>
        <w:rPr/>
      </w:r>
    </w:p>
    <w:p xmlns:wp14="http://schemas.microsoft.com/office/word/2010/wordml" w14:paraId="33A2E9FF" wp14:textId="77777777">
      <w:pPr>
        <w:pStyle w:val="ListBullet"/>
      </w:pPr>
      <w:r>
        <w:rPr>
          <w:b/>
        </w:rPr>
        <w:t>Defect</w:t>
      </w:r>
      <w:r>
        <w:rPr/>
        <w:t xml:space="preserve"> – defects </w:t>
      </w:r>
      <w:r>
        <w:rPr/>
        <w:t>includes</w:t>
      </w:r>
      <w:r>
        <w:rPr/>
        <w:t xml:space="preserve"> weakness, vulnerabilities and other security concerns</w:t>
      </w:r>
      <w:r>
        <w:rPr/>
        <w:t>.</w:t>
      </w:r>
    </w:p>
    <w:p xmlns:wp14="http://schemas.microsoft.com/office/word/2010/wordml" w14:paraId="4993D08D" wp14:textId="77777777">
      <w:pPr>
        <w:pStyle w:val="ListBullet"/>
      </w:pPr>
      <w:r>
        <w:rPr>
          <w:b/>
        </w:rPr>
        <w:t xml:space="preserve">Flaw </w:t>
      </w:r>
      <w:r>
        <w:rPr/>
        <w:t>– a type of defect that is introduced in designing phases. Is more related with the application flow that the code development.</w:t>
      </w:r>
    </w:p>
    <w:p xmlns:wp14="http://schemas.microsoft.com/office/word/2010/wordml" w14:paraId="00375C58" wp14:textId="77777777">
      <w:pPr>
        <w:pStyle w:val="ListBullet"/>
      </w:pPr>
      <w:r>
        <w:rPr>
          <w:b/>
        </w:rPr>
        <w:t>Weakness</w:t>
      </w:r>
      <w:r>
        <w:rPr/>
        <w:t xml:space="preserve"> – a security weakness, in the scope of information security, is a type of code defect or bad praxis that involves a security risk and could lead to exploitable vulnerabilities. The CWE classification is used to group them.</w:t>
      </w:r>
    </w:p>
    <w:p xmlns:wp14="http://schemas.microsoft.com/office/word/2010/wordml" w14:paraId="31D0B2B4" wp14:textId="77777777">
      <w:pPr>
        <w:pStyle w:val="ListBullet"/>
      </w:pPr>
      <w:r>
        <w:rPr>
          <w:b/>
        </w:rPr>
        <w:t>Vulnerability</w:t>
      </w:r>
      <w:r>
        <w:rPr/>
        <w:t xml:space="preserve"> – a vulnerability, in the scope of information security, is a type of defect that involves a risk and can be exploited by a threat actor. It could be present in source code or in business logic of the program. Each vulnerability is assigned a CVE, so it is more accurate that a CWE.</w:t>
      </w:r>
    </w:p>
    <w:p xmlns:wp14="http://schemas.microsoft.com/office/word/2010/wordml" w14:paraId="5DAB6C7B" wp14:textId="77777777">
      <w:pPr>
        <w:pStyle w:val="Normal"/>
      </w:pPr>
    </w:p>
    <w:p xmlns:wp14="http://schemas.microsoft.com/office/word/2010/wordml" w14:paraId="5614FB50" wp14:textId="77777777">
      <w:pPr>
        <w:pStyle w:val="Heading2"/>
      </w:pPr>
      <w:r>
        <w:rPr/>
        <w:t>Security validation</w:t>
      </w:r>
      <w:r>
        <w:rPr/>
        <w:t xml:space="preserve"> m</w:t>
      </w:r>
      <w:r>
        <w:rPr/>
        <w:t>e</w:t>
      </w:r>
      <w:r>
        <w:rPr/>
        <w:t>thodology</w:t>
      </w:r>
      <w:r>
        <w:bookmarkStart w:id="0" w:name="[SVM]"/>
        <w:r/>
        <w:bookmarkEnd w:id="0" w:name="[SVM]"/>
      </w:r>
    </w:p>
    <w:p xmlns:wp14="http://schemas.microsoft.com/office/word/2010/wordml" w14:paraId="1572A62C" wp14:textId="77777777">
      <w:pPr>
        <w:pStyle w:val="Normal"/>
      </w:pPr>
      <w:r>
        <w:rPr/>
        <w:t>Accenture</w:t>
      </w:r>
      <w:r>
        <w:rPr/>
        <w:t xml:space="preserve"> uses its own set of procedures for </w:t>
      </w:r>
      <w:r>
        <w:rPr/>
        <w:t>the security validation phase</w:t>
      </w:r>
      <w:r>
        <w:rPr/>
        <w:t>, summarized as follows:</w:t>
      </w:r>
    </w:p>
    <w:p xmlns:wp14="http://schemas.microsoft.com/office/word/2010/wordml" w14:paraId="09AEC5F5" wp14:textId="77777777">
      <w:pPr>
        <w:pStyle w:val="ListBullet"/>
      </w:pPr>
      <w:r>
        <w:rPr>
          <w:u w:val="single"/>
        </w:rPr>
        <w:t>Information gathering</w:t>
      </w:r>
      <w:r>
        <w:rPr/>
        <w:t xml:space="preserve">: </w:t>
      </w:r>
      <w:r>
        <w:rPr/>
        <w:t xml:space="preserve">all the information related with all the involved components of the audited application is recollected: development languages used, deployment architecture, information typology, development dates, </w:t>
      </w:r>
      <w:r>
        <w:rPr/>
        <w:t>etc</w:t>
      </w:r>
      <w:r>
        <w:rPr/>
        <w:t>.</w:t>
      </w:r>
      <w:r>
        <w:rPr/>
        <w:t xml:space="preserve"> </w:t>
      </w:r>
    </w:p>
    <w:p xmlns:wp14="http://schemas.microsoft.com/office/word/2010/wordml" w14:paraId="30FE16B2" wp14:textId="77777777">
      <w:pPr>
        <w:pStyle w:val="ListBullet"/>
      </w:pPr>
      <w:r>
        <w:rPr>
          <w:u w:val="single"/>
        </w:rPr>
        <w:t>Defects identification</w:t>
      </w:r>
      <w:r>
        <w:rPr/>
        <w:t xml:space="preserve">: </w:t>
      </w:r>
      <w:r>
        <w:rPr/>
        <w:t xml:space="preserve">the </w:t>
      </w:r>
      <w:r>
        <w:rPr/>
        <w:t xml:space="preserve">core of the </w:t>
      </w:r>
      <w:r>
        <w:rPr/>
        <w:t xml:space="preserve">analysis itself. </w:t>
      </w:r>
      <w:r>
        <w:rPr/>
        <w:t xml:space="preserve">In this step, a set of </w:t>
      </w:r>
      <w:r>
        <w:rPr/>
        <w:t xml:space="preserve">techniques </w:t>
      </w:r>
      <w:r>
        <w:rPr/>
        <w:t xml:space="preserve">and </w:t>
      </w:r>
      <w:r>
        <w:rPr/>
        <w:t>tools</w:t>
      </w:r>
      <w:r>
        <w:rPr/>
        <w:t>,</w:t>
      </w:r>
      <w:r>
        <w:rPr/>
        <w:t xml:space="preserve"> </w:t>
      </w:r>
      <w:r>
        <w:rPr/>
        <w:t>validat</w:t>
      </w:r>
      <w:r>
        <w:rPr/>
        <w:t>ed by the Application Security T</w:t>
      </w:r>
      <w:r>
        <w:rPr/>
        <w:t>eam</w:t>
      </w:r>
      <w:r>
        <w:rPr/>
        <w:t>,</w:t>
      </w:r>
      <w:r>
        <w:rPr/>
        <w:t xml:space="preserve"> are used </w:t>
      </w:r>
      <w:r>
        <w:rPr/>
        <w:t>to</w:t>
      </w:r>
      <w:r>
        <w:rPr/>
        <w:t xml:space="preserve"> obtain the potential security </w:t>
      </w:r>
      <w:r>
        <w:rPr/>
        <w:t>defects</w:t>
      </w:r>
      <w:r>
        <w:rPr/>
        <w:t xml:space="preserve"> in the application.</w:t>
      </w:r>
    </w:p>
    <w:p xmlns:wp14="http://schemas.microsoft.com/office/word/2010/wordml" w14:paraId="12A11B76" wp14:textId="77777777">
      <w:pPr>
        <w:pStyle w:val="ListBullet"/>
      </w:pPr>
      <w:r>
        <w:rPr>
          <w:u w:val="single"/>
        </w:rPr>
        <w:t>Results analysis and f</w:t>
      </w:r>
      <w:r>
        <w:rPr>
          <w:u w:val="single"/>
        </w:rPr>
        <w:t>alse pos</w:t>
      </w:r>
      <w:r>
        <w:rPr>
          <w:u w:val="single"/>
        </w:rPr>
        <w:t>itive discard</w:t>
      </w:r>
      <w:r>
        <w:rPr/>
        <w:t>:</w:t>
      </w:r>
      <w:r>
        <w:rPr/>
        <w:t xml:space="preserve"> </w:t>
      </w:r>
      <w:r>
        <w:rPr/>
        <w:t>once the detailed</w:t>
      </w:r>
      <w:r>
        <w:rPr/>
        <w:t xml:space="preserve"> </w:t>
      </w:r>
      <w:r>
        <w:rPr/>
        <w:t xml:space="preserve">results </w:t>
      </w:r>
      <w:r>
        <w:rPr/>
        <w:t xml:space="preserve">of automatic processes </w:t>
      </w:r>
      <w:r>
        <w:rPr/>
        <w:t xml:space="preserve">are obtained, </w:t>
      </w:r>
      <w:r>
        <w:rPr/>
        <w:t>each</w:t>
      </w:r>
      <w:r>
        <w:rPr/>
        <w:t xml:space="preserve"> defect</w:t>
      </w:r>
      <w:r>
        <w:rPr/>
        <w:t xml:space="preserve"> is reviewed manually</w:t>
      </w:r>
      <w:r>
        <w:rPr/>
        <w:t xml:space="preserve">, </w:t>
      </w:r>
      <w:r>
        <w:rPr/>
        <w:t>determining whether</w:t>
      </w:r>
      <w:r>
        <w:rPr/>
        <w:t xml:space="preserve"> an actual defect</w:t>
      </w:r>
      <w:r>
        <w:rPr/>
        <w:t xml:space="preserve"> has been discovered or not.</w:t>
      </w:r>
      <w:r>
        <w:rPr/>
        <w:t xml:space="preserve"> Sometimes it is necessary to contact again with the development team of the </w:t>
      </w:r>
      <w:r>
        <w:rPr/>
        <w:t xml:space="preserve">reviewed </w:t>
      </w:r>
      <w:r>
        <w:rPr/>
        <w:t>applications to put in common related aspects like the actual bug exploitation feasibility.</w:t>
      </w:r>
    </w:p>
    <w:p xmlns:wp14="http://schemas.microsoft.com/office/word/2010/wordml" w14:paraId="5E627E5E" wp14:textId="77777777">
      <w:pPr>
        <w:pStyle w:val="ListBullet"/>
      </w:pPr>
      <w:r>
        <w:rPr>
          <w:u w:val="single"/>
        </w:rPr>
        <w:t>R</w:t>
      </w:r>
      <w:r>
        <w:rPr>
          <w:u w:val="single"/>
        </w:rPr>
        <w:t>isk scoring</w:t>
      </w:r>
      <w:r>
        <w:rPr/>
        <w:t xml:space="preserve">: </w:t>
      </w:r>
      <w:r>
        <w:rPr/>
        <w:t>t</w:t>
      </w:r>
      <w:r>
        <w:rPr/>
        <w:t>o</w:t>
      </w:r>
      <w:r>
        <w:rPr/>
        <w:t xml:space="preserve"> facilitate the client </w:t>
      </w:r>
      <w:r>
        <w:rPr/>
        <w:t>decisions</w:t>
      </w:r>
      <w:r>
        <w:rPr/>
        <w:t xml:space="preserve"> regarding </w:t>
      </w:r>
      <w:r>
        <w:rPr/>
        <w:t xml:space="preserve">further </w:t>
      </w:r>
      <w:r>
        <w:rPr/>
        <w:t>security actions</w:t>
      </w:r>
      <w:r>
        <w:rPr/>
        <w:t xml:space="preserve">, Accenture </w:t>
      </w:r>
      <w:r>
        <w:rPr/>
        <w:t>scores the vulnerabilities using a combination of</w:t>
      </w:r>
      <w:r>
        <w:rPr/>
        <w:t xml:space="preserve"> CVSS v3 </w:t>
      </w:r>
      <w:r>
        <w:rPr/>
        <w:t>standard and the experience of its professionals.</w:t>
      </w:r>
      <w:r>
        <w:rPr/>
        <w:t xml:space="preserve"> The </w:t>
      </w:r>
      <w:r>
        <w:rPr/>
        <w:t xml:space="preserve">CVSS </w:t>
      </w:r>
      <w:r>
        <w:rPr/>
        <w:t xml:space="preserve">convention aims to help </w:t>
      </w:r>
      <w:r>
        <w:rPr/>
        <w:t>organizations</w:t>
      </w:r>
      <w:r>
        <w:rPr/>
        <w:t xml:space="preserve"> to assess and priori</w:t>
      </w:r>
      <w:r>
        <w:rPr/>
        <w:t>ti</w:t>
      </w:r>
      <w:r>
        <w:rPr/>
        <w:t xml:space="preserve">ze their </w:t>
      </w:r>
      <w:r>
        <w:rPr/>
        <w:t>vulnerability management procedures</w:t>
      </w:r>
      <w:r>
        <w:rPr/>
        <w:t xml:space="preserve">, providing the security teams with a </w:t>
      </w:r>
      <w:r>
        <w:rPr/>
        <w:t>risk scoring</w:t>
      </w:r>
      <w:r>
        <w:rPr/>
        <w:t xml:space="preserve"> for each vulnerability. In this way, CVSS </w:t>
      </w:r>
      <w:r>
        <w:rPr/>
        <w:t>considers</w:t>
      </w:r>
      <w:r>
        <w:rPr/>
        <w:t xml:space="preserve"> the following points:</w:t>
      </w:r>
    </w:p>
    <w:p xmlns:wp14="http://schemas.microsoft.com/office/word/2010/wordml" w14:paraId="723172C8" wp14:textId="77777777">
      <w:pPr>
        <w:pStyle w:val="ListBullet"/>
      </w:pPr>
      <w:r>
        <w:rPr>
          <w:i/>
        </w:rPr>
        <w:t>Impact:</w:t>
      </w:r>
      <w:r>
        <w:rPr>
          <w:i/>
        </w:rPr>
        <w:t xml:space="preserve"> </w:t>
      </w:r>
      <w:r>
        <w:rPr/>
        <w:t>level of compromise that confidentiality, integrity and availability could achieve.</w:t>
      </w:r>
    </w:p>
    <w:p xmlns:wp14="http://schemas.microsoft.com/office/word/2010/wordml" w14:paraId="6A10F634" wp14:textId="77777777">
      <w:pPr>
        <w:pStyle w:val="ListBullet"/>
      </w:pPr>
      <w:r>
        <w:rPr>
          <w:i/>
        </w:rPr>
        <w:t>Exploitation</w:t>
      </w:r>
      <w:r>
        <w:rPr>
          <w:i/>
        </w:rPr>
        <w:t xml:space="preserve"> feasibility</w:t>
      </w:r>
      <w:r>
        <w:rPr/>
        <w:t>:</w:t>
      </w:r>
      <w:r>
        <w:rPr/>
        <w:t xml:space="preserve"> level of knowledge and number of steps required to exploit the vulnerability of an asset.</w:t>
      </w:r>
    </w:p>
    <w:p xmlns:wp14="http://schemas.microsoft.com/office/word/2010/wordml" w14:paraId="413E0DF9" wp14:textId="77777777">
      <w:pPr>
        <w:pStyle w:val="Normal"/>
      </w:pPr>
      <w:r>
        <w:rPr/>
        <w:t xml:space="preserve">Regarding this, each vulnerability is categorized based on following criticality </w:t>
      </w:r>
      <w:r>
        <w:rPr/>
        <w:t>levels</w:t>
      </w:r>
      <w:r>
        <w:rPr/>
      </w:r>
      <w:r>
        <w:rPr/>
        <w:t>:</w:t>
      </w:r>
      <w:r>
        <w:rPr/>
        <w:t xml:space="preserve"> </w:t>
      </w:r>
    </w:p>
    <w:p xmlns:wp14="http://schemas.microsoft.com/office/word/2010/wordml" w14:paraId="02EB378F" wp14:textId="77777777"/>
    <w:tbl>
      <w:tblPr>
        <w:tblStyle w:val="TableGrid"/>
        <w:tblW w:w="9213" w:type="dxa"/>
        <w:tblInd w:w="415" w:type="dxa"/>
        <w:tblLook w:val="04A0" w:firstRow="1" w:lastRow="0" w:firstColumn="1" w:lastColumn="0" w:noHBand="0" w:noVBand="1"/>
      </w:tblPr>
      <w:tblGrid>
        <w:gridCol w:w="1535"/>
        <w:gridCol w:w="1536"/>
        <w:gridCol w:w="1535"/>
        <w:gridCol w:w="1536"/>
        <w:gridCol w:w="1535"/>
        <w:gridCol w:w="1536"/>
      </w:tblGrid>
      <w:tr w:rsidRPr="007A7C05" w:rsidR="002E61D1" w:rsidTr="00C36B02" w14:paraId="6EA8D5E8" w14:textId="77777777">
        <w:tc>
          <w:tcPr>
            <w:tcW w:w="9213" w:type="dxa"/>
            <w:gridSpan w:val="6"/>
            <w:shd w:val="clear" w:color="auto" w:fill="A100FF"/>
          </w:tcPr>
          <w:p w:rsidRPr="007A7C05" w:rsidR="002E61D1" w:rsidP="002C6C14" w:rsidRDefault="00A82F49" w14:paraId="22995043" w14:textId="133382E7">
            <w:pPr>
              <w:ind w:left="-529"/>
              <w:jc w:val="center"/>
              <w:rPr>
                <w:rFonts w:ascii="Graphik" w:hAnsi="Graphik"/>
                <w:b/>
                <w:color w:val="000000" w:themeColor="background1"/>
              </w:rPr>
            </w:pPr>
            <w:r w:rsidRPr="007A7C05">
              <w:rPr>
                <w:rFonts w:ascii="Graphik" w:hAnsi="Graphik"/>
                <w:b/>
                <w:color w:val="FFFFFF" w:themeColor="text1"/>
                <w:sz w:val="20"/>
              </w:rPr>
              <w:t>DEFECT</w:t>
            </w:r>
            <w:r w:rsidRPr="007A7C05" w:rsidR="002E61D1">
              <w:rPr>
                <w:rFonts w:ascii="Graphik" w:hAnsi="Graphik"/>
                <w:b/>
                <w:color w:val="FFFFFF" w:themeColor="text1"/>
                <w:sz w:val="20"/>
              </w:rPr>
              <w:t xml:space="preserve"> RISK CLASSIFICATION</w:t>
            </w:r>
          </w:p>
        </w:tc>
      </w:tr>
      <w:tr w:rsidRPr="007A7C05" w:rsidR="002E61D1" w:rsidTr="00C36B02" w14:paraId="60A7047E" w14:textId="77777777">
        <w:tc>
          <w:tcPr>
            <w:tcW w:w="1535" w:type="dxa"/>
          </w:tcPr>
          <w:p w:rsidRPr="007A7C05" w:rsidR="002E61D1" w:rsidP="00BA1708" w:rsidRDefault="008E46D2" w14:paraId="5E230EA1" w14:textId="6DAF9E98">
            <w:pPr>
              <w:jc w:val="center"/>
              <w:rPr>
                <w:rFonts w:ascii="Graphik" w:hAnsi="Graphik"/>
                <w:sz w:val="20"/>
              </w:rPr>
            </w:pPr>
            <w:r w:rsidRPr="007A7C05">
              <w:rPr>
                <w:rFonts w:ascii="Graphik" w:hAnsi="Graphik"/>
                <w:sz w:val="20"/>
              </w:rPr>
              <w:t>Colo</w:t>
            </w:r>
            <w:r w:rsidRPr="007A7C05" w:rsidR="002E61D1">
              <w:rPr>
                <w:rFonts w:ascii="Graphik" w:hAnsi="Graphik"/>
                <w:sz w:val="20"/>
              </w:rPr>
              <w:t>r</w:t>
            </w:r>
          </w:p>
        </w:tc>
        <w:tc>
          <w:tcPr>
            <w:tcW w:w="1536" w:type="dxa"/>
          </w:tcPr>
          <w:p w:rsidRPr="007A7C05" w:rsidR="002E61D1" w:rsidP="00BA1708" w:rsidRDefault="002E61D1" w14:paraId="01F51F51" w14:textId="77777777">
            <w:pPr>
              <w:tabs>
                <w:tab w:val="left" w:pos="611"/>
              </w:tabs>
              <w:ind w:left="44"/>
              <w:jc w:val="center"/>
              <w:rPr>
                <w:rFonts w:ascii="Graphik" w:hAnsi="Graphik"/>
                <w:sz w:val="20"/>
              </w:rPr>
            </w:pPr>
            <w:r w:rsidRPr="007A7C05">
              <w:rPr>
                <w:rFonts w:ascii="Graphik" w:hAnsi="Graphik"/>
                <w:noProof/>
                <w:sz w:val="20"/>
              </w:rPr>
              <mc:AlternateContent>
                <mc:Choice Requires="wps">
                  <w:drawing>
                    <wp:inline distT="0" distB="0" distL="0" distR="0" wp14:anchorId="2055E2FD" wp14:editId="2FC95FA6">
                      <wp:extent cx="486000" cy="484909"/>
                      <wp:effectExtent l="0" t="0" r="9525" b="0"/>
                      <wp:docPr id="1009" name="Oval 8"/>
                      <wp:cNvGraphicFramePr/>
                      <a:graphic xmlns:a="http://schemas.openxmlformats.org/drawingml/2006/main">
                        <a:graphicData uri="http://schemas.microsoft.com/office/word/2010/wordprocessingShape">
                          <wps:wsp>
                            <wps:cNvSpPr/>
                            <wps:spPr>
                              <a:xfrm>
                                <a:off x="0" y="0"/>
                                <a:ext cx="486000" cy="484909"/>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636E0D6C">
                    <v:oval id="Oval 8" style="width:38.25pt;height:38.2pt;visibility:visible;mso-wrap-style:square;mso-left-percent:-10001;mso-top-percent:-10001;mso-position-horizontal:absolute;mso-position-horizontal-relative:char;mso-position-vertical:absolute;mso-position-vertical-relative:line;mso-left-percent:-10001;mso-top-percent:-10001;v-text-anchor:middle" o:spid="_x0000_s1026" fillcolor="black [3212]" stroked="f" strokeweight="2pt" w14:anchorId="09938B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">
                      <w10:anchorlock/>
                    </v:oval>
                  </w:pict>
                </mc:Fallback>
              </mc:AlternateContent>
            </w:r>
          </w:p>
        </w:tc>
        <w:tc>
          <w:tcPr>
            <w:tcW w:w="1535" w:type="dxa"/>
          </w:tcPr>
          <w:p w:rsidRPr="007A7C05" w:rsidR="002E61D1" w:rsidP="00BA1708" w:rsidRDefault="002E61D1" w14:paraId="33BF1E53" w14:textId="77777777">
            <w:pPr>
              <w:jc w:val="center"/>
              <w:rPr>
                <w:rFonts w:ascii="Graphik" w:hAnsi="Graphik"/>
                <w:sz w:val="20"/>
              </w:rPr>
            </w:pPr>
            <w:r w:rsidRPr="007A7C05">
              <w:rPr>
                <w:rFonts w:ascii="Graphik" w:hAnsi="Graphik"/>
                <w:noProof/>
                <w:sz w:val="20"/>
              </w:rPr>
              <mc:AlternateContent>
                <mc:Choice Requires="wps">
                  <w:drawing>
                    <wp:inline distT="0" distB="0" distL="0" distR="0" wp14:anchorId="6E36C788" wp14:editId="4691A8A3">
                      <wp:extent cx="486000" cy="484909"/>
                      <wp:effectExtent l="0" t="0" r="9525" b="0"/>
                      <wp:docPr id="1010" name="Oval 15"/>
                      <wp:cNvGraphicFramePr/>
                      <a:graphic xmlns:a="http://schemas.openxmlformats.org/drawingml/2006/main">
                        <a:graphicData uri="http://schemas.microsoft.com/office/word/2010/wordprocessingShape">
                          <wps:wsp>
                            <wps:cNvSpPr/>
                            <wps:spPr>
                              <a:xfrm>
                                <a:off x="0" y="0"/>
                                <a:ext cx="486000" cy="484909"/>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3DA10F4C">
                    <v:oval id="Oval 15" style="width:38.25pt;height:38.2pt;visibility:visible;mso-wrap-style:square;mso-left-percent:-10001;mso-top-percent:-10001;mso-position-horizontal:absolute;mso-position-horizontal-relative:char;mso-position-vertical:absolute;mso-position-vertical-relative:line;mso-left-percent:-10001;mso-top-percent:-10001;v-text-anchor:middle" o:spid="_x0000_s1026" fillcolor="red" stroked="f" strokeweight="2pt" w14:anchorId="52C620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">
                      <w10:anchorlock/>
                    </v:oval>
                  </w:pict>
                </mc:Fallback>
              </mc:AlternateContent>
            </w:r>
          </w:p>
        </w:tc>
        <w:tc>
          <w:tcPr>
            <w:tcW w:w="1536" w:type="dxa"/>
          </w:tcPr>
          <w:p w:rsidRPr="007A7C05" w:rsidR="002E61D1" w:rsidP="00BA1708" w:rsidRDefault="002E61D1" w14:paraId="45FB1CF6" w14:textId="77777777">
            <w:pPr>
              <w:jc w:val="center"/>
              <w:rPr>
                <w:rFonts w:ascii="Graphik" w:hAnsi="Graphik"/>
                <w:sz w:val="20"/>
              </w:rPr>
            </w:pPr>
            <w:r w:rsidRPr="007A7C05">
              <w:rPr>
                <w:rFonts w:ascii="Graphik" w:hAnsi="Graphik"/>
                <w:noProof/>
                <w:sz w:val="20"/>
              </w:rPr>
              <mc:AlternateContent>
                <mc:Choice Requires="wps">
                  <w:drawing>
                    <wp:inline distT="0" distB="0" distL="0" distR="0" wp14:anchorId="5CFF5559" wp14:editId="52781321">
                      <wp:extent cx="486000" cy="484909"/>
                      <wp:effectExtent l="0" t="0" r="9525" b="0"/>
                      <wp:docPr id="1011" name="Oval 21"/>
                      <wp:cNvGraphicFramePr/>
                      <a:graphic xmlns:a="http://schemas.openxmlformats.org/drawingml/2006/main">
                        <a:graphicData uri="http://schemas.microsoft.com/office/word/2010/wordprocessingShape">
                          <wps:wsp>
                            <wps:cNvSpPr/>
                            <wps:spPr>
                              <a:xfrm>
                                <a:off x="0" y="0"/>
                                <a:ext cx="486000" cy="484909"/>
                              </a:xfrm>
                              <a:prstGeom prst="ellipse">
                                <a:avLst/>
                              </a:prstGeom>
                              <a:solidFill>
                                <a:srgbClr val="FFB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65A6AFD0">
                    <v:oval id="Oval 21" style="width:38.25pt;height:38.2pt;visibility:visible;mso-wrap-style:square;mso-left-percent:-10001;mso-top-percent:-10001;mso-position-horizontal:absolute;mso-position-horizontal-relative:char;mso-position-vertical:absolute;mso-position-vertical-relative:line;mso-left-percent:-10001;mso-top-percent:-10001;v-text-anchor:middle" o:spid="_x0000_s1026" fillcolor="#ffb600" stroked="f" strokeweight="2pt" w14:anchorId="05388F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">
                      <w10:anchorlock/>
                    </v:oval>
                  </w:pict>
                </mc:Fallback>
              </mc:AlternateContent>
            </w:r>
          </w:p>
        </w:tc>
        <w:tc>
          <w:tcPr>
            <w:tcW w:w="1535" w:type="dxa"/>
          </w:tcPr>
          <w:p w:rsidRPr="007A7C05" w:rsidR="002E61D1" w:rsidP="00BA1708" w:rsidRDefault="002E61D1" w14:paraId="4D92ECCC" w14:textId="77777777">
            <w:pPr>
              <w:jc w:val="center"/>
              <w:rPr>
                <w:rFonts w:ascii="Graphik" w:hAnsi="Graphik"/>
                <w:sz w:val="20"/>
              </w:rPr>
            </w:pPr>
            <w:r w:rsidRPr="007A7C05">
              <w:rPr>
                <w:rFonts w:ascii="Graphik" w:hAnsi="Graphik"/>
                <w:noProof/>
                <w:sz w:val="20"/>
              </w:rPr>
              <mc:AlternateContent>
                <mc:Choice Requires="wps">
                  <w:drawing>
                    <wp:inline distT="0" distB="0" distL="0" distR="0" wp14:anchorId="4833B3AE" wp14:editId="1197872F">
                      <wp:extent cx="486000" cy="484909"/>
                      <wp:effectExtent l="0" t="0" r="9525" b="0"/>
                      <wp:docPr id="1012" name="Oval 24"/>
                      <wp:cNvGraphicFramePr/>
                      <a:graphic xmlns:a="http://schemas.openxmlformats.org/drawingml/2006/main">
                        <a:graphicData uri="http://schemas.microsoft.com/office/word/2010/wordprocessingShape">
                          <wps:wsp>
                            <wps:cNvSpPr/>
                            <wps:spPr>
                              <a:xfrm>
                                <a:off x="0" y="0"/>
                                <a:ext cx="486000" cy="484909"/>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19C25374">
                    <v:oval id="Oval 24" style="width:38.25pt;height:38.2pt;visibility:visible;mso-wrap-style:square;mso-left-percent:-10001;mso-top-percent:-10001;mso-position-horizontal:absolute;mso-position-horizontal-relative:char;mso-position-vertical:absolute;mso-position-vertical-relative:line;mso-left-percent:-10001;mso-top-percent:-10001;v-text-anchor:middle" o:spid="_x0000_s1026" fillcolor="#00b050" stroked="f" strokeweight="2pt" w14:anchorId="215839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">
                      <w10:anchorlock/>
                    </v:oval>
                  </w:pict>
                </mc:Fallback>
              </mc:AlternateContent>
            </w:r>
          </w:p>
        </w:tc>
        <w:tc>
          <w:tcPr>
            <w:tcW w:w="1536" w:type="dxa"/>
          </w:tcPr>
          <w:p w:rsidRPr="007A7C05" w:rsidR="002E61D1" w:rsidP="00BA1708" w:rsidRDefault="002E61D1" w14:paraId="18932960" w14:textId="77777777">
            <w:pPr>
              <w:jc w:val="center"/>
              <w:rPr>
                <w:rFonts w:ascii="Graphik" w:hAnsi="Graphik"/>
                <w:sz w:val="20"/>
              </w:rPr>
            </w:pPr>
            <w:r w:rsidRPr="007A7C05">
              <w:rPr>
                <w:rFonts w:ascii="Graphik" w:hAnsi="Graphik"/>
                <w:noProof/>
                <w:sz w:val="20"/>
              </w:rPr>
              <mc:AlternateContent>
                <mc:Choice Requires="wps">
                  <w:drawing>
                    <wp:inline distT="0" distB="0" distL="0" distR="0" wp14:anchorId="2B192620" wp14:editId="4B426C82">
                      <wp:extent cx="486000" cy="484909"/>
                      <wp:effectExtent l="0" t="0" r="9525" b="0"/>
                      <wp:docPr id="1013" name="Oval 26"/>
                      <wp:cNvGraphicFramePr/>
                      <a:graphic xmlns:a="http://schemas.openxmlformats.org/drawingml/2006/main">
                        <a:graphicData uri="http://schemas.microsoft.com/office/word/2010/wordprocessingShape">
                          <wps:wsp>
                            <wps:cNvSpPr/>
                            <wps:spPr>
                              <a:xfrm>
                                <a:off x="0" y="0"/>
                                <a:ext cx="486000" cy="484909"/>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17BEAEEB">
                    <v:oval id="Oval 26" style="width:38.25pt;height:38.2pt;visibility:visible;mso-wrap-style:square;mso-left-percent:-10001;mso-top-percent:-10001;mso-position-horizontal:absolute;mso-position-horizontal-relative:char;mso-position-vertical:absolute;mso-position-vertical-relative:line;mso-left-percent:-10001;mso-top-percent:-10001;v-text-anchor:middle" o:spid="_x0000_s1026" fillcolor="#00b0f0" stroked="f" strokeweight="2pt" w14:anchorId="305676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">
                      <w10:anchorlock/>
                    </v:oval>
                  </w:pict>
                </mc:Fallback>
              </mc:AlternateContent>
            </w:r>
          </w:p>
        </w:tc>
      </w:tr>
      <w:tr w:rsidRPr="007A7C05" w:rsidR="002E61D1" w:rsidTr="00C36B02" w14:paraId="203028A9" w14:textId="77777777">
        <w:tc>
          <w:tcPr>
            <w:tcW w:w="1535" w:type="dxa"/>
          </w:tcPr>
          <w:p w:rsidRPr="007A7C05" w:rsidR="002E61D1" w:rsidP="00BA1708" w:rsidRDefault="002E61D1" w14:paraId="02642D98" w14:textId="77777777">
            <w:pPr>
              <w:jc w:val="center"/>
              <w:rPr>
                <w:rFonts w:ascii="Graphik" w:hAnsi="Graphik"/>
                <w:sz w:val="20"/>
              </w:rPr>
            </w:pPr>
            <w:r w:rsidRPr="007A7C05">
              <w:rPr>
                <w:rFonts w:ascii="Graphik" w:hAnsi="Graphik"/>
                <w:sz w:val="20"/>
              </w:rPr>
              <w:t>Risk</w:t>
            </w:r>
          </w:p>
        </w:tc>
        <w:tc>
          <w:tcPr>
            <w:tcW w:w="1536" w:type="dxa"/>
          </w:tcPr>
          <w:p w:rsidRPr="007A7C05" w:rsidR="002E61D1" w:rsidP="00BA1708" w:rsidRDefault="002E61D1" w14:paraId="5835CF33" w14:textId="77777777">
            <w:pPr>
              <w:jc w:val="center"/>
              <w:rPr>
                <w:rFonts w:ascii="Graphik" w:hAnsi="Graphik"/>
                <w:sz w:val="20"/>
              </w:rPr>
            </w:pPr>
            <w:r w:rsidRPr="007A7C05">
              <w:rPr>
                <w:rFonts w:ascii="Graphik" w:hAnsi="Graphik"/>
                <w:sz w:val="20"/>
              </w:rPr>
              <w:t>Critical</w:t>
            </w:r>
          </w:p>
        </w:tc>
        <w:tc>
          <w:tcPr>
            <w:tcW w:w="1535" w:type="dxa"/>
          </w:tcPr>
          <w:p w:rsidRPr="007A7C05" w:rsidR="002E61D1" w:rsidP="00BA1708" w:rsidRDefault="002E61D1" w14:paraId="235AAD1A" w14:textId="77777777">
            <w:pPr>
              <w:jc w:val="center"/>
              <w:rPr>
                <w:rFonts w:ascii="Graphik" w:hAnsi="Graphik"/>
                <w:sz w:val="20"/>
              </w:rPr>
            </w:pPr>
            <w:r w:rsidRPr="007A7C05">
              <w:rPr>
                <w:rFonts w:ascii="Graphik" w:hAnsi="Graphik"/>
                <w:sz w:val="20"/>
              </w:rPr>
              <w:t>High</w:t>
            </w:r>
          </w:p>
        </w:tc>
        <w:tc>
          <w:tcPr>
            <w:tcW w:w="1536" w:type="dxa"/>
          </w:tcPr>
          <w:p w:rsidRPr="007A7C05" w:rsidR="002E61D1" w:rsidP="00BA1708" w:rsidRDefault="002E61D1" w14:paraId="68AF7331" w14:textId="77777777">
            <w:pPr>
              <w:jc w:val="center"/>
              <w:rPr>
                <w:rFonts w:ascii="Graphik" w:hAnsi="Graphik"/>
                <w:sz w:val="20"/>
              </w:rPr>
            </w:pPr>
            <w:r w:rsidRPr="007A7C05">
              <w:rPr>
                <w:rFonts w:ascii="Graphik" w:hAnsi="Graphik"/>
                <w:sz w:val="20"/>
              </w:rPr>
              <w:t>Medium</w:t>
            </w:r>
          </w:p>
        </w:tc>
        <w:tc>
          <w:tcPr>
            <w:tcW w:w="1535" w:type="dxa"/>
          </w:tcPr>
          <w:p w:rsidRPr="007A7C05" w:rsidR="002E61D1" w:rsidP="00BA1708" w:rsidRDefault="002E61D1" w14:paraId="2DE31A36" w14:textId="77777777">
            <w:pPr>
              <w:jc w:val="center"/>
              <w:rPr>
                <w:rFonts w:ascii="Graphik" w:hAnsi="Graphik"/>
                <w:sz w:val="20"/>
              </w:rPr>
            </w:pPr>
            <w:r w:rsidRPr="007A7C05">
              <w:rPr>
                <w:rFonts w:ascii="Graphik" w:hAnsi="Graphik"/>
                <w:sz w:val="20"/>
              </w:rPr>
              <w:t>Low</w:t>
            </w:r>
          </w:p>
        </w:tc>
        <w:tc>
          <w:tcPr>
            <w:tcW w:w="1536" w:type="dxa"/>
          </w:tcPr>
          <w:p w:rsidRPr="007A7C05" w:rsidR="002E61D1" w:rsidP="00BA1708" w:rsidRDefault="002E61D1" w14:paraId="7C71434F" w14:textId="77777777">
            <w:pPr>
              <w:jc w:val="center"/>
              <w:rPr>
                <w:rFonts w:ascii="Graphik" w:hAnsi="Graphik"/>
                <w:sz w:val="20"/>
              </w:rPr>
            </w:pPr>
            <w:r w:rsidRPr="007A7C05">
              <w:rPr>
                <w:rFonts w:ascii="Graphik" w:hAnsi="Graphik"/>
                <w:sz w:val="20"/>
              </w:rPr>
              <w:t>Informative</w:t>
            </w:r>
          </w:p>
        </w:tc>
      </w:tr>
      <w:tr w:rsidRPr="007A7C05" w:rsidR="002E61D1" w:rsidTr="00C36B02" w14:paraId="4359B1E4" w14:textId="77777777">
        <w:tc>
          <w:tcPr>
            <w:tcW w:w="1535" w:type="dxa"/>
          </w:tcPr>
          <w:p w:rsidRPr="007A7C05" w:rsidR="002E61D1" w:rsidP="00BA1708" w:rsidRDefault="002E61D1" w14:paraId="729491B7" w14:textId="77777777">
            <w:pPr>
              <w:jc w:val="center"/>
              <w:rPr>
                <w:rFonts w:ascii="Graphik" w:hAnsi="Graphik"/>
                <w:sz w:val="20"/>
              </w:rPr>
            </w:pPr>
            <w:r w:rsidRPr="007A7C05">
              <w:rPr>
                <w:rFonts w:ascii="Graphik" w:hAnsi="Graphik"/>
                <w:sz w:val="20"/>
              </w:rPr>
              <w:t>Score</w:t>
            </w:r>
          </w:p>
        </w:tc>
        <w:tc>
          <w:tcPr>
            <w:tcW w:w="1536" w:type="dxa"/>
          </w:tcPr>
          <w:p w:rsidRPr="007A7C05" w:rsidR="002E61D1" w:rsidP="00BA1708" w:rsidRDefault="002E61D1" w14:paraId="48A70DC5" w14:textId="77777777">
            <w:pPr>
              <w:jc w:val="center"/>
              <w:rPr>
                <w:rFonts w:ascii="Graphik" w:hAnsi="Graphik"/>
                <w:sz w:val="20"/>
              </w:rPr>
            </w:pPr>
            <w:r w:rsidRPr="007A7C05">
              <w:rPr>
                <w:rFonts w:ascii="Graphik" w:hAnsi="Graphik"/>
                <w:sz w:val="20"/>
              </w:rPr>
              <w:t>10.0 – 9.0</w:t>
            </w:r>
          </w:p>
        </w:tc>
        <w:tc>
          <w:tcPr>
            <w:tcW w:w="1535" w:type="dxa"/>
          </w:tcPr>
          <w:p w:rsidRPr="007A7C05" w:rsidR="002E61D1" w:rsidP="00BA1708" w:rsidRDefault="002E61D1" w14:paraId="4BC814CF" w14:textId="77777777">
            <w:pPr>
              <w:jc w:val="center"/>
              <w:rPr>
                <w:rFonts w:ascii="Graphik" w:hAnsi="Graphik"/>
                <w:sz w:val="20"/>
              </w:rPr>
            </w:pPr>
            <w:r w:rsidRPr="007A7C05">
              <w:rPr>
                <w:rFonts w:ascii="Graphik" w:hAnsi="Graphik"/>
                <w:sz w:val="20"/>
              </w:rPr>
              <w:t>8.9 – 7.0</w:t>
            </w:r>
          </w:p>
        </w:tc>
        <w:tc>
          <w:tcPr>
            <w:tcW w:w="1536" w:type="dxa"/>
          </w:tcPr>
          <w:p w:rsidRPr="007A7C05" w:rsidR="002E61D1" w:rsidP="00BA1708" w:rsidRDefault="002E61D1" w14:paraId="55D325A9" w14:textId="77777777">
            <w:pPr>
              <w:jc w:val="center"/>
              <w:rPr>
                <w:rFonts w:ascii="Graphik" w:hAnsi="Graphik"/>
                <w:sz w:val="20"/>
              </w:rPr>
            </w:pPr>
            <w:r w:rsidRPr="007A7C05">
              <w:rPr>
                <w:rFonts w:ascii="Graphik" w:hAnsi="Graphik"/>
                <w:sz w:val="20"/>
              </w:rPr>
              <w:t>6.9 – 4.0</w:t>
            </w:r>
          </w:p>
        </w:tc>
        <w:tc>
          <w:tcPr>
            <w:tcW w:w="1535" w:type="dxa"/>
          </w:tcPr>
          <w:p w:rsidRPr="007A7C05" w:rsidR="002E61D1" w:rsidP="00BA1708" w:rsidRDefault="002E61D1" w14:paraId="2058A3C8" w14:textId="77777777">
            <w:pPr>
              <w:jc w:val="center"/>
              <w:rPr>
                <w:rFonts w:ascii="Graphik" w:hAnsi="Graphik"/>
                <w:sz w:val="20"/>
              </w:rPr>
            </w:pPr>
            <w:r w:rsidRPr="007A7C05">
              <w:rPr>
                <w:rFonts w:ascii="Graphik" w:hAnsi="Graphik"/>
                <w:sz w:val="20"/>
              </w:rPr>
              <w:t>3.9 – 0.1</w:t>
            </w:r>
          </w:p>
        </w:tc>
        <w:tc>
          <w:tcPr>
            <w:tcW w:w="1536" w:type="dxa"/>
          </w:tcPr>
          <w:p w:rsidRPr="007A7C05" w:rsidR="002E61D1" w:rsidP="00FD49D7" w:rsidRDefault="002E61D1" w14:paraId="038FEBE7" w14:textId="77777777">
            <w:pPr>
              <w:keepNext/>
              <w:jc w:val="center"/>
              <w:rPr>
                <w:rFonts w:ascii="Graphik" w:hAnsi="Graphik"/>
                <w:sz w:val="20"/>
              </w:rPr>
            </w:pPr>
            <w:r w:rsidRPr="007A7C05">
              <w:rPr>
                <w:rFonts w:ascii="Graphik" w:hAnsi="Graphik"/>
                <w:sz w:val="20"/>
              </w:rPr>
              <w:t>0.0</w:t>
            </w:r>
          </w:p>
        </w:tc>
      </w:tr>
    </w:tbl>
    <w:p xmlns:wp14="http://schemas.microsoft.com/office/word/2010/wordml" w14:paraId="4ABA2B7D" wp14:textId="77777777">
      <w:pPr>
        <w:pStyle w:val="Caption"/>
      </w:pPr>
      <w:r>
        <w:rPr/>
        <w:t xml:space="preserve">Table </w:t>
      </w:r>
      <w:r>
        <w:rPr/>
      </w:r>
      <w:r>
        <w:rPr/>
      </w:r>
      <w:r>
        <w:rPr/>
      </w:r>
      <w:r>
        <w:rPr/>
        <w:t>23</w:t>
      </w:r>
      <w:r>
        <w:rPr/>
      </w:r>
      <w:r>
        <w:rPr/>
        <w:t xml:space="preserve"> </w:t>
      </w:r>
      <w:r>
        <w:rPr/>
        <w:t>Vulnerability classification</w:t>
      </w:r>
    </w:p>
    <w:p xmlns:wp14="http://schemas.microsoft.com/office/word/2010/wordml" w14:paraId="5293D138" wp14:textId="77777777">
      <w:pPr>
        <w:pStyle w:val="Normal"/>
      </w:pPr>
      <w:r>
        <w:rPr/>
        <w:t>This information is structured and documented to generate the audit report.</w:t>
      </w:r>
    </w:p>
    <w:p xmlns:wp14="http://schemas.microsoft.com/office/word/2010/wordml" w14:paraId="5B185A60" wp14:textId="77777777">
      <w:pPr>
        <w:pStyle w:val="ListBullet"/>
      </w:pPr>
      <w:r>
        <w:rPr>
          <w:u w:val="single"/>
        </w:rPr>
        <w:t>Cross review:</w:t>
      </w:r>
      <w:r>
        <w:rPr/>
        <w:t xml:space="preserve"> obtained results and document draft are reviewed by other Application Security professional, discussing possible discrepancies. This way, errors can be minimized and report quality improved.</w:t>
      </w:r>
    </w:p>
    <w:p xmlns:wp14="http://schemas.microsoft.com/office/word/2010/wordml" w14:paraId="23BD7474" wp14:textId="77777777">
      <w:pPr>
        <w:pStyle w:val="ListBullet"/>
      </w:pPr>
      <w:r>
        <w:rPr>
          <w:u w:val="single"/>
        </w:rPr>
        <w:t>Findings agreement</w:t>
      </w:r>
      <w:r>
        <w:rPr/>
        <w:t xml:space="preserve">: finally, the audit report is delivered and explained to the client, discussing and solving the possible doubts. If any vulnerability or defect scoring is modified or a defect is considered as a false positive during this phase, the report is updated and generated </w:t>
      </w:r>
      <w:r>
        <w:rPr/>
        <w:t>again.</w:t>
      </w:r>
      <w:r>
        <w:rPr/>
      </w:r>
      <w:r>
        <w:rPr/>
      </w:r>
      <w:r>
        <w:rPr/>
      </w:r>
    </w:p>
    <w:p xmlns:wp14="http://schemas.microsoft.com/office/word/2010/wordml" w14:paraId="26371756" wp14:textId="77777777">
      <w:pPr>
        <w:pStyle w:val="Heading2"/>
      </w:pPr>
      <w:r>
        <w:rPr/>
        <w:t>Legal notice</w:t>
      </w:r>
      <w:r>
        <w:bookmarkStart w:id="0" w:name="[LN]"/>
        <w:r/>
        <w:bookmarkEnd w:id="0" w:name="[LN]"/>
      </w:r>
    </w:p>
    <w:p xmlns:wp14="http://schemas.microsoft.com/office/word/2010/wordml" w14:paraId="35302F4B" wp14:textId="77777777">
      <w:pPr>
        <w:pStyle w:val="Normal"/>
      </w:pPr>
      <w:r>
        <w:rPr/>
        <w:t>This report is created solely for the use and benefit of the client and should not be disclosed to any third parties, nor may it be relied upon by any parties other than the client</w:t>
      </w:r>
      <w:r>
        <w:rPr/>
        <w:t xml:space="preserve">.</w:t>
      </w:r>
      <w:r>
        <w:rPr/>
        <w:t xml:space="preserve"> </w:t>
      </w:r>
      <w:r>
        <w:rPr/>
      </w:r>
    </w:p>
    <w:p xmlns:wp14="http://schemas.microsoft.com/office/word/2010/wordml" w14:paraId="6A05A809" wp14:textId="77777777">
      <w:r>
        <w:br w:type="page"/>
      </w:r>
    </w:p>
    <w:p xmlns:wp14="http://schemas.microsoft.com/office/word/2010/wordml" w14:paraId="5A39BBE3" wp14:textId="77777777">
      <w:pPr>
        <w:pStyle w:val="Normal"/>
      </w:pPr>
      <w:r/>
    </w:p>
    <w:p xmlns:wp14="http://schemas.microsoft.com/office/word/2010/wordml" w14:paraId="41C8F396" wp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10"/>
        <w:gridCol w:w="4810"/>
      </w:tblGrid>
      <w:tr w:rsidR="005D7877" w:rsidTr="00230316" w14:paraId="3595676A" w14:textId="77777777">
        <w:tc>
          <w:tcPr>
            <w:tcW w:w="9621" w:type="dxa"/>
          </w:tcPr>
          <w:sdt>
            <w:sdtPr>
              <w:rPr>
                <w:rFonts w:eastAsia="Cambria" w:cs="Arial" w:asciiTheme="minorHAnsi" w:hAnsiTheme="minorHAnsi"/>
                <w:caps w:val="0"/>
                <w:color w:val="auto"/>
                <w:sz w:val="22"/>
                <w:szCs w:val="22"/>
                <w14:textOutline w14:w="0" w14:cap="rnd" w14:cmpd="sng" w14:algn="ctr">
                  <w14:noFill/>
                  <w14:prstDash w14:val="solid"/>
                  <w14:bevel/>
                </w14:textOutline>
              </w:rPr>
              <w:id w:val="389542949"/>
              <w:docPartObj>
                <w:docPartGallery w:val="Bibliographies"/>
                <w:docPartUnique/>
              </w:docPartObj>
            </w:sdtPr>
            <w:sdtEndPr>
              <w:rPr>
                <w:rFonts w:ascii="Times New Roman" w:hAnsi="Times New Roman" w:eastAsia="Times New Roman"/>
              </w:rPr>
            </w:sdtEndPr>
            <w:sdtContent>
              <w:p w:rsidR="00841B4E" w:rsidP="00841B4E" w:rsidRDefault="00841B4E" w14:paraId="45AD2973" w14:textId="77777777">
                <w:pPr>
                  <w:pStyle w:val="TOCHeading"/>
                </w:pPr>
                <w:r>
                  <w:t>REFERENCES</w:t>
                </w:r>
              </w:p>
              <w:sdt>
                <w:sdtPr>
                  <w:id w:val="-573587230"/>
                  <w:bibliography/>
                </w:sdtPr>
                <w:sdtEndPr/>
                <w:sdtContent>
                  <w:p w:rsidR="00230316" w:rsidP="009B072B" w:rsidRDefault="00841B4E" w14:paraId="1B8DE149" w14:textId="77777777">
                    <w:pPr>
                      <w:rPr>
                        <w:rFonts w:eastAsia="Cambria" w:cs="Times New Roman" w:asciiTheme="minorHAnsi" w:hAnsiTheme="minorHAnsi"/>
                        <w:noProof/>
                        <w:lang w:val="es-E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6"/>
                      <w:gridCol w:w="9029"/>
                    </w:tblGrid>
                    <w:tr w:rsidR="00230316" w14:paraId="6B28452B" w14:textId="77777777">
                      <w:trPr>
                        <w:divId w:val="1630892927"/>
                        <w:tblCellSpacing w:w="15" w:type="dxa"/>
                      </w:trPr>
                      <w:tc>
                        <w:tcPr>
                          <w:tcW w:w="50" w:type="pct"/>
                          <w:hideMark/>
                        </w:tcPr>
                        <w:p w:rsidR="00230316" w:rsidRDefault="00230316" w14:paraId="06CD19A4" w14:textId="77127E8D">
                          <w:pPr>
                            <w:pStyle w:val="Bibliography"/>
                            <w:rPr>
                              <w:noProof/>
                              <w:sz w:val="24"/>
                              <w:szCs w:val="24"/>
                            </w:rPr>
                          </w:pPr>
                          <w:r>
                            <w:rPr>
                              <w:noProof/>
                            </w:rPr>
                            <w:t xml:space="preserve">[1] </w:t>
                          </w:r>
                        </w:p>
                      </w:tc>
                      <w:tc>
                        <w:tcPr>
                          <w:tcW w:w="0" w:type="auto"/>
                          <w:hideMark/>
                        </w:tcPr>
                        <w:p w:rsidR="00230316" w:rsidRDefault="00230316" w14:paraId="055D663F" w14:textId="77777777">
                          <w:pPr>
                            <w:pStyle w:val="Bibliography"/>
                            <w:rPr>
                              <w:noProof/>
                            </w:rPr>
                          </w:pPr>
                          <w:r>
                            <w:rPr>
                              <w:noProof/>
                            </w:rPr>
                            <w:t>"CLOC tool," [Online]. Available: http://cloc.sourceforge.net/.</w:t>
                          </w:r>
                        </w:p>
                      </w:tc>
                    </w:tr>
                    <w:tr w:rsidR="00230316" w14:paraId="6FCB622E" w14:textId="77777777">
                      <w:trPr>
                        <w:divId w:val="1630892927"/>
                        <w:tblCellSpacing w:w="15" w:type="dxa"/>
                      </w:trPr>
                      <w:tc>
                        <w:tcPr>
                          <w:tcW w:w="50" w:type="pct"/>
                          <w:hideMark/>
                        </w:tcPr>
                        <w:p w:rsidR="00230316" w:rsidRDefault="00230316" w14:paraId="02F26B00" w14:textId="77777777">
                          <w:pPr>
                            <w:pStyle w:val="Bibliography"/>
                            <w:rPr>
                              <w:noProof/>
                            </w:rPr>
                          </w:pPr>
                          <w:r>
                            <w:rPr>
                              <w:noProof/>
                            </w:rPr>
                            <w:t xml:space="preserve">[2] </w:t>
                          </w:r>
                        </w:p>
                      </w:tc>
                      <w:tc>
                        <w:tcPr>
                          <w:tcW w:w="0" w:type="auto"/>
                          <w:hideMark/>
                        </w:tcPr>
                        <w:p w:rsidR="00230316" w:rsidRDefault="00230316" w14:paraId="28FF9387" w14:textId="77777777">
                          <w:pPr>
                            <w:pStyle w:val="Bibliography"/>
                            <w:rPr>
                              <w:noProof/>
                            </w:rPr>
                          </w:pPr>
                          <w:r>
                            <w:rPr>
                              <w:noProof/>
                            </w:rPr>
                            <w:t>"CVSS v3.0: Specification Document," [Online]. Available: https://www.first.org/cvss/specification-document.</w:t>
                          </w:r>
                        </w:p>
                      </w:tc>
                    </w:tr>
                    <w:tr w:rsidR="00230316" w14:paraId="046C7DA5" w14:textId="77777777">
                      <w:trPr>
                        <w:divId w:val="1630892927"/>
                        <w:tblCellSpacing w:w="15" w:type="dxa"/>
                      </w:trPr>
                      <w:tc>
                        <w:tcPr>
                          <w:tcW w:w="50" w:type="pct"/>
                          <w:hideMark/>
                        </w:tcPr>
                        <w:p w:rsidR="00230316" w:rsidRDefault="00230316" w14:paraId="68828222" w14:textId="77777777">
                          <w:pPr>
                            <w:pStyle w:val="Bibliography"/>
                            <w:rPr>
                              <w:noProof/>
                            </w:rPr>
                          </w:pPr>
                          <w:r>
                            <w:rPr>
                              <w:noProof/>
                            </w:rPr>
                            <w:t xml:space="preserve">[3] </w:t>
                          </w:r>
                        </w:p>
                      </w:tc>
                      <w:tc>
                        <w:tcPr>
                          <w:tcW w:w="0" w:type="auto"/>
                          <w:hideMark/>
                        </w:tcPr>
                        <w:p w:rsidR="00230316" w:rsidRDefault="00230316" w14:paraId="71C74344" w14:textId="77777777">
                          <w:pPr>
                            <w:pStyle w:val="Bibliography"/>
                            <w:rPr>
                              <w:noProof/>
                            </w:rPr>
                          </w:pPr>
                          <w:r>
                            <w:rPr>
                              <w:noProof/>
                            </w:rPr>
                            <w:t>"CWE: Common Weakness Enumeration," [Online]. Available: https://cwe.mitre.org/index.html.</w:t>
                          </w:r>
                        </w:p>
                      </w:tc>
                    </w:tr>
                    <w:tr w:rsidR="00230316" w14:paraId="33670B23" w14:textId="77777777">
                      <w:trPr>
                        <w:divId w:val="1630892927"/>
                        <w:tblCellSpacing w:w="15" w:type="dxa"/>
                      </w:trPr>
                      <w:tc>
                        <w:tcPr>
                          <w:tcW w:w="50" w:type="pct"/>
                          <w:hideMark/>
                        </w:tcPr>
                        <w:p w:rsidR="00230316" w:rsidRDefault="00230316" w14:paraId="511CD2D2" w14:textId="77777777">
                          <w:pPr>
                            <w:pStyle w:val="Bibliography"/>
                            <w:rPr>
                              <w:noProof/>
                            </w:rPr>
                          </w:pPr>
                          <w:r>
                            <w:rPr>
                              <w:noProof/>
                            </w:rPr>
                            <w:t xml:space="preserve">[4] </w:t>
                          </w:r>
                        </w:p>
                      </w:tc>
                      <w:tc>
                        <w:tcPr>
                          <w:tcW w:w="0" w:type="auto"/>
                          <w:hideMark/>
                        </w:tcPr>
                        <w:p w:rsidR="00230316" w:rsidRDefault="00230316" w14:paraId="59D09EC0" w14:textId="77777777">
                          <w:pPr>
                            <w:pStyle w:val="Bibliography"/>
                            <w:rPr>
                              <w:noProof/>
                            </w:rPr>
                          </w:pPr>
                          <w:r>
                            <w:rPr>
                              <w:noProof/>
                            </w:rPr>
                            <w:t xml:space="preserve">OWASP, "OWASP Mobile Security Testing Guide," [Online]. Available: https://www.owasp.org/index.php/OWASP_Mobile_Security_Testing_Guide.</w:t>
                          </w:r>
                        </w:p>
                      </w:tc>
                    </w:tr>
                  </w:tbl>
                  <w:p w:rsidR="00230316" w:rsidRDefault="00230316" w14:paraId="1322F9F6" w14:textId="77777777">
                    <w:pPr>
                      <w:divId w:val="1630892927"/>
                      <w:rPr>
                        <w:noProof/>
                      </w:rPr>
                    </w:pPr>
                  </w:p>
                  <w:p w:rsidRPr="00841B4E" w:rsidR="005D7877" w:rsidP="009B072B" w:rsidRDefault="00841B4E" w14:paraId="70A2EE1B" w14:textId="4DEA59DC">
                    <w:pPr>
                      <w:rPr>
                        <w:rFonts w:eastAsia="Cambria" w:asciiTheme="minorHAnsi" w:hAnsiTheme="minorHAnsi"/>
                      </w:rPr>
                    </w:pPr>
                    <w:r>
                      <w:rPr>
                        <w:b/>
                        <w:bCs/>
                      </w:rPr>
                      <w:fldChar w:fldCharType="end"/>
                    </w:r>
                  </w:p>
                </w:sdtContent>
              </w:sdt>
            </w:sdtContent>
          </w:sdt>
        </w:tc>
      </w:tr>
    </w:tbl>
    <w:p xmlns:wp14="http://schemas.microsoft.com/office/word/2010/wordml" w14:paraId="72A3D3EC" wp14:textId="77777777">
      <w:pPr>
        <w:pStyle w:val="Normal"/>
      </w:pPr>
      <w:r>
        <w:rPr/>
      </w:r>
    </w:p>
    <w:p xmlns:wp14="http://schemas.microsoft.com/office/word/2010/wordml" w14:paraId="0D0B940D" wp14:textId="77777777">
      <w:r>
        <w:br w:type="page"/>
      </w:r>
    </w:p>
    <w:p xmlns:wp14="http://schemas.microsoft.com/office/word/2010/wordml" w14:paraId="0E27B00A" wp14:textId="77777777">
      <w:pPr>
        <w:pStyle w:val="Normal"/>
      </w:pPr>
      <w:r/>
    </w:p>
    <w:p xmlns:wp14="http://schemas.microsoft.com/office/word/2010/wordml" w14:paraId="60061E4C" wp14:textId="77777777">
      <w:pPr>
        <w:pStyle w:val="Normal"/>
        <w:jc w:val="center"/>
      </w:pPr>
    </w:p>
    <w:p xmlns:wp14="http://schemas.microsoft.com/office/word/2010/wordml" w14:paraId="44EAFD9C" wp14:textId="77777777">
      <w:pPr>
        <w:pStyle w:val="Normal"/>
        <w:jc w:val="center"/>
      </w:pPr>
    </w:p>
    <w:p xmlns:wp14="http://schemas.microsoft.com/office/word/2010/wordml" w14:paraId="4B94D5A5" wp14:textId="77777777">
      <w:pPr>
        <w:pStyle w:val="Normal"/>
        <w:jc w:val="center"/>
      </w:pPr>
    </w:p>
    <w:p xmlns:wp14="http://schemas.microsoft.com/office/word/2010/wordml" w14:paraId="3DEEC669" wp14:textId="77777777">
      <w:pPr>
        <w:pStyle w:val="Normal"/>
        <w:jc w:val="center"/>
      </w:pPr>
    </w:p>
    <w:p xmlns:wp14="http://schemas.microsoft.com/office/word/2010/wordml" w14:paraId="3656B9AB" wp14:textId="77777777">
      <w:pPr>
        <w:pStyle w:val="Normal"/>
        <w:jc w:val="center"/>
      </w:pPr>
    </w:p>
    <w:p xmlns:wp14="http://schemas.microsoft.com/office/word/2010/wordml" w14:paraId="45FB0818" wp14:textId="77777777">
      <w:pPr>
        <w:pStyle w:val="Normal"/>
        <w:jc w:val="center"/>
      </w:pPr>
    </w:p>
    <w:p xmlns:wp14="http://schemas.microsoft.com/office/word/2010/wordml" w14:paraId="049F31CB" wp14:textId="77777777">
      <w:pPr>
        <w:pStyle w:val="Normal"/>
        <w:jc w:val="center"/>
      </w:pPr>
    </w:p>
    <w:p xmlns:wp14="http://schemas.microsoft.com/office/word/2010/wordml" w14:paraId="53128261" wp14:textId="77777777">
      <w:pPr>
        <w:pStyle w:val="Normal"/>
        <w:jc w:val="center"/>
      </w:pPr>
    </w:p>
    <w:p xmlns:wp14="http://schemas.microsoft.com/office/word/2010/wordml" w14:paraId="62486C05" wp14:textId="77777777">
      <w:pPr>
        <w:pStyle w:val="Normal"/>
        <w:jc w:val="center"/>
      </w:pPr>
    </w:p>
    <w:p xmlns:wp14="http://schemas.microsoft.com/office/word/2010/wordml" w14:paraId="4101652C" wp14:textId="77777777">
      <w:pPr>
        <w:pStyle w:val="Normal"/>
        <w:jc w:val="center"/>
      </w:pPr>
    </w:p>
    <w:p xmlns:wp14="http://schemas.microsoft.com/office/word/2010/wordml" w14:paraId="4B99056E" wp14:textId="77777777">
      <w:pPr>
        <w:pStyle w:val="Normal"/>
        <w:jc w:val="center"/>
      </w:pPr>
      <w:r>
        <w:rPr/>
      </w:r>
      <w:r>
        <w:drawing>
          <wp:inline xmlns:a="http://schemas.openxmlformats.org/drawingml/2006/main" xmlns:pic="http://schemas.openxmlformats.org/drawingml/2006/picture" xmlns:wp14="http://schemas.microsoft.com/office/word/2010/wordprocessingDrawing" wp14:anchorId="47450DE9" wp14:editId="7777777">
            <wp:extent cx="1247775" cy="1371600"/>
            <wp:docPr id="1014" name="Picture 395"/>
            <wp:cNvGraphicFramePr>
              <a:graphicFrameLocks noChangeAspect="1"/>
            </wp:cNvGraphicFramePr>
            <a:graphic>
              <a:graphicData uri="http://schemas.openxmlformats.org/drawingml/2006/picture">
                <pic:pic>
                  <pic:nvPicPr>
                    <pic:cNvPr id="0" name="Accenture.png"/>
                    <pic:cNvPicPr/>
                  </pic:nvPicPr>
                  <pic:blipFill>
                    <a:blip r:embed="rId38"/>
                    <a:stretch>
                      <a:fillRect/>
                    </a:stretch>
                  </pic:blipFill>
                  <pic:spPr>
                    <a:xfrm>
                      <a:off x="0" y="0"/>
                      <a:ext cx="1247775" cy="1371600"/>
                    </a:xfrm>
                    <a:prstGeom prst="rect"/>
                  </pic:spPr>
                </pic:pic>
              </a:graphicData>
            </a:graphic>
          </wp:inline>
        </w:drawing>
      </w:r>
      <w:r/>
    </w:p>
    <w:p xmlns:wp14="http://schemas.microsoft.com/office/word/2010/wordml" w14:paraId="1299C43A" wp14:textId="77777777">
      <w:pPr>
        <w:pStyle w:val="Normal"/>
        <w:jc w:val="center"/>
      </w:pPr>
    </w:p>
    <w:p xmlns:wp14="http://schemas.microsoft.com/office/word/2010/wordml" w14:paraId="4DDBEF00" wp14:textId="77777777">
      <w:pPr>
        <w:pStyle w:val="Normal"/>
        <w:jc w:val="center"/>
      </w:pPr>
    </w:p>
    <w:p xmlns:wp14="http://schemas.microsoft.com/office/word/2010/wordml" w14:paraId="3461D779" wp14:textId="77777777">
      <w:pPr>
        <w:pStyle w:val="Normal"/>
        <w:jc w:val="center"/>
      </w:pPr>
    </w:p>
    <w:p xmlns:wp14="http://schemas.microsoft.com/office/word/2010/wordml" w14:paraId="3CF2D8B6" wp14:textId="77777777">
      <w:pPr>
        <w:pStyle w:val="Normal"/>
        <w:jc w:val="center"/>
      </w:pPr>
    </w:p>
    <w:p xmlns:wp14="http://schemas.microsoft.com/office/word/2010/wordml" w14:paraId="0FB78278" wp14:textId="77777777">
      <w:pPr>
        <w:pStyle w:val="Normal"/>
        <w:jc w:val="center"/>
      </w:pPr>
    </w:p>
    <w:p xmlns:wp14="http://schemas.microsoft.com/office/word/2010/wordml" w14:paraId="1FC39945" wp14:textId="77777777">
      <w:pPr>
        <w:pStyle w:val="Normal"/>
        <w:jc w:val="center"/>
      </w:pPr>
    </w:p>
    <w:p xmlns:wp14="http://schemas.microsoft.com/office/word/2010/wordml" w14:paraId="0562CB0E" wp14:textId="77777777">
      <w:pPr>
        <w:pStyle w:val="Normal"/>
        <w:jc w:val="center"/>
      </w:pPr>
    </w:p>
    <w:p xmlns:wp14="http://schemas.microsoft.com/office/word/2010/wordml" w14:paraId="34CE0A41" wp14:textId="77777777">
      <w:pPr>
        <w:pStyle w:val="Normal"/>
        <w:jc w:val="center"/>
      </w:pPr>
    </w:p>
    <w:p xmlns:wp14="http://schemas.microsoft.com/office/word/2010/wordml" w14:paraId="62EBF3C5" wp14:textId="77777777">
      <w:pPr>
        <w:pStyle w:val="Normal"/>
        <w:jc w:val="center"/>
      </w:pPr>
    </w:p>
    <w:p xmlns:wp14="http://schemas.microsoft.com/office/word/2010/wordml" w14:paraId="6D98A12B" wp14:textId="77777777">
      <w:pPr>
        <w:pStyle w:val="Normal"/>
        <w:jc w:val="center"/>
      </w:pPr>
    </w:p>
    <w:p xmlns:wp14="http://schemas.microsoft.com/office/word/2010/wordml" w14:paraId="2946DB82" wp14:textId="77777777">
      <w:pPr>
        <w:pStyle w:val="Normal"/>
        <w:jc w:val="center"/>
      </w:pPr>
    </w:p>
    <w:p xmlns:wp14="http://schemas.microsoft.com/office/word/2010/wordml" w14:paraId="5997CC1D" wp14:textId="77777777">
      <w:pPr>
        <w:pStyle w:val="Normal"/>
        <w:jc w:val="center"/>
      </w:pPr>
    </w:p>
    <w:p xmlns:wp14="http://schemas.microsoft.com/office/word/2010/wordml" w14:paraId="18B359E4" wp14:textId="77777777">
      <w:pPr>
        <w:pStyle w:val="Copyright9"/>
      </w:pPr>
      <w:r>
        <w:rPr/>
        <w:t xml:space="preserve">Copyright © </w:t>
      </w:r>
      <w:r>
        <w:rPr/>
        <w:t xml:space="preserve">2025</w:t>
      </w:r>
      <w:r>
        <w:rPr/>
        <w:t xml:space="preserve"> Accenture</w:t>
      </w:r>
    </w:p>
    <w:p xmlns:wp14="http://schemas.microsoft.com/office/word/2010/wordml" w14:paraId="0C345A61" wp14:textId="77777777">
      <w:pPr>
        <w:pStyle w:val="Copyright9"/>
      </w:pPr>
      <w:r>
        <w:rPr/>
        <w:t>All rights reserved.</w:t>
      </w:r>
    </w:p>
    <w:p xmlns:wp14="http://schemas.microsoft.com/office/word/2010/wordml" w14:paraId="70AD03B8" wp14:textId="77777777">
      <w:pPr>
        <w:pStyle w:val="Copyright9"/>
      </w:pPr>
      <w:r>
        <w:rPr/>
        <w:t>Accenture and its logo are trademarks of Accenture.</w:t>
      </w:r>
      <w:r>
        <w:rPr/>
      </w:r>
      <w:r>
        <w:rPr/>
      </w:r>
      <w:r>
        <w:rPr/>
      </w:r>
      <w:r>
        <w:rPr/>
      </w:r>
    </w:p>
    <w:p xmlns:wp14="http://schemas.microsoft.com/office/word/2010/wordml" w14:paraId="110FFD37" wp14:textId="77777777">
      <w:r>
        <w:updateFields w:updateFields="true"/>
      </w:r>
    </w:p>
    <w:sectPr w:rsidRPr="000B01ED" w:rsidR="0028289E" w:rsidSect="00C9205D">
      <w:headerReference w:type="default" r:id="rId31"/>
      <w:footerReference w:type="default" r:id="rId32"/>
      <w:headerReference w:type="first" r:id="rId33"/>
      <w:pgSz w:w="11899" w:h="16838" w:orient="portrait" w:code="9"/>
      <w:pgMar w:top="1134" w:right="1134" w:bottom="1134" w:left="1134" w:header="283" w:footer="283"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FMA" w:author="Fernández Merino, Alejandro" w:date="2023-05-10T12:35:00Z" w:id="12">
    <w:p w:rsidR="004E20F2" w:rsidRDefault="004E20F2" w14:paraId="0BDA600C" w14:textId="315C9E04">
      <w:pPr>
        <w:pStyle w:val="CommentText"/>
      </w:pPr>
      <w:r>
        <w:rPr>
          <w:rStyle w:val="CommentReference"/>
        </w:rPr>
        <w:annotationRef/>
      </w:r>
      <w:r>
        <w:rPr>
          <w:rStyle w:val="CommentReference"/>
        </w:rPr>
        <w:t>Define</w:t>
      </w:r>
      <w:r>
        <w:t xml:space="preserve"> Project and Client in the document properties. Then update the fields in the cover and headings.</w:t>
      </w:r>
    </w:p>
  </w:comment>
  <w:comment w:initials="FMA" w:author="Fernández Merino, Alejandro" w:date="2023-05-10T12:35:00Z" w:id="13">
    <w:p w:rsidR="004E20F2" w:rsidRDefault="004E20F2" w14:paraId="4926C210" w14:textId="3C19F348">
      <w:pPr>
        <w:pStyle w:val="CommentText"/>
      </w:pPr>
      <w:r>
        <w:rPr>
          <w:rStyle w:val="CommentReference"/>
        </w:rPr>
        <w:annotationRef/>
      </w:r>
      <w:r>
        <w:t>Update Client Logo</w:t>
      </w:r>
    </w:p>
  </w:comment>
  <w:comment w:initials="FMA" w:author="Fernández Merino, Alejandro" w:date="2023-05-10T12:36:00Z" w:id="14">
    <w:p w:rsidR="004E20F2" w:rsidP="004E20F2" w:rsidRDefault="004E20F2" w14:paraId="1767A133" w14:textId="77777777">
      <w:pPr>
        <w:pStyle w:val="CommentText"/>
      </w:pPr>
      <w:r>
        <w:rPr>
          <w:rStyle w:val="CommentReference"/>
        </w:rPr>
        <w:annotationRef/>
      </w:r>
      <w:r>
        <w:t>Update dates and contacts</w:t>
      </w:r>
    </w:p>
    <w:p w:rsidR="004E20F2" w:rsidRDefault="004E20F2" w14:paraId="4A96F569" w14:textId="7D9FE985">
      <w:pPr>
        <w:pStyle w:val="CommentText"/>
      </w:pPr>
    </w:p>
  </w:comment>
  <w:comment w:initials="FMA" w:author="Fernández Merino, Alejandro" w:date="2023-05-10T12:36:00Z" w:id="15">
    <w:p w:rsidR="00BC165B" w:rsidRDefault="00BC165B" w14:paraId="5963B21C" w14:textId="0C86E2D3">
      <w:pPr>
        <w:pStyle w:val="CommentText"/>
      </w:pPr>
      <w:r>
        <w:rPr>
          <w:rStyle w:val="CommentReference"/>
        </w:rPr>
        <w:annotationRef/>
      </w:r>
      <w:r>
        <w:t>Update change history</w:t>
      </w:r>
    </w:p>
  </w:comment>
  <w:comment w:initials="FMA" w:author="Fernández Merino, Alejandro" w:date="2023-05-10T12:37:00Z" w:id="16">
    <w:p w:rsidR="00BC165B" w:rsidRDefault="00BC165B" w14:paraId="2DB88229" w14:textId="10EFD282">
      <w:pPr>
        <w:pStyle w:val="CommentText"/>
      </w:pPr>
      <w:r>
        <w:rPr>
          <w:rStyle w:val="CommentReference"/>
        </w:rPr>
        <w:annotationRef/>
      </w:r>
      <w:r>
        <w:t>Update Hyperlinks once ended the document. Press Ctrl+A and then Alt+F9</w:t>
      </w:r>
    </w:p>
  </w:comment>
  <w:comment w:initials="GCE" w:author="Guadix Comino, Emilio" w:date="2022-03-23T12:23:00Z" w:id="28">
    <w:p w:rsidR="00977A44" w:rsidP="00977A44" w:rsidRDefault="00977A44" w14:paraId="1280E575" w14:textId="77777777">
      <w:pPr>
        <w:pStyle w:val="CommentText"/>
      </w:pPr>
      <w:r>
        <w:rPr>
          <w:rStyle w:val="CommentReference"/>
        </w:rPr>
        <w:annotationRef/>
      </w:r>
      <w:r>
        <w:t>Add technologies</w:t>
      </w:r>
    </w:p>
  </w:comment>
  <w:comment w:initials="GCE" w:author="Guadix Comino, Emilio" w:date="2022-03-23T12:24:00Z" w:id="29">
    <w:p w:rsidR="0007084B" w:rsidP="0007084B" w:rsidRDefault="0007084B" w14:paraId="54A792F4" w14:textId="77777777">
      <w:pPr>
        <w:pStyle w:val="CommentText"/>
      </w:pPr>
      <w:r>
        <w:rPr>
          <w:rStyle w:val="CommentReference"/>
        </w:rPr>
        <w:annotationRef/>
      </w:r>
      <w:r>
        <w:rPr>
          <w:rStyle w:val="CommentReference"/>
        </w:rPr>
        <w:annotationRef/>
      </w:r>
      <w:r>
        <w:t>Update the table with the correspondent information</w:t>
      </w:r>
    </w:p>
  </w:comment>
  <w:comment w:initials="FMA" w:author="Fernández Merino, Alejandro" w:date="2023-05-10T12:32:00Z" w:id="34">
    <w:p w:rsidR="00977FE5" w:rsidRDefault="00977FE5" w14:paraId="0B8BCD55" w14:textId="4A37795E">
      <w:pPr>
        <w:pStyle w:val="CommentText"/>
      </w:pPr>
      <w:r>
        <w:rPr>
          <w:rStyle w:val="CommentReference"/>
        </w:rPr>
        <w:annotationRef/>
      </w:r>
      <w:r>
        <w:t>Summarize the main vulnerabilities</w:t>
      </w:r>
    </w:p>
  </w:comment>
  <w:comment w:initials="FMA" w:author="Fernández Merino, Alejandro" w:date="2023-05-10T12:33:00Z" w:id="35">
    <w:p w:rsidR="00977FE5" w:rsidRDefault="00977FE5" w14:paraId="7289C467" w14:textId="5739DBC8">
      <w:pPr>
        <w:pStyle w:val="CommentText"/>
      </w:pPr>
      <w:r>
        <w:rPr>
          <w:rStyle w:val="CommentReference"/>
        </w:rPr>
        <w:annotationRef/>
      </w:r>
      <w:r>
        <w:t>Update application risk</w:t>
      </w:r>
    </w:p>
  </w:comment>
  <w:comment w:initials="FMA" w:author="Fernández Merino, Alejandro" w:date="2023-05-10T12:33:00Z" w:id="37">
    <w:p w:rsidR="00771C60" w:rsidRDefault="00771C60" w14:paraId="4071463B" w14:textId="5D0E6DED">
      <w:pPr>
        <w:pStyle w:val="CommentText"/>
      </w:pPr>
      <w:r>
        <w:rPr>
          <w:rStyle w:val="CommentReference"/>
        </w:rPr>
        <w:annotationRef/>
      </w:r>
      <w:r>
        <w:t>Update the graphs, specially after updating third party section</w:t>
      </w:r>
    </w:p>
  </w:comment>
  <w:comment w:initials="FMA" w:author="Fernández Merino, Alejandro" w:date="2023-05-10T12:33:00Z" w:id="53">
    <w:p w:rsidR="00771C60" w:rsidRDefault="00771C60" w14:paraId="082251DB" w14:textId="4F205806">
      <w:pPr>
        <w:pStyle w:val="CommentText"/>
      </w:pPr>
      <w:r>
        <w:rPr>
          <w:rStyle w:val="CommentReference"/>
        </w:rPr>
        <w:annotationRef/>
      </w:r>
      <w:r>
        <w:rPr>
          <w:rStyle w:val="CommentReference"/>
        </w:rPr>
        <w:annotationRef/>
      </w:r>
      <w:r>
        <w:t>Summarize the main vulnerability recommendations</w:t>
      </w:r>
    </w:p>
  </w:comment>
  <w:comment w:initials="FMA" w:author="Fernández Merino, Alejandro" w:date="2023-05-10T12:33:00Z" w:id="59">
    <w:p w:rsidR="00771C60" w:rsidRDefault="00771C60" w14:paraId="17609045" w14:textId="69BD7F0F">
      <w:pPr>
        <w:pStyle w:val="CommentText"/>
      </w:pPr>
      <w:r>
        <w:rPr>
          <w:rStyle w:val="CommentReference"/>
        </w:rPr>
        <w:annotationRef/>
      </w:r>
      <w:r>
        <w:t>Carefully review the technical report table</w:t>
      </w:r>
    </w:p>
  </w:comment>
  <w:comment w:initials="BMV" w:author="Borreguero Monleon, V." w:date="2023-05-31T14:04:00Z" w:id="61">
    <w:p w:rsidR="00CA0CFE" w:rsidP="00B56C58" w:rsidRDefault="00CA0CFE" w14:paraId="29E93405" w14:textId="77777777">
      <w:pPr>
        <w:pStyle w:val="CommentText"/>
        <w:jc w:val="left"/>
      </w:pPr>
      <w:r>
        <w:rPr>
          <w:rStyle w:val="CommentReference"/>
        </w:rPr>
        <w:annotationRef/>
      </w:r>
      <w:r>
        <w:t>Bug: add the image below at the very end of the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DA600C" w15:done="0"/>
  <w15:commentEx w15:paraId="4926C210" w15:done="0"/>
  <w15:commentEx w15:paraId="4A96F569" w15:done="0"/>
  <w15:commentEx w15:paraId="5963B21C" w15:done="0"/>
  <w15:commentEx w15:paraId="2DB88229" w15:done="0"/>
  <w15:commentEx w15:paraId="1280E575" w15:done="0"/>
  <w15:commentEx w15:paraId="54A792F4" w15:done="0"/>
  <w15:commentEx w15:paraId="0B8BCD55" w15:done="0"/>
  <w15:commentEx w15:paraId="7289C467" w15:done="0"/>
  <w15:commentEx w15:paraId="4071463B" w15:done="0"/>
  <w15:commentEx w15:paraId="082251DB" w15:done="0"/>
  <w15:commentEx w15:paraId="17609045" w15:done="0"/>
  <w15:commentEx w15:paraId="29E9340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060E08" w16cex:dateUtc="2023-05-10T10:35:00Z"/>
  <w16cex:commentExtensible w16cex:durableId="28060E16" w16cex:dateUtc="2023-05-10T10:35:00Z"/>
  <w16cex:commentExtensible w16cex:durableId="28060E43" w16cex:dateUtc="2023-05-10T10:36:00Z"/>
  <w16cex:commentExtensible w16cex:durableId="28060E66" w16cex:dateUtc="2023-05-10T10:36:00Z"/>
  <w16cex:commentExtensible w16cex:durableId="28060E7C" w16cex:dateUtc="2023-05-10T10:37:00Z"/>
  <w16cex:commentExtensible w16cex:durableId="25E58FDB" w16cex:dateUtc="2022-03-23T11:23:00Z"/>
  <w16cex:commentExtensible w16cex:durableId="25E58FF2" w16cex:dateUtc="2022-03-23T11:24:00Z"/>
  <w16cex:commentExtensible w16cex:durableId="28060D6B" w16cex:dateUtc="2023-05-10T10:32:00Z"/>
  <w16cex:commentExtensible w16cex:durableId="28060D81" w16cex:dateUtc="2023-05-10T10:33:00Z"/>
  <w16cex:commentExtensible w16cex:durableId="28060D91" w16cex:dateUtc="2023-05-10T10:33:00Z"/>
  <w16cex:commentExtensible w16cex:durableId="28060D9E" w16cex:dateUtc="2023-05-10T10:33:00Z"/>
  <w16cex:commentExtensible w16cex:durableId="28060DB2" w16cex:dateUtc="2023-05-10T10:33:00Z"/>
  <w16cex:commentExtensible w16cex:durableId="2821D256" w16cex:dateUtc="2023-05-31T1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DA600C" w16cid:durableId="28060E08"/>
  <w16cid:commentId w16cid:paraId="4926C210" w16cid:durableId="28060E16"/>
  <w16cid:commentId w16cid:paraId="4A96F569" w16cid:durableId="28060E43"/>
  <w16cid:commentId w16cid:paraId="5963B21C" w16cid:durableId="28060E66"/>
  <w16cid:commentId w16cid:paraId="2DB88229" w16cid:durableId="28060E7C"/>
  <w16cid:commentId w16cid:paraId="1280E575" w16cid:durableId="25E58FDB"/>
  <w16cid:commentId w16cid:paraId="54A792F4" w16cid:durableId="25E58FF2"/>
  <w16cid:commentId w16cid:paraId="0B8BCD55" w16cid:durableId="28060D6B"/>
  <w16cid:commentId w16cid:paraId="7289C467" w16cid:durableId="28060D81"/>
  <w16cid:commentId w16cid:paraId="4071463B" w16cid:durableId="28060D91"/>
  <w16cid:commentId w16cid:paraId="082251DB" w16cid:durableId="28060D9E"/>
  <w16cid:commentId w16cid:paraId="17609045" w16cid:durableId="28060DB2"/>
  <w16cid:commentId w16cid:paraId="29E93405" w16cid:durableId="2821D2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2ECE" w:rsidP="00AB3CF7" w:rsidRDefault="00602ECE" w14:paraId="1616EEDC" w14:textId="77777777">
      <w:r>
        <w:separator/>
      </w:r>
    </w:p>
    <w:p w:rsidR="00602ECE" w:rsidP="00AB3CF7" w:rsidRDefault="00602ECE" w14:paraId="08D62F57" w14:textId="77777777"/>
    <w:p w:rsidR="00602ECE" w:rsidP="00AB3CF7" w:rsidRDefault="00602ECE" w14:paraId="1BE2BFAD" w14:textId="77777777"/>
  </w:endnote>
  <w:endnote w:type="continuationSeparator" w:id="0">
    <w:p w:rsidR="00602ECE" w:rsidP="00AB3CF7" w:rsidRDefault="00602ECE" w14:paraId="00F7D850" w14:textId="77777777">
      <w:r>
        <w:continuationSeparator/>
      </w:r>
    </w:p>
    <w:p w:rsidR="00602ECE" w:rsidP="00AB3CF7" w:rsidRDefault="00602ECE" w14:paraId="3F32179B" w14:textId="77777777"/>
    <w:p w:rsidR="00602ECE" w:rsidP="00AB3CF7" w:rsidRDefault="00602ECE" w14:paraId="7FC06508" w14:textId="77777777"/>
  </w:endnote>
  <w:endnote w:type="continuationNotice" w:id="1">
    <w:p w:rsidR="00602ECE" w:rsidP="00AB3CF7" w:rsidRDefault="00602ECE" w14:paraId="3BEAD4A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raphik">
    <w:altName w:val="Graphik"/>
    <w:panose1 w:val="020B0503030202060203"/>
    <w:charset w:val="00"/>
    <w:family w:val="swiss"/>
    <w:pitch w:val="variable"/>
    <w:sig w:usb0="00000007" w:usb1="00000000" w:usb2="00000000" w:usb3="00000000" w:csb0="00000093" w:csb1="00000000"/>
  </w:font>
  <w:font w:name="Graphik Black">
    <w:panose1 w:val="020B0A03030202060203"/>
    <w:charset w:val="00"/>
    <w:family w:val="swiss"/>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n-ea">
    <w:panose1 w:val="00000000000000000000"/>
    <w:charset w:val="00"/>
    <w:family w:val="roman"/>
    <w:notTrueType/>
    <w:pitch w:val="default"/>
  </w:font>
  <w:font w:name="Adobe Devanagari">
    <w:altName w:val="Kokila"/>
    <w:panose1 w:val="00000000000000000000"/>
    <w:charset w:val="00"/>
    <w:family w:val="roman"/>
    <w:notTrueType/>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3EBD" w:rsidR="0039201C" w:rsidP="007A3EBD" w:rsidRDefault="00BE16AD" w14:paraId="5BAF6DFB" w14:textId="3C2D7AA8">
    <w:pPr>
      <w:jc w:val="left"/>
      <w:rPr>
        <w:rFonts w:ascii="Arial" w:hAnsi="Arial"/>
        <w:b/>
      </w:rPr>
    </w:pPr>
    <w:r w:rsidRPr="009730D0">
      <w:t xml:space="preserve">Copyright © </w:t>
    </w:r>
    <w:r w:rsidR="001E74FD">
      <w:t xml:space="preserve">2025</w:t>
    </w:r>
    <w:r w:rsidRPr="009730D0">
      <w:t xml:space="preserve"> Accenture. </w:t>
    </w:r>
    <w:r>
      <w:t>All rights reserved</w:t>
    </w:r>
    <w:r w:rsidRPr="009730D0">
      <w:t>.</w:t>
    </w:r>
    <w:r>
      <w:tab/>
    </w:r>
    <w:r w:rsidRPr="009730D0">
      <w:tab/>
    </w:r>
    <w:r w:rsidRPr="009730D0">
      <w:tab/>
    </w:r>
    <w:r>
      <w:t xml:space="preserve">                        </w:t>
    </w:r>
    <w:r w:rsidRPr="009E70F3">
      <w:rPr>
        <w:lang w:val="en-GB"/>
      </w:rPr>
      <w:fldChar w:fldCharType="begin"/>
    </w:r>
    <w:r w:rsidRPr="009730D0">
      <w:instrText>PAGE</w:instrText>
    </w:r>
    <w:r w:rsidRPr="009E70F3">
      <w:rPr>
        <w:lang w:val="en-GB"/>
      </w:rPr>
      <w:fldChar w:fldCharType="separate"/>
    </w:r>
    <w:r>
      <w:rPr>
        <w:lang w:val="en-GB"/>
      </w:rPr>
      <w:t>2</w:t>
    </w:r>
    <w:r w:rsidRPr="009E70F3">
      <w:rPr>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2ECE" w:rsidP="00AB3CF7" w:rsidRDefault="00602ECE" w14:paraId="540804D9" w14:textId="77777777">
      <w:r>
        <w:separator/>
      </w:r>
    </w:p>
    <w:p w:rsidR="00602ECE" w:rsidP="00AB3CF7" w:rsidRDefault="00602ECE" w14:paraId="52AED212" w14:textId="77777777"/>
    <w:p w:rsidR="00602ECE" w:rsidP="00AB3CF7" w:rsidRDefault="00602ECE" w14:paraId="17BDE332" w14:textId="77777777"/>
  </w:footnote>
  <w:footnote w:type="continuationSeparator" w:id="0">
    <w:p w:rsidR="00602ECE" w:rsidP="00AB3CF7" w:rsidRDefault="00602ECE" w14:paraId="218F3757" w14:textId="77777777">
      <w:r>
        <w:continuationSeparator/>
      </w:r>
    </w:p>
    <w:p w:rsidR="00602ECE" w:rsidP="00AB3CF7" w:rsidRDefault="00602ECE" w14:paraId="0E4AC62C" w14:textId="77777777"/>
    <w:p w:rsidR="00602ECE" w:rsidP="00AB3CF7" w:rsidRDefault="00602ECE" w14:paraId="65A136FC" w14:textId="77777777"/>
  </w:footnote>
  <w:footnote w:type="continuationNotice" w:id="1">
    <w:p w:rsidR="00602ECE" w:rsidP="00AB3CF7" w:rsidRDefault="00602ECE" w14:paraId="1ECD222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tbl>
    <w:tblPr>
      <w:tblStyle w:val="TableGrid"/>
      <w:tblW w:w="11055" w:type="dxa"/>
      <w:tblInd w:w="-7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13"/>
      <w:gridCol w:w="5670"/>
      <w:gridCol w:w="2672"/>
    </w:tblGrid>
    <w:tr w:rsidRPr="00B86FB6" w:rsidR="00F825D9" w:rsidTr="00A34346" w14:paraId="6CCCC8BE" w14:textId="77777777">
      <w:trPr>
        <w:trHeight w:val="43"/>
      </w:trPr>
      <w:tc>
        <w:tcPr>
          <w:tcW w:w="2713" w:type="dxa"/>
          <w:vAlign w:val="center"/>
        </w:tcPr>
        <w:p w:rsidRPr="00682011" w:rsidR="00F825D9" w:rsidP="00A34346" w:rsidRDefault="00E1060D" w14:paraId="6F552AAC" w14:textId="6EBD8198">
          <w:pPr>
            <w:spacing w:line="240" w:lineRule="auto"/>
            <w:jc w:val="center"/>
          </w:pPr>
          <w:r>
            <w:rPr>
              <w:noProof/>
            </w:rPr>
            <w:drawing>
              <wp:inline distT="0" distB="0" distL="0" distR="0" wp14:anchorId="7721A3BE" wp14:editId="6093B638">
                <wp:extent cx="1371600" cy="366323"/>
                <wp:effectExtent l="0" t="0" r="0" b="0"/>
                <wp:docPr id="443295557" name="Graphic 44329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71600" cy="366323"/>
                        </a:xfrm>
                        <a:prstGeom prst="rect">
                          <a:avLst/>
                        </a:prstGeom>
                      </pic:spPr>
                    </pic:pic>
                  </a:graphicData>
                </a:graphic>
              </wp:inline>
            </w:drawing>
          </w:r>
        </w:p>
      </w:tc>
      <w:tc>
        <w:tcPr>
          <w:tcW w:w="5670" w:type="dxa"/>
          <w:vAlign w:val="center"/>
        </w:tcPr>
        <w:p w:rsidRPr="00B1542E" w:rsidR="00F825D9" w:rsidP="00A34346" w:rsidRDefault="00F825D9" w14:paraId="3152EE03" w14:textId="77777777">
          <w:pPr>
            <w:spacing w:line="240" w:lineRule="auto"/>
            <w:ind w:right="364"/>
            <w:jc w:val="center"/>
            <w:rPr>
              <w:rFonts w:asciiTheme="minorHAnsi" w:hAnsiTheme="minorHAnsi"/>
              <w:szCs w:val="44"/>
            </w:rPr>
          </w:pPr>
          <w:r w:rsidRPr="009730D0">
            <w:rPr>
              <w:szCs w:val="44"/>
            </w:rPr>
            <w:fldChar w:fldCharType="begin"/>
          </w:r>
          <w:r w:rsidRPr="00B1542E">
            <w:rPr>
              <w:rFonts w:asciiTheme="minorHAnsi" w:hAnsiTheme="minorHAnsi"/>
              <w:szCs w:val="44"/>
            </w:rPr>
            <w:instrText xml:space="preserve"> TITLE  \* FirstCap  \* MERGEFORMAT </w:instrText>
          </w:r>
          <w:r w:rsidRPr="009730D0">
            <w:rPr>
              <w:szCs w:val="44"/>
            </w:rPr>
            <w:fldChar w:fldCharType="separate"/>
          </w:r>
          <w:r>
            <w:rPr>
              <w:rFonts w:asciiTheme="minorHAnsi" w:hAnsiTheme="minorHAnsi"/>
              <w:szCs w:val="44"/>
            </w:rPr>
            <w:t>Security Validation Report</w:t>
          </w:r>
          <w:r w:rsidRPr="009730D0">
            <w:rPr>
              <w:szCs w:val="44"/>
            </w:rPr>
            <w:fldChar w:fldCharType="end"/>
          </w:r>
        </w:p>
        <w:p w:rsidRPr="00B1542E" w:rsidR="00F825D9" w:rsidP="00A34346" w:rsidRDefault="00F825D9" w14:paraId="5581C7B9" w14:textId="77777777">
          <w:pPr>
            <w:pStyle w:val="ListParagraph"/>
            <w:spacing w:line="240" w:lineRule="auto"/>
            <w:ind w:left="0" w:right="364"/>
            <w:jc w:val="center"/>
            <w:rPr>
              <w:rFonts w:ascii="Graphik" w:hAnsi="Graphik"/>
            </w:rPr>
          </w:pPr>
          <w:r>
            <w:rPr>
              <w:rFonts w:ascii="Graphik" w:hAnsi="Graphik"/>
            </w:rPr>
            <w:fldChar w:fldCharType="begin"/>
          </w:r>
          <w:r w:rsidRPr="00B1542E">
            <w:rPr>
              <w:rFonts w:ascii="Graphik" w:hAnsi="Graphik"/>
            </w:rPr>
            <w:instrText xml:space="preserve"> DOCPROPERTY  Client  \* MERGEFORMAT </w:instrText>
          </w:r>
          <w:r>
            <w:rPr>
              <w:rFonts w:ascii="Graphik" w:hAnsi="Graphik"/>
            </w:rPr>
            <w:fldChar w:fldCharType="separate"/>
          </w:r>
          <w:r>
            <w:rPr>
              <w:rFonts w:ascii="Graphik" w:hAnsi="Graphik"/>
            </w:rPr>
            <w:t>[Client]</w:t>
          </w:r>
          <w:r>
            <w:rPr>
              <w:rFonts w:ascii="Graphik" w:hAnsi="Graphik"/>
            </w:rPr>
            <w:fldChar w:fldCharType="end"/>
          </w:r>
          <w:r w:rsidRPr="00B1542E">
            <w:rPr>
              <w:rFonts w:ascii="Graphik" w:hAnsi="Graphik"/>
            </w:rPr>
            <w:t xml:space="preserve"> - </w:t>
          </w:r>
          <w:r>
            <w:rPr>
              <w:rFonts w:ascii="Graphik" w:hAnsi="Graphik"/>
            </w:rPr>
            <w:fldChar w:fldCharType="begin"/>
          </w:r>
          <w:r w:rsidRPr="00B1542E">
            <w:rPr>
              <w:rFonts w:ascii="Graphik" w:hAnsi="Graphik"/>
            </w:rPr>
            <w:instrText xml:space="preserve"> DOCPROPERTY  Project  \* MERGEFORMAT </w:instrText>
          </w:r>
          <w:r>
            <w:rPr>
              <w:rFonts w:ascii="Graphik" w:hAnsi="Graphik"/>
            </w:rPr>
            <w:fldChar w:fldCharType="separate"/>
          </w:r>
          <w:r>
            <w:rPr>
              <w:rFonts w:ascii="Graphik" w:hAnsi="Graphik"/>
            </w:rPr>
            <w:t>[Project]</w:t>
          </w:r>
          <w:r>
            <w:rPr>
              <w:rFonts w:ascii="Graphik" w:hAnsi="Graphik"/>
            </w:rPr>
            <w:fldChar w:fldCharType="end"/>
          </w:r>
        </w:p>
      </w:tc>
      <w:tc>
        <w:tcPr>
          <w:tcW w:w="2672" w:type="dxa"/>
          <w:vAlign w:val="center"/>
        </w:tcPr>
        <w:p w:rsidRPr="00A973D9" w:rsidR="00F825D9" w:rsidP="002A7A92" w:rsidRDefault="00F825D9" w14:paraId="6ED7EDDA" w14:textId="77777777">
          <w:pPr>
            <w:spacing w:line="240" w:lineRule="auto"/>
            <w:jc w:val="center"/>
          </w:pPr>
          <w:r>
            <w:rPr>
              <w:noProof/>
            </w:rPr>
            <mc:AlternateContent>
              <mc:Choice Requires="wps">
                <w:drawing>
                  <wp:inline distT="0" distB="0" distL="0" distR="0" wp14:anchorId="455FF460" wp14:editId="61208F28">
                    <wp:extent cx="1083945" cy="722630"/>
                    <wp:effectExtent l="0" t="0" r="1905" b="1270"/>
                    <wp:docPr id="217" name="Rectangle: Rounded Corners 217"/>
                    <wp:cNvGraphicFramePr/>
                    <a:graphic xmlns:a="http://schemas.openxmlformats.org/drawingml/2006/main">
                      <a:graphicData uri="http://schemas.microsoft.com/office/word/2010/wordprocessingShape">
                        <wps:wsp>
                          <wps:cNvSpPr/>
                          <wps:spPr bwMode="auto">
                            <a:xfrm>
                              <a:off x="0" y="0"/>
                              <a:ext cx="1083945" cy="722630"/>
                            </a:xfrm>
                            <a:prstGeom prst="roundRect">
                              <a:avLst/>
                            </a:prstGeom>
                            <a:gradFill>
                              <a:gsLst>
                                <a:gs pos="0">
                                  <a:schemeClr val="accent1"/>
                                </a:gs>
                                <a:gs pos="100000">
                                  <a:schemeClr val="accent1">
                                    <a:lumMod val="60000"/>
                                    <a:lumOff val="40000"/>
                                  </a:schemeClr>
                                </a:gs>
                              </a:gsLst>
                              <a:lin ang="1800000" scaled="0"/>
                            </a:gradFill>
                            <a:ln>
                              <a:noFill/>
                            </a:ln>
                          </wps:spPr>
                          <wps:txbx>
                            <w:txbxContent>
                              <w:p w:rsidRPr="00C01A72" w:rsidR="00F825D9" w:rsidP="00C01A72" w:rsidRDefault="00F825D9" w14:paraId="4287F299" w14:textId="77777777">
                                <w:pPr>
                                  <w:jc w:val="center"/>
                                  <w:rPr>
                                    <w:b/>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LOGO</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w14:anchorId="0D1C4491">
                  <v:roundrect id="Rectangle: Rounded Corners 217" style="width:85.35pt;height:56.9pt;visibility:visible;mso-wrap-style:square;mso-left-percent:-10001;mso-top-percent:-10001;mso-position-horizontal:absolute;mso-position-horizontal-relative:char;mso-position-vertical:absolute;mso-position-vertical-relative:line;mso-left-percent:-10001;mso-top-percent:-10001;v-text-anchor:middle" o:spid="_x0000_s1035" fillcolor="#a100ff [3204]" stroked="f" arcsize="10923f" w14:anchorId="455FF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">
                    <v:fill type="gradient" color2="#c666ff [1940]" angle="60" focus="100%">
                      <o:fill v:ext="view" type="gradientUnscaled"/>
                    </v:fill>
                    <v:textbox inset="0,0,0,0">
                      <w:txbxContent>
                        <w:p w:rsidRPr="00C01A72" w:rsidR="00F825D9" w:rsidP="00C01A72" w:rsidRDefault="00F825D9" w14:paraId="7470151F" w14:textId="77777777">
                          <w:pPr>
                            <w:jc w:val="center"/>
                            <w:rPr>
                              <w:b/>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LOGO</w:t>
                          </w:r>
                        </w:p>
                      </w:txbxContent>
                    </v:textbox>
                    <w10:anchorlock/>
                  </v:roundrect>
                </w:pict>
              </mc:Fallback>
            </mc:AlternateContent>
          </w:r>
        </w:p>
      </w:tc>
    </w:tr>
  </w:tbl>
  <w:p w:rsidR="00F825D9" w:rsidP="00E1060D" w:rsidRDefault="00F825D9" w14:paraId="073E074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2672" w:type="dxa"/>
      <w:tblInd w:w="-7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672"/>
    </w:tblGrid>
    <w:tr w:rsidRPr="00A973D9" w:rsidR="00CC3E38" w:rsidTr="00CC3E38" w14:paraId="2705E880" w14:textId="77777777">
      <w:trPr>
        <w:trHeight w:val="43"/>
      </w:trPr>
      <w:tc>
        <w:tcPr>
          <w:tcW w:w="2672" w:type="dxa"/>
          <w:vAlign w:val="center"/>
        </w:tcPr>
        <w:p w:rsidRPr="00A973D9" w:rsidR="00CC3E38" w:rsidP="00C43E12" w:rsidRDefault="00CC3E38" w14:paraId="262CFD80" w14:textId="0DD8FCB1">
          <w:pPr>
            <w:spacing w:line="240" w:lineRule="auto"/>
            <w:jc w:val="center"/>
          </w:pPr>
        </w:p>
      </w:tc>
    </w:tr>
  </w:tbl>
  <w:p w:rsidR="00F825D9" w:rsidRDefault="00F825D9" w14:paraId="4542371D" w14:textId="6FB634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tbl>
    <w:tblPr>
      <w:tblStyle w:val="TableGrid"/>
      <w:tblW w:w="11055" w:type="dxa"/>
      <w:tblInd w:w="-7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13"/>
      <w:gridCol w:w="5670"/>
      <w:gridCol w:w="2672"/>
    </w:tblGrid>
    <w:tr w:rsidRPr="00B86FB6" w:rsidR="00782D18" w:rsidTr="3FBEDB69" w14:paraId="6B059F03" w14:textId="77777777">
      <w:trPr>
        <w:trHeight w:val="43"/>
      </w:trPr>
      <w:tc>
        <w:tcPr>
          <w:tcW w:w="2713" w:type="dxa"/>
          <w:tcMar/>
          <w:vAlign w:val="center"/>
        </w:tcPr>
        <w:p w:rsidRPr="00682011" w:rsidR="00782D18" w:rsidP="00A34346" w:rsidRDefault="00782D18" w14:paraId="0762951A" w14:textId="77777777">
          <w:pPr>
            <w:spacing w:line="240" w:lineRule="auto"/>
            <w:jc w:val="center"/>
          </w:pPr>
          <w:r>
            <w:rPr>
              <w:noProof/>
            </w:rPr>
            <w:drawing>
              <wp:inline distT="0" distB="0" distL="0" distR="0" wp14:anchorId="3CD3ED41" wp14:editId="294198DA">
                <wp:extent cx="1371600" cy="36632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71600" cy="366323"/>
                        </a:xfrm>
                        <a:prstGeom prst="rect">
                          <a:avLst/>
                        </a:prstGeom>
                      </pic:spPr>
                    </pic:pic>
                  </a:graphicData>
                </a:graphic>
              </wp:inline>
            </w:drawing>
          </w:r>
        </w:p>
      </w:tc>
      <w:tc>
        <w:tcPr>
          <w:tcW w:w="5670" w:type="dxa"/>
          <w:tcMar/>
          <w:vAlign w:val="center"/>
        </w:tcPr>
        <w:p w:rsidRPr="00D364AB" w:rsidR="00D364AB" w:rsidP="3FBEDB69" w:rsidRDefault="00D364AB" w14:paraId="18DF796A" w14:textId="77777777" w14:noSpellErr="1">
          <w:pPr>
            <w:spacing w:line="240" w:lineRule="auto"/>
            <w:ind w:right="364"/>
            <w:jc w:val="center"/>
            <w:rPr>
              <w:rFonts w:ascii="Graphik" w:hAnsi="Graphik" w:asciiTheme="minorAscii" w:hAnsiTheme="minorAscii"/>
              <w:lang w:val="es-ES"/>
            </w:rPr>
          </w:pPr>
          <w:r w:rsidRPr="3FBEDB69" w:rsidR="3FBEDB69">
            <w:rPr>
              <w:rFonts w:ascii="Graphik" w:hAnsi="Graphik" w:asciiTheme="minorAscii" w:hAnsiTheme="minorAscii"/>
              <w:lang w:val="es-ES"/>
            </w:rPr>
            <w:t xml:space="preserve">Report </w:t>
          </w:r>
        </w:p>
        <w:p w:rsidRPr="00B1542E" w:rsidR="00782D18" w:rsidP="00A34346" w:rsidRDefault="009A0EA2" w14:paraId="28124EAE" w14:textId="23FFCDDB">
          <w:pPr>
            <w:pStyle w:val="ListParagraph"/>
            <w:spacing w:line="240" w:lineRule="auto"/>
            <w:ind w:left="0" w:right="364"/>
            <w:jc w:val="center"/>
            <w:rPr>
              <w:rFonts w:ascii="Graphik" w:hAnsi="Graphik"/>
            </w:rPr>
          </w:pPr>
          <w:r>
            <w:rPr>
              <w:rFonts w:ascii="Graphik" w:hAnsi="Graphik"/>
            </w:rPr>
            <w:t xml:space="preserve">Cliente -</w:t>
          </w:r>
          <w:r w:rsidRPr="00B1542E" w:rsidR="00782D18">
            <w:rPr>
              <w:rFonts w:ascii="Graphik" w:hAnsi="Graphik"/>
            </w:rPr>
            <w:t xml:space="preserve"> </w:t>
          </w:r>
          <w:r>
            <w:rPr>
              <w:rFonts w:ascii="Graphik" w:hAnsi="Graphik"/>
            </w:rPr>
            <w:t xml:space="preserve">Report </w:t>
          </w:r>
        </w:p>
      </w:tc>
      <w:tc>
        <w:tcPr>
          <w:tcW w:w="2672" w:type="dxa"/>
          <w:tcMar/>
          <w:vAlign w:val="center"/>
        </w:tcPr>
        <w:p w:rsidRPr="00A973D9" w:rsidR="00782D18" w:rsidP="002A7A92" w:rsidRDefault="00782D18" w14:paraId="616140F3" w14:textId="77777777">
          <w:pPr>
            <w:spacing w:line="240" w:lineRule="auto"/>
            <w:jc w:val="center"/>
          </w:pPr>
          <w:r>
            <w:rPr>
              <w:noProof/>
            </w:rPr>
            <mc:AlternateContent>
              <mc:Choice Requires="wps">
                <w:drawing>
                  <wp:inline distT="0" distB="0" distL="0" distR="0" wp14:anchorId="5491AC8D" wp14:editId="201C5EF1">
                    <wp:extent cx="1417320" cy="722630"/>
                    <wp:effectExtent l="0" t="0" r="0" b="1270"/>
                    <wp:docPr id="8" name="Rectangle: Rounded Corners 8"/>
                    <wp:cNvGraphicFramePr/>
                    <a:graphic xmlns:a="http://schemas.openxmlformats.org/drawingml/2006/main">
                      <a:graphicData uri="http://schemas.microsoft.com/office/word/2010/wordprocessingShape">
                        <wps:wsp>
                          <wps:cNvSpPr/>
                          <wps:spPr bwMode="auto">
                            <a:xfrm>
                              <a:off x="0" y="0"/>
                              <a:ext cx="1417320" cy="722630"/>
                            </a:xfrm>
                            <a:prstGeom prst="roundRect">
                              <a:avLst/>
                            </a:prstGeom>
                            <a:noFill/>
                            <a:ln>
                              <a:noFill/>
                            </a:ln>
                          </wps:spPr>
                          <wps:txbx>
                            <w:txbxContent>
                              <w:p w:rsidRPr="00282EA4" w:rsidR="00782D18" w:rsidP="00C01A72" w:rsidRDefault="008C586C" w14:paraId="71C400E0" w14:textId="12C9AD0C">
                                <w:pPr>
                                  <w:jc w:val="center"/>
                                  <w:rPr>
                                    <w:b/>
                                    <w:color w:val="FFFFFF" w:themeColor="background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FFFFFF" w:themeColor="background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w14:anchorId="62C6D8C9">
                  <v:roundrect id="Rectangle: Rounded Corners 8" style="width:111.6pt;height:56.9pt;visibility:visible;mso-wrap-style:square;mso-left-percent:-10001;mso-top-percent:-10001;mso-position-horizontal:absolute;mso-position-horizontal-relative:char;mso-position-vertical:absolute;mso-position-vertical-relative:line;mso-left-percent:-10001;mso-top-percent:-10001;v-text-anchor:middle" o:spid="_x0000_s1036" filled="f" stroked="f" arcsize="10923f" w14:anchorId="5491AC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">
                    <v:textbox inset="0,0,0,0">
                      <w:txbxContent>
                        <w:p w:rsidRPr="00282EA4" w:rsidR="00782D18" w:rsidP="00C01A72" w:rsidRDefault="008C586C" w14:paraId="3FE9F23F" w14:textId="12C9AD0C">
                          <w:pPr>
                            <w:jc w:val="center"/>
                            <w:rPr>
                              <w:b/>
                              <w:color w:val="FFFFFF" w:themeColor="background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FFFFFF" w:themeColor="background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txbxContent>
                    </v:textbox>
                    <w10:anchorlock/>
                  </v:roundrect>
                </w:pict>
              </mc:Fallback>
            </mc:AlternateContent>
          </w:r>
        </w:p>
      </w:tc>
    </w:tr>
  </w:tbl>
  <w:p w:rsidR="00782D18" w:rsidP="0095665C" w:rsidRDefault="00782D18" w14:paraId="51B23624"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tbl>
    <w:tblPr>
      <w:tblStyle w:val="TableGrid"/>
      <w:tblW w:w="11055" w:type="dxa"/>
      <w:tblInd w:w="-7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13"/>
      <w:gridCol w:w="5670"/>
      <w:gridCol w:w="2672"/>
    </w:tblGrid>
    <w:tr w:rsidRPr="00A973D9" w:rsidR="00CC3E38" w:rsidTr="3FBEDB69" w14:paraId="7ADC3720" w14:textId="77777777">
      <w:trPr>
        <w:trHeight w:val="43"/>
      </w:trPr>
      <w:tc>
        <w:tcPr>
          <w:tcW w:w="2713" w:type="dxa"/>
          <w:tcMar/>
          <w:vAlign w:val="center"/>
        </w:tcPr>
        <w:p w:rsidRPr="00682011" w:rsidR="00CC3E38" w:rsidP="00CC3E38" w:rsidRDefault="00CC3E38" w14:paraId="007EC757" w14:textId="77777777">
          <w:pPr>
            <w:spacing w:line="240" w:lineRule="auto"/>
            <w:jc w:val="center"/>
          </w:pPr>
          <w:r>
            <w:rPr>
              <w:noProof/>
            </w:rPr>
            <w:drawing>
              <wp:inline distT="0" distB="0" distL="0" distR="0" wp14:anchorId="6D3BB1D8" wp14:editId="2622A8FA">
                <wp:extent cx="1371600" cy="36632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71600" cy="366323"/>
                        </a:xfrm>
                        <a:prstGeom prst="rect">
                          <a:avLst/>
                        </a:prstGeom>
                      </pic:spPr>
                    </pic:pic>
                  </a:graphicData>
                </a:graphic>
              </wp:inline>
            </w:drawing>
          </w:r>
        </w:p>
      </w:tc>
      <w:tc>
        <w:tcPr>
          <w:tcW w:w="5670" w:type="dxa"/>
          <w:tcMar/>
          <w:vAlign w:val="center"/>
        </w:tcPr>
        <w:p w:rsidRPr="00D364AB" w:rsidR="00CC3E38" w:rsidP="3FBEDB69" w:rsidRDefault="00D364AB" w14:paraId="1AB1F5F3" w14:textId="14E073A9" w14:noSpellErr="1">
          <w:pPr>
            <w:spacing w:line="240" w:lineRule="auto"/>
            <w:ind w:right="364"/>
            <w:jc w:val="center"/>
            <w:rPr>
              <w:rFonts w:ascii="Graphik" w:hAnsi="Graphik" w:asciiTheme="minorAscii" w:hAnsiTheme="minorAscii"/>
              <w:lang w:val="es-ES"/>
            </w:rPr>
          </w:pPr>
          <w:bookmarkStart w:name="OLE_LINK16" w:id="62"/>
          <w:r w:rsidRPr="3FBEDB69" w:rsidR="3FBEDB69">
            <w:rPr>
              <w:rFonts w:ascii="Graphik" w:hAnsi="Graphik" w:asciiTheme="minorAscii" w:hAnsiTheme="minorAscii"/>
              <w:lang w:val="es-ES"/>
            </w:rPr>
            <w:t xml:space="preserve">Report </w:t>
          </w:r>
        </w:p>
        <w:bookmarkEnd w:id="62"/>
        <w:p w:rsidRPr="00D364AB" w:rsidR="00CC3E38" w:rsidP="3FBEDB69" w:rsidRDefault="009A0EA2" w14:paraId="38353E99" w14:textId="1FC9090D" w14:noSpellErr="1">
          <w:pPr>
            <w:pStyle w:val="ListParagraph"/>
            <w:spacing w:line="240" w:lineRule="auto"/>
            <w:ind w:left="0" w:right="364"/>
            <w:jc w:val="center"/>
            <w:rPr>
              <w:rFonts w:ascii="Graphik" w:hAnsi="Graphik"/>
              <w:lang w:val="es-ES"/>
            </w:rPr>
          </w:pPr>
          <w:r w:rsidRPr="3FBEDB69" w:rsidR="3FBEDB69">
            <w:rPr>
              <w:rFonts w:ascii="Graphik" w:hAnsi="Graphik"/>
              <w:lang w:val="es-ES"/>
            </w:rPr>
            <w:t>Cliente</w:t>
          </w:r>
          <w:r w:rsidRPr="3FBEDB69" w:rsidR="3FBEDB69">
            <w:rPr>
              <w:rFonts w:ascii="Graphik" w:hAnsi="Graphik"/>
              <w:lang w:val="es-ES"/>
            </w:rPr>
            <w:t xml:space="preserve"> </w:t>
          </w:r>
          <w:r w:rsidRPr="3FBEDB69" w:rsidR="3FBEDB69">
            <w:rPr>
              <w:rFonts w:ascii="Graphik" w:hAnsi="Graphik"/>
              <w:lang w:val="es-ES"/>
            </w:rPr>
            <w:t>–</w:t>
          </w:r>
          <w:r w:rsidRPr="3FBEDB69" w:rsidR="3FBEDB69">
            <w:rPr>
              <w:rFonts w:ascii="Graphik" w:hAnsi="Graphik"/>
              <w:lang w:val="es-ES"/>
            </w:rPr>
            <w:t xml:space="preserve"> </w:t>
          </w:r>
          <w:r w:rsidRPr="3FBEDB69" w:rsidR="3FBEDB69">
            <w:rPr>
              <w:rFonts w:ascii="Graphik" w:hAnsi="Graphik"/>
              <w:lang w:val="es-ES"/>
            </w:rPr>
            <w:t xml:space="preserve">Report </w:t>
          </w:r>
        </w:p>
      </w:tc>
      <w:tc>
        <w:tcPr>
          <w:tcW w:w="2672" w:type="dxa"/>
          <w:tcMar/>
          <w:vAlign w:val="center"/>
        </w:tcPr>
        <w:p w:rsidRPr="00A973D9" w:rsidR="00CC3E38" w:rsidP="00CC3E38" w:rsidRDefault="00CC3E38" w14:paraId="6DAF5852" w14:textId="77777777">
          <w:pPr>
            <w:spacing w:line="240" w:lineRule="auto"/>
            <w:jc w:val="center"/>
          </w:pPr>
          <w:r>
            <w:rPr>
              <w:noProof/>
            </w:rPr>
            <mc:AlternateContent>
              <mc:Choice Requires="wps">
                <w:drawing>
                  <wp:inline distT="0" distB="0" distL="0" distR="0" wp14:anchorId="1AB93BE4" wp14:editId="0B9EEB61">
                    <wp:extent cx="1426845" cy="722630"/>
                    <wp:effectExtent l="0" t="0" r="1905" b="1270"/>
                    <wp:docPr id="21" name="Rectangle: Rounded Corners 21"/>
                    <wp:cNvGraphicFramePr/>
                    <a:graphic xmlns:a="http://schemas.openxmlformats.org/drawingml/2006/main">
                      <a:graphicData uri="http://schemas.microsoft.com/office/word/2010/wordprocessingShape">
                        <wps:wsp>
                          <wps:cNvSpPr/>
                          <wps:spPr bwMode="auto">
                            <a:xfrm>
                              <a:off x="0" y="0"/>
                              <a:ext cx="1426845" cy="722630"/>
                            </a:xfrm>
                            <a:prstGeom prst="roundRect">
                              <a:avLst/>
                            </a:prstGeom>
                            <a:noFill/>
                            <a:ln>
                              <a:noFill/>
                            </a:ln>
                          </wps:spPr>
                          <wps:txbx>
                            <w:txbxContent>
                              <w:p w:rsidRPr="00282EA4" w:rsidR="00CC3E38" w:rsidP="00CC3E38" w:rsidRDefault="008C586C" w14:paraId="71B9D073" w14:textId="6F163976">
                                <w:pPr>
                                  <w:jc w:val="center"/>
                                  <w:rPr>
                                    <w:b/>
                                    <w:color w:val="FFFFFF" w:themeColor="background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FFFFFF" w:themeColor="background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w14:anchorId="453BE6A6">
                  <v:roundrect id="Rectangle: Rounded Corners 21" style="width:112.35pt;height:56.9pt;visibility:visible;mso-wrap-style:square;mso-left-percent:-10001;mso-top-percent:-10001;mso-position-horizontal:absolute;mso-position-horizontal-relative:char;mso-position-vertical:absolute;mso-position-vertical-relative:line;mso-left-percent:-10001;mso-top-percent:-10001;v-text-anchor:middle" o:spid="_x0000_s1037" filled="f" stroked="f" arcsize="10923f" w14:anchorId="1AB93B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">
                    <v:textbox inset="0,0,0,0">
                      <w:txbxContent>
                        <w:p w:rsidRPr="00282EA4" w:rsidR="00CC3E38" w:rsidP="00CC3E38" w:rsidRDefault="008C586C" w14:paraId="6B699379" w14:textId="6F163976">
                          <w:pPr>
                            <w:jc w:val="center"/>
                            <w:rPr>
                              <w:b/>
                              <w:color w:val="FFFFFF" w:themeColor="background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FFFFFF" w:themeColor="background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txbxContent>
                    </v:textbox>
                    <w10:anchorlock/>
                  </v:roundrect>
                </w:pict>
              </mc:Fallback>
            </mc:AlternateContent>
          </w:r>
        </w:p>
      </w:tc>
    </w:tr>
  </w:tbl>
  <w:p w:rsidR="00CC3E38" w:rsidP="00CC3E38" w:rsidRDefault="00CC3E38" w14:paraId="733B661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15748148"/>
    <w:lvl w:ilvl="0">
      <w:start w:val="1"/>
      <w:numFmt w:val="bullet"/>
      <w:pStyle w:val="ListBullet3"/>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4580A464"/>
    <w:lvl w:ilvl="0">
      <w:start w:val="1"/>
      <w:numFmt w:val="bullet"/>
      <w:pStyle w:val="ListBullet2"/>
      <w:lvlText w:val="–"/>
      <w:lvlJc w:val="left"/>
      <w:pPr>
        <w:ind w:left="644" w:hanging="360"/>
      </w:pPr>
      <w:rPr>
        <w:rFonts w:hint="default" w:ascii="Calibri" w:hAnsi="Calibri"/>
      </w:rPr>
    </w:lvl>
  </w:abstractNum>
  <w:abstractNum w:abstractNumId="2" w15:restartNumberingAfterBreak="0">
    <w:nsid w:val="FFFFFF89"/>
    <w:multiLevelType w:val="singleLevel"/>
    <w:tmpl w:val="E46830B8"/>
    <w:lvl w:ilvl="0">
      <w:start w:val="1"/>
      <w:numFmt w:val="bullet"/>
      <w:lvlText w:val=""/>
      <w:lvlJc w:val="left"/>
      <w:pPr>
        <w:tabs>
          <w:tab w:val="num" w:pos="360"/>
        </w:tabs>
        <w:ind w:left="360" w:hanging="360"/>
      </w:pPr>
      <w:rPr>
        <w:rFonts w:hint="default" w:ascii="Symbol" w:hAnsi="Symbol"/>
      </w:rPr>
    </w:lvl>
  </w:abstractNum>
  <w:abstractNum w:abstractNumId="3" w15:restartNumberingAfterBreak="0">
    <w:nsid w:val="00B257D4"/>
    <w:multiLevelType w:val="hybridMultilevel"/>
    <w:tmpl w:val="C2C81CBA"/>
    <w:lvl w:ilvl="0" w:tplc="5DC8525C">
      <w:start w:val="1"/>
      <w:numFmt w:val="bullet"/>
      <w:pStyle w:val="List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 w15:restartNumberingAfterBreak="0">
    <w:nsid w:val="0B131531"/>
    <w:multiLevelType w:val="hybridMultilevel"/>
    <w:tmpl w:val="55F4C27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 w15:restartNumberingAfterBreak="0">
    <w:nsid w:val="124C1122"/>
    <w:multiLevelType w:val="hybridMultilevel"/>
    <w:tmpl w:val="EAB0008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387466D7"/>
    <w:multiLevelType w:val="hybridMultilevel"/>
    <w:tmpl w:val="6E985E20"/>
    <w:lvl w:ilvl="0" w:tplc="3CA62DCC">
      <w:start w:val="2"/>
      <w:numFmt w:val="bullet"/>
      <w:lvlText w:val=""/>
      <w:lvlJc w:val="left"/>
      <w:pPr>
        <w:ind w:left="720" w:hanging="360"/>
      </w:pPr>
      <w:rPr>
        <w:rFonts w:hint="default" w:ascii="Symbol" w:hAnsi="Symbol" w:eastAsia="Cambria" w:cs="Aria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3D970E77"/>
    <w:multiLevelType w:val="hybridMultilevel"/>
    <w:tmpl w:val="5D1A0FA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42364F24"/>
    <w:multiLevelType w:val="hybridMultilevel"/>
    <w:tmpl w:val="B008C5E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465F7830"/>
    <w:multiLevelType w:val="hybridMultilevel"/>
    <w:tmpl w:val="3DB4ABE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 w15:restartNumberingAfterBreak="0">
    <w:nsid w:val="474904E3"/>
    <w:multiLevelType w:val="hybridMultilevel"/>
    <w:tmpl w:val="36D862F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4B1C37DC"/>
    <w:multiLevelType w:val="hybridMultilevel"/>
    <w:tmpl w:val="743EF3D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4E707615"/>
    <w:multiLevelType w:val="hybridMultilevel"/>
    <w:tmpl w:val="A7F83E22"/>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4FB06ABA"/>
    <w:multiLevelType w:val="multilevel"/>
    <w:tmpl w:val="F2380488"/>
    <w:lvl w:ilvl="0">
      <w:start w:val="1"/>
      <w:numFmt w:val="decimal"/>
      <w:lvlText w:val="%1."/>
      <w:lvlJc w:val="left"/>
      <w:pPr>
        <w:ind w:left="1494"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54F454B0"/>
    <w:multiLevelType w:val="hybridMultilevel"/>
    <w:tmpl w:val="6A72FA4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5" w15:restartNumberingAfterBreak="0">
    <w:nsid w:val="55310648"/>
    <w:multiLevelType w:val="hybridMultilevel"/>
    <w:tmpl w:val="37480F1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6" w15:restartNumberingAfterBreak="0">
    <w:nsid w:val="55475727"/>
    <w:multiLevelType w:val="multilevel"/>
    <w:tmpl w:val="4F3AD09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CD34362"/>
    <w:multiLevelType w:val="hybridMultilevel"/>
    <w:tmpl w:val="9CD652B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63B56E62"/>
    <w:multiLevelType w:val="hybridMultilevel"/>
    <w:tmpl w:val="F05A696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 w15:restartNumberingAfterBreak="0">
    <w:nsid w:val="6C177F9C"/>
    <w:multiLevelType w:val="hybridMultilevel"/>
    <w:tmpl w:val="A372B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70524AA9"/>
    <w:multiLevelType w:val="hybridMultilevel"/>
    <w:tmpl w:val="0186B54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783F5591"/>
    <w:multiLevelType w:val="hybridMultilevel"/>
    <w:tmpl w:val="EA881868"/>
    <w:lvl w:ilvl="0" w:tplc="30CC927C">
      <w:start w:val="1"/>
      <w:numFmt w:val="decimal"/>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 w15:restartNumberingAfterBreak="0">
    <w:nsid w:val="78A644DC"/>
    <w:multiLevelType w:val="hybridMultilevel"/>
    <w:tmpl w:val="EE2C9F4E"/>
    <w:lvl w:ilvl="0" w:tplc="624EE55E">
      <w:start w:val="2"/>
      <w:numFmt w:val="bullet"/>
      <w:lvlText w:val=""/>
      <w:lvlJc w:val="left"/>
      <w:pPr>
        <w:ind w:left="720" w:hanging="360"/>
      </w:pPr>
      <w:rPr>
        <w:rFonts w:hint="default" w:ascii="Symbol" w:hAnsi="Symbol" w:eastAsia="Cambria" w:cs="Aria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3" w15:restartNumberingAfterBreak="0">
    <w:nsid w:val="79F3243D"/>
    <w:multiLevelType w:val="hybridMultilevel"/>
    <w:tmpl w:val="2714A372"/>
    <w:lvl w:ilvl="0" w:tplc="AC66391A">
      <w:numFmt w:val="bullet"/>
      <w:lvlText w:val=""/>
      <w:lvlJc w:val="left"/>
      <w:pPr>
        <w:ind w:left="720" w:hanging="360"/>
      </w:pPr>
      <w:rPr>
        <w:rFonts w:hint="default" w:ascii="Symbol" w:hAnsi="Symbol" w:eastAsia="Cambria" w:cs="Aria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4" w15:restartNumberingAfterBreak="0">
    <w:nsid w:val="7A6F491A"/>
    <w:multiLevelType w:val="hybridMultilevel"/>
    <w:tmpl w:val="0C74336E"/>
    <w:lvl w:ilvl="0" w:tplc="B5C6191E">
      <w:numFmt w:val="bullet"/>
      <w:lvlText w:val="-"/>
      <w:lvlJc w:val="left"/>
      <w:pPr>
        <w:ind w:left="420" w:hanging="360"/>
      </w:pPr>
      <w:rPr>
        <w:rFonts w:hint="default" w:ascii="Graphik" w:hAnsi="Graphik" w:eastAsia="Times New Roman" w:cs="Arial"/>
      </w:rPr>
    </w:lvl>
    <w:lvl w:ilvl="1" w:tplc="0C0A0003" w:tentative="1">
      <w:start w:val="1"/>
      <w:numFmt w:val="bullet"/>
      <w:lvlText w:val="o"/>
      <w:lvlJc w:val="left"/>
      <w:pPr>
        <w:ind w:left="1140" w:hanging="360"/>
      </w:pPr>
      <w:rPr>
        <w:rFonts w:hint="default" w:ascii="Courier New" w:hAnsi="Courier New" w:cs="Courier New"/>
      </w:rPr>
    </w:lvl>
    <w:lvl w:ilvl="2" w:tplc="0C0A0005" w:tentative="1">
      <w:start w:val="1"/>
      <w:numFmt w:val="bullet"/>
      <w:lvlText w:val=""/>
      <w:lvlJc w:val="left"/>
      <w:pPr>
        <w:ind w:left="1860" w:hanging="360"/>
      </w:pPr>
      <w:rPr>
        <w:rFonts w:hint="default" w:ascii="Wingdings" w:hAnsi="Wingdings"/>
      </w:rPr>
    </w:lvl>
    <w:lvl w:ilvl="3" w:tplc="0C0A0001" w:tentative="1">
      <w:start w:val="1"/>
      <w:numFmt w:val="bullet"/>
      <w:lvlText w:val=""/>
      <w:lvlJc w:val="left"/>
      <w:pPr>
        <w:ind w:left="2580" w:hanging="360"/>
      </w:pPr>
      <w:rPr>
        <w:rFonts w:hint="default" w:ascii="Symbol" w:hAnsi="Symbol"/>
      </w:rPr>
    </w:lvl>
    <w:lvl w:ilvl="4" w:tplc="0C0A0003" w:tentative="1">
      <w:start w:val="1"/>
      <w:numFmt w:val="bullet"/>
      <w:lvlText w:val="o"/>
      <w:lvlJc w:val="left"/>
      <w:pPr>
        <w:ind w:left="3300" w:hanging="360"/>
      </w:pPr>
      <w:rPr>
        <w:rFonts w:hint="default" w:ascii="Courier New" w:hAnsi="Courier New" w:cs="Courier New"/>
      </w:rPr>
    </w:lvl>
    <w:lvl w:ilvl="5" w:tplc="0C0A0005" w:tentative="1">
      <w:start w:val="1"/>
      <w:numFmt w:val="bullet"/>
      <w:lvlText w:val=""/>
      <w:lvlJc w:val="left"/>
      <w:pPr>
        <w:ind w:left="4020" w:hanging="360"/>
      </w:pPr>
      <w:rPr>
        <w:rFonts w:hint="default" w:ascii="Wingdings" w:hAnsi="Wingdings"/>
      </w:rPr>
    </w:lvl>
    <w:lvl w:ilvl="6" w:tplc="0C0A0001" w:tentative="1">
      <w:start w:val="1"/>
      <w:numFmt w:val="bullet"/>
      <w:lvlText w:val=""/>
      <w:lvlJc w:val="left"/>
      <w:pPr>
        <w:ind w:left="4740" w:hanging="360"/>
      </w:pPr>
      <w:rPr>
        <w:rFonts w:hint="default" w:ascii="Symbol" w:hAnsi="Symbol"/>
      </w:rPr>
    </w:lvl>
    <w:lvl w:ilvl="7" w:tplc="0C0A0003" w:tentative="1">
      <w:start w:val="1"/>
      <w:numFmt w:val="bullet"/>
      <w:lvlText w:val="o"/>
      <w:lvlJc w:val="left"/>
      <w:pPr>
        <w:ind w:left="5460" w:hanging="360"/>
      </w:pPr>
      <w:rPr>
        <w:rFonts w:hint="default" w:ascii="Courier New" w:hAnsi="Courier New" w:cs="Courier New"/>
      </w:rPr>
    </w:lvl>
    <w:lvl w:ilvl="8" w:tplc="0C0A0005" w:tentative="1">
      <w:start w:val="1"/>
      <w:numFmt w:val="bullet"/>
      <w:lvlText w:val=""/>
      <w:lvlJc w:val="left"/>
      <w:pPr>
        <w:ind w:left="6180" w:hanging="360"/>
      </w:pPr>
      <w:rPr>
        <w:rFonts w:hint="default" w:ascii="Wingdings" w:hAnsi="Wingdings"/>
      </w:rPr>
    </w:lvl>
  </w:abstractNum>
  <w:abstractNum w:abstractNumId="25" w15:restartNumberingAfterBreak="0">
    <w:nsid w:val="7C286BF3"/>
    <w:multiLevelType w:val="hybridMultilevel"/>
    <w:tmpl w:val="2ABE309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6" w15:restartNumberingAfterBreak="0">
    <w:nsid w:val="7EE86703"/>
    <w:multiLevelType w:val="hybridMultilevel"/>
    <w:tmpl w:val="0A966872"/>
    <w:lvl w:ilvl="0" w:tplc="30CC927C">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7" w15:restartNumberingAfterBreak="0">
    <w:nsid w:val="7F680267"/>
    <w:multiLevelType w:val="hybridMultilevel"/>
    <w:tmpl w:val="7668CDD0"/>
    <w:lvl w:ilvl="0" w:tplc="2E64354A">
      <w:start w:val="1"/>
      <w:numFmt w:val="bullet"/>
      <w:pStyle w:val="ListBulletReduced"/>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16cid:durableId="870462193">
    <w:abstractNumId w:val="1"/>
  </w:num>
  <w:num w:numId="2" w16cid:durableId="160392776">
    <w:abstractNumId w:val="13"/>
  </w:num>
  <w:num w:numId="3" w16cid:durableId="1936668907">
    <w:abstractNumId w:val="0"/>
  </w:num>
  <w:num w:numId="4" w16cid:durableId="309987638">
    <w:abstractNumId w:val="16"/>
  </w:num>
  <w:num w:numId="5" w16cid:durableId="961499770">
    <w:abstractNumId w:val="26"/>
  </w:num>
  <w:num w:numId="6" w16cid:durableId="1578591383">
    <w:abstractNumId w:val="18"/>
  </w:num>
  <w:num w:numId="7" w16cid:durableId="1670986731">
    <w:abstractNumId w:val="22"/>
  </w:num>
  <w:num w:numId="8" w16cid:durableId="37556400">
    <w:abstractNumId w:val="6"/>
  </w:num>
  <w:num w:numId="9" w16cid:durableId="1890846956">
    <w:abstractNumId w:val="17"/>
  </w:num>
  <w:num w:numId="10" w16cid:durableId="1238323253">
    <w:abstractNumId w:val="10"/>
  </w:num>
  <w:num w:numId="11" w16cid:durableId="1592198346">
    <w:abstractNumId w:val="24"/>
  </w:num>
  <w:num w:numId="12" w16cid:durableId="706181595">
    <w:abstractNumId w:val="23"/>
  </w:num>
  <w:num w:numId="13" w16cid:durableId="1459059267">
    <w:abstractNumId w:val="8"/>
  </w:num>
  <w:num w:numId="14" w16cid:durableId="368605171">
    <w:abstractNumId w:val="9"/>
  </w:num>
  <w:num w:numId="15" w16cid:durableId="243876372">
    <w:abstractNumId w:val="3"/>
  </w:num>
  <w:num w:numId="16" w16cid:durableId="191305659">
    <w:abstractNumId w:val="3"/>
  </w:num>
  <w:num w:numId="17" w16cid:durableId="519202104">
    <w:abstractNumId w:val="3"/>
  </w:num>
  <w:num w:numId="18" w16cid:durableId="1095131525">
    <w:abstractNumId w:val="3"/>
  </w:num>
  <w:num w:numId="19" w16cid:durableId="780877217">
    <w:abstractNumId w:val="21"/>
  </w:num>
  <w:num w:numId="20" w16cid:durableId="2116318585">
    <w:abstractNumId w:val="3"/>
  </w:num>
  <w:num w:numId="21" w16cid:durableId="238174895">
    <w:abstractNumId w:val="3"/>
  </w:num>
  <w:num w:numId="22" w16cid:durableId="892080752">
    <w:abstractNumId w:val="27"/>
  </w:num>
  <w:num w:numId="23" w16cid:durableId="2078746043">
    <w:abstractNumId w:val="4"/>
  </w:num>
  <w:num w:numId="24" w16cid:durableId="1720011414">
    <w:abstractNumId w:val="19"/>
  </w:num>
  <w:num w:numId="25" w16cid:durableId="2042851089">
    <w:abstractNumId w:val="20"/>
  </w:num>
  <w:num w:numId="26" w16cid:durableId="785470653">
    <w:abstractNumId w:val="15"/>
  </w:num>
  <w:num w:numId="27" w16cid:durableId="2108843755">
    <w:abstractNumId w:val="11"/>
  </w:num>
  <w:num w:numId="28" w16cid:durableId="388577402">
    <w:abstractNumId w:val="5"/>
  </w:num>
  <w:num w:numId="29" w16cid:durableId="771783814">
    <w:abstractNumId w:val="25"/>
  </w:num>
  <w:num w:numId="30" w16cid:durableId="112021850">
    <w:abstractNumId w:val="7"/>
  </w:num>
  <w:num w:numId="31" w16cid:durableId="314917949">
    <w:abstractNumId w:val="12"/>
  </w:num>
  <w:num w:numId="32" w16cid:durableId="445078621">
    <w:abstractNumId w:val="2"/>
  </w:num>
  <w:num w:numId="33" w16cid:durableId="1222601243">
    <w:abstractNumId w:val="1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rnández Merino, Alejandro">
    <w15:presenceInfo w15:providerId="AD" w15:userId="S::a.fernandez.merino@accenture.com::617cd411-0ddf-4629-9629-e736960dcbfc"/>
  </w15:person>
  <w15:person w15:author="Guadix Comino, Emilio">
    <w15:presenceInfo w15:providerId="AD" w15:userId="S::emilio.guadix.comino@accenture.com::164e9387-2925-4f24-8d76-6803575db923"/>
  </w15:person>
  <w15:person w15:author="Borreguero Monleon, V.">
    <w15:presenceInfo w15:providerId="AD" w15:userId="S::v.borreguero.monleon@accenture.com::c798a281-469a-4c43-bf26-bf6590f63d4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attachedTemplate r:id="rId1"/>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trackRevisions w:val="false"/>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o:colormru v:ext="edit" colors="#8d0,#fd0,#cb8,#ea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397"/>
    <w:rsid w:val="00003D9C"/>
    <w:rsid w:val="0000597C"/>
    <w:rsid w:val="00012CC0"/>
    <w:rsid w:val="00013442"/>
    <w:rsid w:val="000145A4"/>
    <w:rsid w:val="00014D71"/>
    <w:rsid w:val="000174EF"/>
    <w:rsid w:val="0002011A"/>
    <w:rsid w:val="00021AD6"/>
    <w:rsid w:val="00023553"/>
    <w:rsid w:val="0002483E"/>
    <w:rsid w:val="00024C66"/>
    <w:rsid w:val="00026D1A"/>
    <w:rsid w:val="00026FE4"/>
    <w:rsid w:val="00027711"/>
    <w:rsid w:val="00027B00"/>
    <w:rsid w:val="000306F7"/>
    <w:rsid w:val="00032FAF"/>
    <w:rsid w:val="00033143"/>
    <w:rsid w:val="00033247"/>
    <w:rsid w:val="0003401E"/>
    <w:rsid w:val="0003433D"/>
    <w:rsid w:val="000357A2"/>
    <w:rsid w:val="00036FF0"/>
    <w:rsid w:val="0004064D"/>
    <w:rsid w:val="000427DC"/>
    <w:rsid w:val="00043296"/>
    <w:rsid w:val="00043580"/>
    <w:rsid w:val="00043A39"/>
    <w:rsid w:val="000443D6"/>
    <w:rsid w:val="00044CA5"/>
    <w:rsid w:val="0004762A"/>
    <w:rsid w:val="0004799B"/>
    <w:rsid w:val="00047AF1"/>
    <w:rsid w:val="00050A7A"/>
    <w:rsid w:val="00050D6B"/>
    <w:rsid w:val="000539C6"/>
    <w:rsid w:val="00055DD5"/>
    <w:rsid w:val="00056383"/>
    <w:rsid w:val="00056793"/>
    <w:rsid w:val="00057BB7"/>
    <w:rsid w:val="0006034C"/>
    <w:rsid w:val="00060AC0"/>
    <w:rsid w:val="000617C8"/>
    <w:rsid w:val="00062EF6"/>
    <w:rsid w:val="00064145"/>
    <w:rsid w:val="00065487"/>
    <w:rsid w:val="000662F8"/>
    <w:rsid w:val="000667ED"/>
    <w:rsid w:val="0006698F"/>
    <w:rsid w:val="0007084B"/>
    <w:rsid w:val="00070D9E"/>
    <w:rsid w:val="000714FD"/>
    <w:rsid w:val="00075929"/>
    <w:rsid w:val="00075ECC"/>
    <w:rsid w:val="000770F6"/>
    <w:rsid w:val="00077690"/>
    <w:rsid w:val="00084CBE"/>
    <w:rsid w:val="00093AFA"/>
    <w:rsid w:val="00094374"/>
    <w:rsid w:val="00094714"/>
    <w:rsid w:val="00096F24"/>
    <w:rsid w:val="00097A10"/>
    <w:rsid w:val="000A0E90"/>
    <w:rsid w:val="000A11E8"/>
    <w:rsid w:val="000A252B"/>
    <w:rsid w:val="000A296B"/>
    <w:rsid w:val="000A47D1"/>
    <w:rsid w:val="000A4A69"/>
    <w:rsid w:val="000A6136"/>
    <w:rsid w:val="000A6FFA"/>
    <w:rsid w:val="000A7131"/>
    <w:rsid w:val="000A74CF"/>
    <w:rsid w:val="000B01ED"/>
    <w:rsid w:val="000B09EB"/>
    <w:rsid w:val="000B0E94"/>
    <w:rsid w:val="000B1533"/>
    <w:rsid w:val="000B2FA4"/>
    <w:rsid w:val="000B37C2"/>
    <w:rsid w:val="000B392E"/>
    <w:rsid w:val="000B4205"/>
    <w:rsid w:val="000B53E6"/>
    <w:rsid w:val="000B5776"/>
    <w:rsid w:val="000B5B91"/>
    <w:rsid w:val="000B5C9E"/>
    <w:rsid w:val="000B7B8B"/>
    <w:rsid w:val="000B7CE8"/>
    <w:rsid w:val="000C05D8"/>
    <w:rsid w:val="000C158D"/>
    <w:rsid w:val="000C31F8"/>
    <w:rsid w:val="000C3582"/>
    <w:rsid w:val="000C43AC"/>
    <w:rsid w:val="000C4B94"/>
    <w:rsid w:val="000C5130"/>
    <w:rsid w:val="000C5EA6"/>
    <w:rsid w:val="000D052F"/>
    <w:rsid w:val="000D08DC"/>
    <w:rsid w:val="000D0D88"/>
    <w:rsid w:val="000D0E0C"/>
    <w:rsid w:val="000D12C5"/>
    <w:rsid w:val="000D2D9A"/>
    <w:rsid w:val="000D4AA6"/>
    <w:rsid w:val="000D59EE"/>
    <w:rsid w:val="000E0E9F"/>
    <w:rsid w:val="000E1BB8"/>
    <w:rsid w:val="000E3437"/>
    <w:rsid w:val="000E3605"/>
    <w:rsid w:val="000E3C36"/>
    <w:rsid w:val="000E3DD6"/>
    <w:rsid w:val="000E4391"/>
    <w:rsid w:val="000E5B59"/>
    <w:rsid w:val="000E6B2D"/>
    <w:rsid w:val="000E7C58"/>
    <w:rsid w:val="000F1F80"/>
    <w:rsid w:val="000F2427"/>
    <w:rsid w:val="000F2E75"/>
    <w:rsid w:val="000F3ADC"/>
    <w:rsid w:val="000F611A"/>
    <w:rsid w:val="000F6494"/>
    <w:rsid w:val="000F6677"/>
    <w:rsid w:val="000F7BB6"/>
    <w:rsid w:val="00100362"/>
    <w:rsid w:val="001003BF"/>
    <w:rsid w:val="001030F0"/>
    <w:rsid w:val="00106B82"/>
    <w:rsid w:val="00110BCE"/>
    <w:rsid w:val="00112432"/>
    <w:rsid w:val="00112530"/>
    <w:rsid w:val="001147FE"/>
    <w:rsid w:val="00114CED"/>
    <w:rsid w:val="00115BA0"/>
    <w:rsid w:val="0011734C"/>
    <w:rsid w:val="00117FD7"/>
    <w:rsid w:val="001235CB"/>
    <w:rsid w:val="00123CF3"/>
    <w:rsid w:val="00123DEC"/>
    <w:rsid w:val="001247AD"/>
    <w:rsid w:val="00125C57"/>
    <w:rsid w:val="00131C54"/>
    <w:rsid w:val="00133748"/>
    <w:rsid w:val="0013487F"/>
    <w:rsid w:val="001349A2"/>
    <w:rsid w:val="001357E1"/>
    <w:rsid w:val="0013725C"/>
    <w:rsid w:val="00137563"/>
    <w:rsid w:val="00140277"/>
    <w:rsid w:val="00140633"/>
    <w:rsid w:val="00140E44"/>
    <w:rsid w:val="001427BD"/>
    <w:rsid w:val="00142A25"/>
    <w:rsid w:val="00142F27"/>
    <w:rsid w:val="00144401"/>
    <w:rsid w:val="00144794"/>
    <w:rsid w:val="00145DF5"/>
    <w:rsid w:val="00146100"/>
    <w:rsid w:val="001475CA"/>
    <w:rsid w:val="001506BF"/>
    <w:rsid w:val="00150FB0"/>
    <w:rsid w:val="00151729"/>
    <w:rsid w:val="00153543"/>
    <w:rsid w:val="00153671"/>
    <w:rsid w:val="00154C11"/>
    <w:rsid w:val="001550BA"/>
    <w:rsid w:val="00155A05"/>
    <w:rsid w:val="001565CF"/>
    <w:rsid w:val="001565F0"/>
    <w:rsid w:val="0016084F"/>
    <w:rsid w:val="00160987"/>
    <w:rsid w:val="00160AC6"/>
    <w:rsid w:val="00161C10"/>
    <w:rsid w:val="00161C7D"/>
    <w:rsid w:val="00161E94"/>
    <w:rsid w:val="00164967"/>
    <w:rsid w:val="001656FC"/>
    <w:rsid w:val="00165E52"/>
    <w:rsid w:val="00166625"/>
    <w:rsid w:val="00167BFF"/>
    <w:rsid w:val="00167C6B"/>
    <w:rsid w:val="00170600"/>
    <w:rsid w:val="001711CF"/>
    <w:rsid w:val="00172488"/>
    <w:rsid w:val="00173A53"/>
    <w:rsid w:val="00173FCD"/>
    <w:rsid w:val="00175912"/>
    <w:rsid w:val="00175EEF"/>
    <w:rsid w:val="00176330"/>
    <w:rsid w:val="0017684F"/>
    <w:rsid w:val="00176EA8"/>
    <w:rsid w:val="00177853"/>
    <w:rsid w:val="00177FA2"/>
    <w:rsid w:val="00180319"/>
    <w:rsid w:val="00181F87"/>
    <w:rsid w:val="001836BD"/>
    <w:rsid w:val="00184AFD"/>
    <w:rsid w:val="00185107"/>
    <w:rsid w:val="001851E7"/>
    <w:rsid w:val="0018634D"/>
    <w:rsid w:val="00186C69"/>
    <w:rsid w:val="00187013"/>
    <w:rsid w:val="00187FA0"/>
    <w:rsid w:val="00192C2C"/>
    <w:rsid w:val="00192F83"/>
    <w:rsid w:val="001937F2"/>
    <w:rsid w:val="001943A9"/>
    <w:rsid w:val="00194D74"/>
    <w:rsid w:val="001950A5"/>
    <w:rsid w:val="00195BED"/>
    <w:rsid w:val="001A10F0"/>
    <w:rsid w:val="001A19F8"/>
    <w:rsid w:val="001A1B1E"/>
    <w:rsid w:val="001A3B6E"/>
    <w:rsid w:val="001A3FCA"/>
    <w:rsid w:val="001A40D3"/>
    <w:rsid w:val="001A4B2F"/>
    <w:rsid w:val="001A4DD4"/>
    <w:rsid w:val="001A5619"/>
    <w:rsid w:val="001A6FE4"/>
    <w:rsid w:val="001A7E2B"/>
    <w:rsid w:val="001B1C67"/>
    <w:rsid w:val="001B29B7"/>
    <w:rsid w:val="001B467F"/>
    <w:rsid w:val="001B5815"/>
    <w:rsid w:val="001B59D6"/>
    <w:rsid w:val="001B5ABA"/>
    <w:rsid w:val="001B67DB"/>
    <w:rsid w:val="001B6955"/>
    <w:rsid w:val="001B6CC0"/>
    <w:rsid w:val="001C41E1"/>
    <w:rsid w:val="001C42D3"/>
    <w:rsid w:val="001C45D2"/>
    <w:rsid w:val="001C4A78"/>
    <w:rsid w:val="001C5CB9"/>
    <w:rsid w:val="001C77FA"/>
    <w:rsid w:val="001D0C9E"/>
    <w:rsid w:val="001D1070"/>
    <w:rsid w:val="001D1101"/>
    <w:rsid w:val="001D11EB"/>
    <w:rsid w:val="001D1E83"/>
    <w:rsid w:val="001D2AA1"/>
    <w:rsid w:val="001D345B"/>
    <w:rsid w:val="001D63AC"/>
    <w:rsid w:val="001D7C34"/>
    <w:rsid w:val="001E01D0"/>
    <w:rsid w:val="001E0A2F"/>
    <w:rsid w:val="001E0E33"/>
    <w:rsid w:val="001E1773"/>
    <w:rsid w:val="001E1D77"/>
    <w:rsid w:val="001E3229"/>
    <w:rsid w:val="001E3473"/>
    <w:rsid w:val="001E3A08"/>
    <w:rsid w:val="001E5549"/>
    <w:rsid w:val="001E6350"/>
    <w:rsid w:val="001E74FD"/>
    <w:rsid w:val="001E7638"/>
    <w:rsid w:val="001F51A7"/>
    <w:rsid w:val="001F5696"/>
    <w:rsid w:val="001F5EA0"/>
    <w:rsid w:val="00200ADC"/>
    <w:rsid w:val="00201739"/>
    <w:rsid w:val="00203AE2"/>
    <w:rsid w:val="00204A4E"/>
    <w:rsid w:val="002059B2"/>
    <w:rsid w:val="00206F54"/>
    <w:rsid w:val="00207464"/>
    <w:rsid w:val="00210CE0"/>
    <w:rsid w:val="00213EDD"/>
    <w:rsid w:val="0021625B"/>
    <w:rsid w:val="0021748F"/>
    <w:rsid w:val="00217B1F"/>
    <w:rsid w:val="00220B31"/>
    <w:rsid w:val="00221010"/>
    <w:rsid w:val="00222199"/>
    <w:rsid w:val="00223715"/>
    <w:rsid w:val="002239A7"/>
    <w:rsid w:val="00223E02"/>
    <w:rsid w:val="00227757"/>
    <w:rsid w:val="00230316"/>
    <w:rsid w:val="00233819"/>
    <w:rsid w:val="00233BBA"/>
    <w:rsid w:val="00233D63"/>
    <w:rsid w:val="00234CCF"/>
    <w:rsid w:val="0023551B"/>
    <w:rsid w:val="00236DCF"/>
    <w:rsid w:val="0024042A"/>
    <w:rsid w:val="00240C63"/>
    <w:rsid w:val="00241D75"/>
    <w:rsid w:val="00242A11"/>
    <w:rsid w:val="002432C5"/>
    <w:rsid w:val="00245AB7"/>
    <w:rsid w:val="00245FE2"/>
    <w:rsid w:val="002467B7"/>
    <w:rsid w:val="002473A6"/>
    <w:rsid w:val="00250D2C"/>
    <w:rsid w:val="00251055"/>
    <w:rsid w:val="00251FA3"/>
    <w:rsid w:val="00253467"/>
    <w:rsid w:val="00254337"/>
    <w:rsid w:val="002559CA"/>
    <w:rsid w:val="00256608"/>
    <w:rsid w:val="00257810"/>
    <w:rsid w:val="00257C71"/>
    <w:rsid w:val="00260FA1"/>
    <w:rsid w:val="00261B93"/>
    <w:rsid w:val="00261CDE"/>
    <w:rsid w:val="0026516C"/>
    <w:rsid w:val="00265786"/>
    <w:rsid w:val="002662F2"/>
    <w:rsid w:val="00266C24"/>
    <w:rsid w:val="002671CA"/>
    <w:rsid w:val="00267C12"/>
    <w:rsid w:val="002708CD"/>
    <w:rsid w:val="00270B40"/>
    <w:rsid w:val="00270E41"/>
    <w:rsid w:val="002720B5"/>
    <w:rsid w:val="00272762"/>
    <w:rsid w:val="00272802"/>
    <w:rsid w:val="002742D0"/>
    <w:rsid w:val="0027565C"/>
    <w:rsid w:val="002765AC"/>
    <w:rsid w:val="0028249C"/>
    <w:rsid w:val="0028289E"/>
    <w:rsid w:val="00282EA4"/>
    <w:rsid w:val="00286383"/>
    <w:rsid w:val="00287EF0"/>
    <w:rsid w:val="00290535"/>
    <w:rsid w:val="00290752"/>
    <w:rsid w:val="00290764"/>
    <w:rsid w:val="00292007"/>
    <w:rsid w:val="0029283A"/>
    <w:rsid w:val="00293309"/>
    <w:rsid w:val="00293BF5"/>
    <w:rsid w:val="0029468C"/>
    <w:rsid w:val="00294DAD"/>
    <w:rsid w:val="002952DF"/>
    <w:rsid w:val="0029555F"/>
    <w:rsid w:val="00295599"/>
    <w:rsid w:val="00296F46"/>
    <w:rsid w:val="0029720A"/>
    <w:rsid w:val="002A191F"/>
    <w:rsid w:val="002A19FC"/>
    <w:rsid w:val="002A1BE2"/>
    <w:rsid w:val="002A2141"/>
    <w:rsid w:val="002A5415"/>
    <w:rsid w:val="002A63A5"/>
    <w:rsid w:val="002A6ACD"/>
    <w:rsid w:val="002A6CC9"/>
    <w:rsid w:val="002A75E2"/>
    <w:rsid w:val="002A7A92"/>
    <w:rsid w:val="002A7DC6"/>
    <w:rsid w:val="002B0942"/>
    <w:rsid w:val="002B0AA8"/>
    <w:rsid w:val="002B0F39"/>
    <w:rsid w:val="002B1EE3"/>
    <w:rsid w:val="002B2ED3"/>
    <w:rsid w:val="002B4284"/>
    <w:rsid w:val="002B5252"/>
    <w:rsid w:val="002B5703"/>
    <w:rsid w:val="002B6479"/>
    <w:rsid w:val="002B68C4"/>
    <w:rsid w:val="002C0A67"/>
    <w:rsid w:val="002C16E3"/>
    <w:rsid w:val="002C1CC8"/>
    <w:rsid w:val="002C2FB2"/>
    <w:rsid w:val="002C3497"/>
    <w:rsid w:val="002C4725"/>
    <w:rsid w:val="002C6A2A"/>
    <w:rsid w:val="002C6C14"/>
    <w:rsid w:val="002C786F"/>
    <w:rsid w:val="002C7CF3"/>
    <w:rsid w:val="002D0A60"/>
    <w:rsid w:val="002D368F"/>
    <w:rsid w:val="002D4758"/>
    <w:rsid w:val="002D4E70"/>
    <w:rsid w:val="002D53B1"/>
    <w:rsid w:val="002D58F5"/>
    <w:rsid w:val="002D599C"/>
    <w:rsid w:val="002D7097"/>
    <w:rsid w:val="002D72F2"/>
    <w:rsid w:val="002D7F08"/>
    <w:rsid w:val="002E0934"/>
    <w:rsid w:val="002E55A4"/>
    <w:rsid w:val="002E61D1"/>
    <w:rsid w:val="002E6A45"/>
    <w:rsid w:val="002E7D08"/>
    <w:rsid w:val="002E7D3A"/>
    <w:rsid w:val="002F1F66"/>
    <w:rsid w:val="002F3CA6"/>
    <w:rsid w:val="002F4FB2"/>
    <w:rsid w:val="002F7E86"/>
    <w:rsid w:val="00300096"/>
    <w:rsid w:val="0030061B"/>
    <w:rsid w:val="00300D7C"/>
    <w:rsid w:val="00301833"/>
    <w:rsid w:val="003023B4"/>
    <w:rsid w:val="003029EA"/>
    <w:rsid w:val="00302DCE"/>
    <w:rsid w:val="00306173"/>
    <w:rsid w:val="003077CB"/>
    <w:rsid w:val="00307D01"/>
    <w:rsid w:val="00307E84"/>
    <w:rsid w:val="00310410"/>
    <w:rsid w:val="003129D4"/>
    <w:rsid w:val="00313934"/>
    <w:rsid w:val="00314196"/>
    <w:rsid w:val="00314CE1"/>
    <w:rsid w:val="003166C3"/>
    <w:rsid w:val="003173C0"/>
    <w:rsid w:val="003207A2"/>
    <w:rsid w:val="00321812"/>
    <w:rsid w:val="00322674"/>
    <w:rsid w:val="003234E4"/>
    <w:rsid w:val="003243A9"/>
    <w:rsid w:val="00324541"/>
    <w:rsid w:val="003249B7"/>
    <w:rsid w:val="00325058"/>
    <w:rsid w:val="003250AD"/>
    <w:rsid w:val="003253D6"/>
    <w:rsid w:val="00325A53"/>
    <w:rsid w:val="00325EC2"/>
    <w:rsid w:val="00327D7D"/>
    <w:rsid w:val="00327EC5"/>
    <w:rsid w:val="00330376"/>
    <w:rsid w:val="00330444"/>
    <w:rsid w:val="003314FC"/>
    <w:rsid w:val="00333C13"/>
    <w:rsid w:val="003350F6"/>
    <w:rsid w:val="0033626A"/>
    <w:rsid w:val="00340DFF"/>
    <w:rsid w:val="003422D2"/>
    <w:rsid w:val="00343A0D"/>
    <w:rsid w:val="00343EC3"/>
    <w:rsid w:val="0034436D"/>
    <w:rsid w:val="00345DDE"/>
    <w:rsid w:val="00346504"/>
    <w:rsid w:val="00347441"/>
    <w:rsid w:val="00350B15"/>
    <w:rsid w:val="00351F41"/>
    <w:rsid w:val="00352DA5"/>
    <w:rsid w:val="0035361E"/>
    <w:rsid w:val="003546A5"/>
    <w:rsid w:val="00354CC9"/>
    <w:rsid w:val="00355CD7"/>
    <w:rsid w:val="00355D44"/>
    <w:rsid w:val="003560FC"/>
    <w:rsid w:val="0036125A"/>
    <w:rsid w:val="00361898"/>
    <w:rsid w:val="00364464"/>
    <w:rsid w:val="00364DA5"/>
    <w:rsid w:val="003667B5"/>
    <w:rsid w:val="003668A4"/>
    <w:rsid w:val="00370DF3"/>
    <w:rsid w:val="00371945"/>
    <w:rsid w:val="00373A6C"/>
    <w:rsid w:val="00374017"/>
    <w:rsid w:val="0037462E"/>
    <w:rsid w:val="00374B27"/>
    <w:rsid w:val="00377505"/>
    <w:rsid w:val="00377A7C"/>
    <w:rsid w:val="00381282"/>
    <w:rsid w:val="00381617"/>
    <w:rsid w:val="00384958"/>
    <w:rsid w:val="00385440"/>
    <w:rsid w:val="0038784F"/>
    <w:rsid w:val="00390C7E"/>
    <w:rsid w:val="00391874"/>
    <w:rsid w:val="0039201C"/>
    <w:rsid w:val="0039309B"/>
    <w:rsid w:val="003931CE"/>
    <w:rsid w:val="003977CF"/>
    <w:rsid w:val="003A2650"/>
    <w:rsid w:val="003A288E"/>
    <w:rsid w:val="003A3BC6"/>
    <w:rsid w:val="003A5D2C"/>
    <w:rsid w:val="003A7185"/>
    <w:rsid w:val="003B0E70"/>
    <w:rsid w:val="003B2DD1"/>
    <w:rsid w:val="003B375B"/>
    <w:rsid w:val="003B3EAF"/>
    <w:rsid w:val="003B43C8"/>
    <w:rsid w:val="003B4E6F"/>
    <w:rsid w:val="003B71A9"/>
    <w:rsid w:val="003B77BD"/>
    <w:rsid w:val="003C0298"/>
    <w:rsid w:val="003C0E78"/>
    <w:rsid w:val="003C1303"/>
    <w:rsid w:val="003C52C0"/>
    <w:rsid w:val="003C643A"/>
    <w:rsid w:val="003C6C5C"/>
    <w:rsid w:val="003C6FD5"/>
    <w:rsid w:val="003C7AEA"/>
    <w:rsid w:val="003D0375"/>
    <w:rsid w:val="003D04CA"/>
    <w:rsid w:val="003D116E"/>
    <w:rsid w:val="003D3676"/>
    <w:rsid w:val="003D4BFE"/>
    <w:rsid w:val="003D6DF2"/>
    <w:rsid w:val="003D7751"/>
    <w:rsid w:val="003D7F31"/>
    <w:rsid w:val="003E171D"/>
    <w:rsid w:val="003E18E2"/>
    <w:rsid w:val="003E27B5"/>
    <w:rsid w:val="003E2A58"/>
    <w:rsid w:val="003E31C9"/>
    <w:rsid w:val="003E31CC"/>
    <w:rsid w:val="003E4448"/>
    <w:rsid w:val="003E5FCB"/>
    <w:rsid w:val="003E6F7E"/>
    <w:rsid w:val="003F032C"/>
    <w:rsid w:val="003F104C"/>
    <w:rsid w:val="003F16AE"/>
    <w:rsid w:val="003F25E5"/>
    <w:rsid w:val="003F32BF"/>
    <w:rsid w:val="003F453A"/>
    <w:rsid w:val="003F5A4C"/>
    <w:rsid w:val="003F63CC"/>
    <w:rsid w:val="003F65FA"/>
    <w:rsid w:val="003F7364"/>
    <w:rsid w:val="003F76C1"/>
    <w:rsid w:val="00400427"/>
    <w:rsid w:val="00404B14"/>
    <w:rsid w:val="00405BBD"/>
    <w:rsid w:val="00410018"/>
    <w:rsid w:val="0041022D"/>
    <w:rsid w:val="0041029B"/>
    <w:rsid w:val="00411615"/>
    <w:rsid w:val="00413EF6"/>
    <w:rsid w:val="004148ED"/>
    <w:rsid w:val="00414B17"/>
    <w:rsid w:val="00414C34"/>
    <w:rsid w:val="004164F4"/>
    <w:rsid w:val="00416EAD"/>
    <w:rsid w:val="00417B21"/>
    <w:rsid w:val="00421228"/>
    <w:rsid w:val="00423B75"/>
    <w:rsid w:val="004259B4"/>
    <w:rsid w:val="004263FF"/>
    <w:rsid w:val="00431251"/>
    <w:rsid w:val="0043178E"/>
    <w:rsid w:val="00431B09"/>
    <w:rsid w:val="00431F0A"/>
    <w:rsid w:val="00432DC8"/>
    <w:rsid w:val="00434FF5"/>
    <w:rsid w:val="00440719"/>
    <w:rsid w:val="00440762"/>
    <w:rsid w:val="004421F8"/>
    <w:rsid w:val="00443001"/>
    <w:rsid w:val="004433CB"/>
    <w:rsid w:val="004436DB"/>
    <w:rsid w:val="00443C30"/>
    <w:rsid w:val="00444B49"/>
    <w:rsid w:val="00446AB1"/>
    <w:rsid w:val="00447F9D"/>
    <w:rsid w:val="0045004F"/>
    <w:rsid w:val="00450081"/>
    <w:rsid w:val="00450AF4"/>
    <w:rsid w:val="00451CCA"/>
    <w:rsid w:val="004536B0"/>
    <w:rsid w:val="00454228"/>
    <w:rsid w:val="00455166"/>
    <w:rsid w:val="004553F6"/>
    <w:rsid w:val="0045737C"/>
    <w:rsid w:val="00457961"/>
    <w:rsid w:val="00460268"/>
    <w:rsid w:val="00460914"/>
    <w:rsid w:val="00461ED3"/>
    <w:rsid w:val="00462EBF"/>
    <w:rsid w:val="00464BCB"/>
    <w:rsid w:val="00464F44"/>
    <w:rsid w:val="004652FB"/>
    <w:rsid w:val="00467E30"/>
    <w:rsid w:val="0047026B"/>
    <w:rsid w:val="00470320"/>
    <w:rsid w:val="004703DA"/>
    <w:rsid w:val="0047050C"/>
    <w:rsid w:val="00475520"/>
    <w:rsid w:val="00476114"/>
    <w:rsid w:val="00476602"/>
    <w:rsid w:val="00476E04"/>
    <w:rsid w:val="004770FC"/>
    <w:rsid w:val="00477516"/>
    <w:rsid w:val="004776AC"/>
    <w:rsid w:val="004820D2"/>
    <w:rsid w:val="0048267A"/>
    <w:rsid w:val="0048294B"/>
    <w:rsid w:val="00482EB7"/>
    <w:rsid w:val="004848B6"/>
    <w:rsid w:val="00485DFD"/>
    <w:rsid w:val="00486C82"/>
    <w:rsid w:val="00486D9C"/>
    <w:rsid w:val="00487A9D"/>
    <w:rsid w:val="00487BBF"/>
    <w:rsid w:val="00490A04"/>
    <w:rsid w:val="00490E64"/>
    <w:rsid w:val="00491120"/>
    <w:rsid w:val="004911A7"/>
    <w:rsid w:val="00492259"/>
    <w:rsid w:val="00493113"/>
    <w:rsid w:val="00493FEC"/>
    <w:rsid w:val="004950C4"/>
    <w:rsid w:val="0049567F"/>
    <w:rsid w:val="004959C5"/>
    <w:rsid w:val="0049631C"/>
    <w:rsid w:val="0049687E"/>
    <w:rsid w:val="004978E3"/>
    <w:rsid w:val="004A0659"/>
    <w:rsid w:val="004A1161"/>
    <w:rsid w:val="004A185D"/>
    <w:rsid w:val="004A1A03"/>
    <w:rsid w:val="004A2500"/>
    <w:rsid w:val="004A3ED5"/>
    <w:rsid w:val="004A55DF"/>
    <w:rsid w:val="004A728A"/>
    <w:rsid w:val="004A7FAC"/>
    <w:rsid w:val="004B0D6E"/>
    <w:rsid w:val="004B2623"/>
    <w:rsid w:val="004B321C"/>
    <w:rsid w:val="004B3425"/>
    <w:rsid w:val="004B3B75"/>
    <w:rsid w:val="004B3D4C"/>
    <w:rsid w:val="004B4C23"/>
    <w:rsid w:val="004B53C8"/>
    <w:rsid w:val="004B6DF1"/>
    <w:rsid w:val="004B7123"/>
    <w:rsid w:val="004B7BD0"/>
    <w:rsid w:val="004C011D"/>
    <w:rsid w:val="004C3E5E"/>
    <w:rsid w:val="004C4679"/>
    <w:rsid w:val="004C469E"/>
    <w:rsid w:val="004C540E"/>
    <w:rsid w:val="004C5CD3"/>
    <w:rsid w:val="004C69DF"/>
    <w:rsid w:val="004C7CBF"/>
    <w:rsid w:val="004D0CF1"/>
    <w:rsid w:val="004D1A3E"/>
    <w:rsid w:val="004D227A"/>
    <w:rsid w:val="004D54C3"/>
    <w:rsid w:val="004D6CD7"/>
    <w:rsid w:val="004D6EBB"/>
    <w:rsid w:val="004D70E3"/>
    <w:rsid w:val="004D72E3"/>
    <w:rsid w:val="004D791D"/>
    <w:rsid w:val="004D7948"/>
    <w:rsid w:val="004E20F2"/>
    <w:rsid w:val="004E3822"/>
    <w:rsid w:val="004E4CB3"/>
    <w:rsid w:val="004E5542"/>
    <w:rsid w:val="004E5C2E"/>
    <w:rsid w:val="004E6AF3"/>
    <w:rsid w:val="004F0172"/>
    <w:rsid w:val="004F1703"/>
    <w:rsid w:val="004F1BC4"/>
    <w:rsid w:val="004F2893"/>
    <w:rsid w:val="004F34E1"/>
    <w:rsid w:val="004F47AA"/>
    <w:rsid w:val="004F49FC"/>
    <w:rsid w:val="004F5BCB"/>
    <w:rsid w:val="004F5EB5"/>
    <w:rsid w:val="004F5EB8"/>
    <w:rsid w:val="004F699A"/>
    <w:rsid w:val="004F6A02"/>
    <w:rsid w:val="004F781C"/>
    <w:rsid w:val="0050066B"/>
    <w:rsid w:val="005006FA"/>
    <w:rsid w:val="0050207C"/>
    <w:rsid w:val="005028AF"/>
    <w:rsid w:val="00502ACD"/>
    <w:rsid w:val="00506B71"/>
    <w:rsid w:val="00507B3D"/>
    <w:rsid w:val="0051016B"/>
    <w:rsid w:val="00511E74"/>
    <w:rsid w:val="00512122"/>
    <w:rsid w:val="00514DFE"/>
    <w:rsid w:val="0051500F"/>
    <w:rsid w:val="00515752"/>
    <w:rsid w:val="0052019A"/>
    <w:rsid w:val="00520CC1"/>
    <w:rsid w:val="00521728"/>
    <w:rsid w:val="005237D8"/>
    <w:rsid w:val="00523B85"/>
    <w:rsid w:val="00524014"/>
    <w:rsid w:val="00524084"/>
    <w:rsid w:val="00524804"/>
    <w:rsid w:val="00524CDB"/>
    <w:rsid w:val="00524FFC"/>
    <w:rsid w:val="0052589A"/>
    <w:rsid w:val="005259E2"/>
    <w:rsid w:val="00527394"/>
    <w:rsid w:val="00530465"/>
    <w:rsid w:val="00530598"/>
    <w:rsid w:val="005316CF"/>
    <w:rsid w:val="0053273F"/>
    <w:rsid w:val="005327F0"/>
    <w:rsid w:val="00532F2A"/>
    <w:rsid w:val="00534DF6"/>
    <w:rsid w:val="0053588F"/>
    <w:rsid w:val="00536709"/>
    <w:rsid w:val="00540A23"/>
    <w:rsid w:val="00541D2E"/>
    <w:rsid w:val="0054358B"/>
    <w:rsid w:val="00544926"/>
    <w:rsid w:val="0054605A"/>
    <w:rsid w:val="00547965"/>
    <w:rsid w:val="00551CE6"/>
    <w:rsid w:val="00553356"/>
    <w:rsid w:val="00553474"/>
    <w:rsid w:val="005545B3"/>
    <w:rsid w:val="00557A4D"/>
    <w:rsid w:val="0056025D"/>
    <w:rsid w:val="0056403E"/>
    <w:rsid w:val="005640FE"/>
    <w:rsid w:val="005642F1"/>
    <w:rsid w:val="005651E6"/>
    <w:rsid w:val="00565BFB"/>
    <w:rsid w:val="00567FF6"/>
    <w:rsid w:val="0057074B"/>
    <w:rsid w:val="00572069"/>
    <w:rsid w:val="00572188"/>
    <w:rsid w:val="005735FB"/>
    <w:rsid w:val="0057512A"/>
    <w:rsid w:val="0057583E"/>
    <w:rsid w:val="005762D4"/>
    <w:rsid w:val="00576E3C"/>
    <w:rsid w:val="005773A8"/>
    <w:rsid w:val="00577771"/>
    <w:rsid w:val="00580FEB"/>
    <w:rsid w:val="00584000"/>
    <w:rsid w:val="005842A8"/>
    <w:rsid w:val="00585792"/>
    <w:rsid w:val="00585894"/>
    <w:rsid w:val="0058601A"/>
    <w:rsid w:val="005866ED"/>
    <w:rsid w:val="0058682B"/>
    <w:rsid w:val="005877A8"/>
    <w:rsid w:val="00587E01"/>
    <w:rsid w:val="005900FC"/>
    <w:rsid w:val="005904C4"/>
    <w:rsid w:val="00592175"/>
    <w:rsid w:val="005938F2"/>
    <w:rsid w:val="00595856"/>
    <w:rsid w:val="00595F3E"/>
    <w:rsid w:val="00596B28"/>
    <w:rsid w:val="005973AD"/>
    <w:rsid w:val="00597FD4"/>
    <w:rsid w:val="005A0816"/>
    <w:rsid w:val="005A08DF"/>
    <w:rsid w:val="005A0B3E"/>
    <w:rsid w:val="005A1DC3"/>
    <w:rsid w:val="005A27A5"/>
    <w:rsid w:val="005A42A7"/>
    <w:rsid w:val="005A4CF9"/>
    <w:rsid w:val="005A6879"/>
    <w:rsid w:val="005A6A71"/>
    <w:rsid w:val="005A7057"/>
    <w:rsid w:val="005A7ACC"/>
    <w:rsid w:val="005B2005"/>
    <w:rsid w:val="005B2CB5"/>
    <w:rsid w:val="005B361C"/>
    <w:rsid w:val="005B5443"/>
    <w:rsid w:val="005B585D"/>
    <w:rsid w:val="005B63B2"/>
    <w:rsid w:val="005B6C10"/>
    <w:rsid w:val="005B7866"/>
    <w:rsid w:val="005C3D05"/>
    <w:rsid w:val="005C4495"/>
    <w:rsid w:val="005C481B"/>
    <w:rsid w:val="005C5FAB"/>
    <w:rsid w:val="005C7C33"/>
    <w:rsid w:val="005D0D85"/>
    <w:rsid w:val="005D20C1"/>
    <w:rsid w:val="005D266D"/>
    <w:rsid w:val="005D433E"/>
    <w:rsid w:val="005D5871"/>
    <w:rsid w:val="005D6A7D"/>
    <w:rsid w:val="005D7970"/>
    <w:rsid w:val="005E00ED"/>
    <w:rsid w:val="005E1165"/>
    <w:rsid w:val="005E1A46"/>
    <w:rsid w:val="005E1C08"/>
    <w:rsid w:val="005E273C"/>
    <w:rsid w:val="005E57BB"/>
    <w:rsid w:val="005E599E"/>
    <w:rsid w:val="005E790B"/>
    <w:rsid w:val="005F02E6"/>
    <w:rsid w:val="005F442E"/>
    <w:rsid w:val="005F7A82"/>
    <w:rsid w:val="0060037F"/>
    <w:rsid w:val="006019BD"/>
    <w:rsid w:val="00601A34"/>
    <w:rsid w:val="00602ECE"/>
    <w:rsid w:val="0060663D"/>
    <w:rsid w:val="006075B0"/>
    <w:rsid w:val="00607B24"/>
    <w:rsid w:val="006102E1"/>
    <w:rsid w:val="00610FBA"/>
    <w:rsid w:val="006124DC"/>
    <w:rsid w:val="00613127"/>
    <w:rsid w:val="006138BE"/>
    <w:rsid w:val="00613B8C"/>
    <w:rsid w:val="00615D3A"/>
    <w:rsid w:val="00620B74"/>
    <w:rsid w:val="00620EFE"/>
    <w:rsid w:val="0062148C"/>
    <w:rsid w:val="0062338A"/>
    <w:rsid w:val="00623DF9"/>
    <w:rsid w:val="00624A9D"/>
    <w:rsid w:val="00625108"/>
    <w:rsid w:val="006308D1"/>
    <w:rsid w:val="006309AA"/>
    <w:rsid w:val="00630CEF"/>
    <w:rsid w:val="006311DC"/>
    <w:rsid w:val="00632B81"/>
    <w:rsid w:val="00634BD5"/>
    <w:rsid w:val="006355FC"/>
    <w:rsid w:val="0063664E"/>
    <w:rsid w:val="0064098E"/>
    <w:rsid w:val="006426A8"/>
    <w:rsid w:val="00643119"/>
    <w:rsid w:val="006444A1"/>
    <w:rsid w:val="0064487C"/>
    <w:rsid w:val="006464F1"/>
    <w:rsid w:val="00647E11"/>
    <w:rsid w:val="00650FB7"/>
    <w:rsid w:val="00653CCB"/>
    <w:rsid w:val="00654AB6"/>
    <w:rsid w:val="00655927"/>
    <w:rsid w:val="00656F13"/>
    <w:rsid w:val="00656F59"/>
    <w:rsid w:val="006600B6"/>
    <w:rsid w:val="006601E9"/>
    <w:rsid w:val="00660D17"/>
    <w:rsid w:val="00660FE2"/>
    <w:rsid w:val="00661BA5"/>
    <w:rsid w:val="006638DA"/>
    <w:rsid w:val="0066656C"/>
    <w:rsid w:val="006667C5"/>
    <w:rsid w:val="006669DC"/>
    <w:rsid w:val="00667F07"/>
    <w:rsid w:val="0067049C"/>
    <w:rsid w:val="00670E5E"/>
    <w:rsid w:val="00672BEC"/>
    <w:rsid w:val="006764E0"/>
    <w:rsid w:val="00676D6E"/>
    <w:rsid w:val="00676EE0"/>
    <w:rsid w:val="006803A3"/>
    <w:rsid w:val="00681B7F"/>
    <w:rsid w:val="00682011"/>
    <w:rsid w:val="00685808"/>
    <w:rsid w:val="00685AA5"/>
    <w:rsid w:val="006867A9"/>
    <w:rsid w:val="00687011"/>
    <w:rsid w:val="006908A4"/>
    <w:rsid w:val="006914BE"/>
    <w:rsid w:val="00692101"/>
    <w:rsid w:val="0069224C"/>
    <w:rsid w:val="00693A64"/>
    <w:rsid w:val="0069529B"/>
    <w:rsid w:val="00695BB7"/>
    <w:rsid w:val="00695C76"/>
    <w:rsid w:val="00695FB2"/>
    <w:rsid w:val="0069706D"/>
    <w:rsid w:val="00697F4F"/>
    <w:rsid w:val="006A1636"/>
    <w:rsid w:val="006A1B60"/>
    <w:rsid w:val="006A2A88"/>
    <w:rsid w:val="006A2F29"/>
    <w:rsid w:val="006A4607"/>
    <w:rsid w:val="006A5E84"/>
    <w:rsid w:val="006A7E0D"/>
    <w:rsid w:val="006B3595"/>
    <w:rsid w:val="006B48C9"/>
    <w:rsid w:val="006C07F9"/>
    <w:rsid w:val="006C0DED"/>
    <w:rsid w:val="006C1B17"/>
    <w:rsid w:val="006C2C34"/>
    <w:rsid w:val="006C2CF9"/>
    <w:rsid w:val="006C39DD"/>
    <w:rsid w:val="006C429B"/>
    <w:rsid w:val="006C66BB"/>
    <w:rsid w:val="006C69E1"/>
    <w:rsid w:val="006C7ADB"/>
    <w:rsid w:val="006C7BCE"/>
    <w:rsid w:val="006D162D"/>
    <w:rsid w:val="006D1F03"/>
    <w:rsid w:val="006D331E"/>
    <w:rsid w:val="006D3945"/>
    <w:rsid w:val="006D422A"/>
    <w:rsid w:val="006D655D"/>
    <w:rsid w:val="006D6B92"/>
    <w:rsid w:val="006E0F6A"/>
    <w:rsid w:val="006E1687"/>
    <w:rsid w:val="006E1C03"/>
    <w:rsid w:val="006E2CED"/>
    <w:rsid w:val="006E2D46"/>
    <w:rsid w:val="006E55DB"/>
    <w:rsid w:val="006E628C"/>
    <w:rsid w:val="006E6C68"/>
    <w:rsid w:val="006E6C75"/>
    <w:rsid w:val="006E756B"/>
    <w:rsid w:val="006E7C7E"/>
    <w:rsid w:val="006F0C64"/>
    <w:rsid w:val="006F18FF"/>
    <w:rsid w:val="006F424C"/>
    <w:rsid w:val="006F4449"/>
    <w:rsid w:val="006F6981"/>
    <w:rsid w:val="006F7563"/>
    <w:rsid w:val="006F76A0"/>
    <w:rsid w:val="006F784E"/>
    <w:rsid w:val="0070067F"/>
    <w:rsid w:val="007037C1"/>
    <w:rsid w:val="0070619A"/>
    <w:rsid w:val="00710DF5"/>
    <w:rsid w:val="0071127D"/>
    <w:rsid w:val="00712378"/>
    <w:rsid w:val="00712769"/>
    <w:rsid w:val="00712B9D"/>
    <w:rsid w:val="007131C4"/>
    <w:rsid w:val="00714145"/>
    <w:rsid w:val="0071418E"/>
    <w:rsid w:val="007147CE"/>
    <w:rsid w:val="0071484C"/>
    <w:rsid w:val="00715400"/>
    <w:rsid w:val="00715F32"/>
    <w:rsid w:val="00717456"/>
    <w:rsid w:val="007176ED"/>
    <w:rsid w:val="007208F8"/>
    <w:rsid w:val="00720AD6"/>
    <w:rsid w:val="00721E6E"/>
    <w:rsid w:val="00722B33"/>
    <w:rsid w:val="00722C78"/>
    <w:rsid w:val="00722EA8"/>
    <w:rsid w:val="007252DF"/>
    <w:rsid w:val="00725C25"/>
    <w:rsid w:val="00727729"/>
    <w:rsid w:val="0073254D"/>
    <w:rsid w:val="007329A3"/>
    <w:rsid w:val="0073364F"/>
    <w:rsid w:val="00734843"/>
    <w:rsid w:val="00734F75"/>
    <w:rsid w:val="00735D64"/>
    <w:rsid w:val="00736763"/>
    <w:rsid w:val="00736994"/>
    <w:rsid w:val="00736D2B"/>
    <w:rsid w:val="00736E8C"/>
    <w:rsid w:val="00736E9C"/>
    <w:rsid w:val="00741B7C"/>
    <w:rsid w:val="00741E53"/>
    <w:rsid w:val="0074354B"/>
    <w:rsid w:val="00744C02"/>
    <w:rsid w:val="00747D93"/>
    <w:rsid w:val="00753652"/>
    <w:rsid w:val="00756027"/>
    <w:rsid w:val="00756782"/>
    <w:rsid w:val="00760260"/>
    <w:rsid w:val="007606E7"/>
    <w:rsid w:val="007621E0"/>
    <w:rsid w:val="007639A2"/>
    <w:rsid w:val="00763BE8"/>
    <w:rsid w:val="00763E35"/>
    <w:rsid w:val="007641CC"/>
    <w:rsid w:val="00764C24"/>
    <w:rsid w:val="00764CAC"/>
    <w:rsid w:val="007654EF"/>
    <w:rsid w:val="00765EBE"/>
    <w:rsid w:val="00765FF6"/>
    <w:rsid w:val="007663ED"/>
    <w:rsid w:val="007701FF"/>
    <w:rsid w:val="007709B0"/>
    <w:rsid w:val="00770F67"/>
    <w:rsid w:val="00771C60"/>
    <w:rsid w:val="007726ED"/>
    <w:rsid w:val="00772A7C"/>
    <w:rsid w:val="00773925"/>
    <w:rsid w:val="00773F81"/>
    <w:rsid w:val="00774E4C"/>
    <w:rsid w:val="00775A6D"/>
    <w:rsid w:val="00777EBC"/>
    <w:rsid w:val="00777F76"/>
    <w:rsid w:val="00780BCB"/>
    <w:rsid w:val="00782D18"/>
    <w:rsid w:val="007839DE"/>
    <w:rsid w:val="007855DD"/>
    <w:rsid w:val="00785AD8"/>
    <w:rsid w:val="00785C42"/>
    <w:rsid w:val="00786A2F"/>
    <w:rsid w:val="00787536"/>
    <w:rsid w:val="00787B99"/>
    <w:rsid w:val="00791D08"/>
    <w:rsid w:val="007929E3"/>
    <w:rsid w:val="00793A62"/>
    <w:rsid w:val="00794D0C"/>
    <w:rsid w:val="0079510F"/>
    <w:rsid w:val="00795422"/>
    <w:rsid w:val="0079661B"/>
    <w:rsid w:val="007966DF"/>
    <w:rsid w:val="00796DB9"/>
    <w:rsid w:val="00797744"/>
    <w:rsid w:val="007A0A14"/>
    <w:rsid w:val="007A150F"/>
    <w:rsid w:val="007A1756"/>
    <w:rsid w:val="007A2B23"/>
    <w:rsid w:val="007A2B7B"/>
    <w:rsid w:val="007A3EBD"/>
    <w:rsid w:val="007A4C0E"/>
    <w:rsid w:val="007A4F56"/>
    <w:rsid w:val="007A7536"/>
    <w:rsid w:val="007A7C05"/>
    <w:rsid w:val="007A7DDB"/>
    <w:rsid w:val="007B109D"/>
    <w:rsid w:val="007B2DD4"/>
    <w:rsid w:val="007B3124"/>
    <w:rsid w:val="007B57A8"/>
    <w:rsid w:val="007B5B6B"/>
    <w:rsid w:val="007C0982"/>
    <w:rsid w:val="007C0D3B"/>
    <w:rsid w:val="007C1569"/>
    <w:rsid w:val="007C1580"/>
    <w:rsid w:val="007C16DE"/>
    <w:rsid w:val="007C2B4B"/>
    <w:rsid w:val="007C3EA4"/>
    <w:rsid w:val="007C47D1"/>
    <w:rsid w:val="007C54A6"/>
    <w:rsid w:val="007C6623"/>
    <w:rsid w:val="007C7820"/>
    <w:rsid w:val="007D1630"/>
    <w:rsid w:val="007D51A4"/>
    <w:rsid w:val="007D53ED"/>
    <w:rsid w:val="007D59F3"/>
    <w:rsid w:val="007D7738"/>
    <w:rsid w:val="007E1F25"/>
    <w:rsid w:val="007E3963"/>
    <w:rsid w:val="007E3D73"/>
    <w:rsid w:val="007E58A8"/>
    <w:rsid w:val="007E5A43"/>
    <w:rsid w:val="007E5C92"/>
    <w:rsid w:val="007E60D7"/>
    <w:rsid w:val="007E6658"/>
    <w:rsid w:val="007F028D"/>
    <w:rsid w:val="007F02C4"/>
    <w:rsid w:val="007F1E47"/>
    <w:rsid w:val="007F54D0"/>
    <w:rsid w:val="007F6971"/>
    <w:rsid w:val="007F6F20"/>
    <w:rsid w:val="008006D7"/>
    <w:rsid w:val="0080179F"/>
    <w:rsid w:val="00801A58"/>
    <w:rsid w:val="0080262E"/>
    <w:rsid w:val="008048E4"/>
    <w:rsid w:val="00804A0D"/>
    <w:rsid w:val="00804D60"/>
    <w:rsid w:val="00804DF4"/>
    <w:rsid w:val="00805BF4"/>
    <w:rsid w:val="00806020"/>
    <w:rsid w:val="00806ED6"/>
    <w:rsid w:val="00807480"/>
    <w:rsid w:val="00807BFB"/>
    <w:rsid w:val="008129B1"/>
    <w:rsid w:val="00817F88"/>
    <w:rsid w:val="00820438"/>
    <w:rsid w:val="008208B6"/>
    <w:rsid w:val="00821FA6"/>
    <w:rsid w:val="008229AD"/>
    <w:rsid w:val="00824024"/>
    <w:rsid w:val="00826B29"/>
    <w:rsid w:val="008305B0"/>
    <w:rsid w:val="00830C53"/>
    <w:rsid w:val="00832A63"/>
    <w:rsid w:val="008340B9"/>
    <w:rsid w:val="00837726"/>
    <w:rsid w:val="0084087B"/>
    <w:rsid w:val="008415EE"/>
    <w:rsid w:val="00841B4E"/>
    <w:rsid w:val="00842A26"/>
    <w:rsid w:val="00843299"/>
    <w:rsid w:val="00843FD9"/>
    <w:rsid w:val="008450CD"/>
    <w:rsid w:val="00845ACD"/>
    <w:rsid w:val="00846489"/>
    <w:rsid w:val="00846BFD"/>
    <w:rsid w:val="00850B92"/>
    <w:rsid w:val="00851C3C"/>
    <w:rsid w:val="00855DDF"/>
    <w:rsid w:val="00856493"/>
    <w:rsid w:val="00856B19"/>
    <w:rsid w:val="008575EF"/>
    <w:rsid w:val="00857651"/>
    <w:rsid w:val="00857B92"/>
    <w:rsid w:val="00860E92"/>
    <w:rsid w:val="00861F00"/>
    <w:rsid w:val="00862AFE"/>
    <w:rsid w:val="00862B96"/>
    <w:rsid w:val="00864C52"/>
    <w:rsid w:val="008652CE"/>
    <w:rsid w:val="00865693"/>
    <w:rsid w:val="00866A95"/>
    <w:rsid w:val="00866C76"/>
    <w:rsid w:val="008675D8"/>
    <w:rsid w:val="00867F83"/>
    <w:rsid w:val="00871936"/>
    <w:rsid w:val="008742B9"/>
    <w:rsid w:val="00874931"/>
    <w:rsid w:val="008761D6"/>
    <w:rsid w:val="00876A11"/>
    <w:rsid w:val="00880570"/>
    <w:rsid w:val="00880A60"/>
    <w:rsid w:val="00880AC2"/>
    <w:rsid w:val="00883EAB"/>
    <w:rsid w:val="00884123"/>
    <w:rsid w:val="0088419A"/>
    <w:rsid w:val="008854FD"/>
    <w:rsid w:val="008858EE"/>
    <w:rsid w:val="008869CB"/>
    <w:rsid w:val="00886BEC"/>
    <w:rsid w:val="008871BB"/>
    <w:rsid w:val="00887E47"/>
    <w:rsid w:val="00887EFD"/>
    <w:rsid w:val="00887F5C"/>
    <w:rsid w:val="00890452"/>
    <w:rsid w:val="008918AF"/>
    <w:rsid w:val="00892A77"/>
    <w:rsid w:val="00892B1A"/>
    <w:rsid w:val="0089344E"/>
    <w:rsid w:val="00895E65"/>
    <w:rsid w:val="008962DC"/>
    <w:rsid w:val="00897E45"/>
    <w:rsid w:val="008A0606"/>
    <w:rsid w:val="008A078D"/>
    <w:rsid w:val="008A10B3"/>
    <w:rsid w:val="008A17F8"/>
    <w:rsid w:val="008A2616"/>
    <w:rsid w:val="008A2FA1"/>
    <w:rsid w:val="008A311A"/>
    <w:rsid w:val="008A35FD"/>
    <w:rsid w:val="008A4CD3"/>
    <w:rsid w:val="008B0014"/>
    <w:rsid w:val="008B0B10"/>
    <w:rsid w:val="008B1033"/>
    <w:rsid w:val="008B1306"/>
    <w:rsid w:val="008B218A"/>
    <w:rsid w:val="008B2A31"/>
    <w:rsid w:val="008B4B0D"/>
    <w:rsid w:val="008B4D13"/>
    <w:rsid w:val="008B5E68"/>
    <w:rsid w:val="008B6927"/>
    <w:rsid w:val="008B71A2"/>
    <w:rsid w:val="008B73E8"/>
    <w:rsid w:val="008B7AA4"/>
    <w:rsid w:val="008B7B05"/>
    <w:rsid w:val="008B7E38"/>
    <w:rsid w:val="008B7FA0"/>
    <w:rsid w:val="008C06A2"/>
    <w:rsid w:val="008C380E"/>
    <w:rsid w:val="008C3AE8"/>
    <w:rsid w:val="008C586C"/>
    <w:rsid w:val="008C58BD"/>
    <w:rsid w:val="008C5CAE"/>
    <w:rsid w:val="008C78D6"/>
    <w:rsid w:val="008C7FBE"/>
    <w:rsid w:val="008D0972"/>
    <w:rsid w:val="008D0B51"/>
    <w:rsid w:val="008D1BDF"/>
    <w:rsid w:val="008D2765"/>
    <w:rsid w:val="008D2990"/>
    <w:rsid w:val="008D29D5"/>
    <w:rsid w:val="008D2AAF"/>
    <w:rsid w:val="008D3AE5"/>
    <w:rsid w:val="008D468A"/>
    <w:rsid w:val="008D4A30"/>
    <w:rsid w:val="008D5182"/>
    <w:rsid w:val="008D66E5"/>
    <w:rsid w:val="008D6EF3"/>
    <w:rsid w:val="008D6F57"/>
    <w:rsid w:val="008D7592"/>
    <w:rsid w:val="008D7F2D"/>
    <w:rsid w:val="008E0785"/>
    <w:rsid w:val="008E404E"/>
    <w:rsid w:val="008E46D2"/>
    <w:rsid w:val="008E5036"/>
    <w:rsid w:val="008E58A4"/>
    <w:rsid w:val="008E636C"/>
    <w:rsid w:val="008E68B7"/>
    <w:rsid w:val="008E7A56"/>
    <w:rsid w:val="008F2141"/>
    <w:rsid w:val="008F2F27"/>
    <w:rsid w:val="008F30B3"/>
    <w:rsid w:val="008F56D7"/>
    <w:rsid w:val="008F6951"/>
    <w:rsid w:val="008F748A"/>
    <w:rsid w:val="008F77B8"/>
    <w:rsid w:val="008F7F17"/>
    <w:rsid w:val="00900A3F"/>
    <w:rsid w:val="00901ED5"/>
    <w:rsid w:val="009022BF"/>
    <w:rsid w:val="009038BA"/>
    <w:rsid w:val="009039FC"/>
    <w:rsid w:val="00904D24"/>
    <w:rsid w:val="00904F8E"/>
    <w:rsid w:val="00905902"/>
    <w:rsid w:val="00907156"/>
    <w:rsid w:val="0091008D"/>
    <w:rsid w:val="00910576"/>
    <w:rsid w:val="00910C64"/>
    <w:rsid w:val="0091200B"/>
    <w:rsid w:val="009126F2"/>
    <w:rsid w:val="00912FB0"/>
    <w:rsid w:val="009159C9"/>
    <w:rsid w:val="00920217"/>
    <w:rsid w:val="009212BE"/>
    <w:rsid w:val="00921D10"/>
    <w:rsid w:val="00923E82"/>
    <w:rsid w:val="00924C39"/>
    <w:rsid w:val="009251DC"/>
    <w:rsid w:val="00925FDD"/>
    <w:rsid w:val="00926741"/>
    <w:rsid w:val="00927DF1"/>
    <w:rsid w:val="0093182F"/>
    <w:rsid w:val="00932F85"/>
    <w:rsid w:val="009334D9"/>
    <w:rsid w:val="009336B1"/>
    <w:rsid w:val="009345E3"/>
    <w:rsid w:val="00934E90"/>
    <w:rsid w:val="00935307"/>
    <w:rsid w:val="00935F93"/>
    <w:rsid w:val="009360DC"/>
    <w:rsid w:val="009375B2"/>
    <w:rsid w:val="00942D29"/>
    <w:rsid w:val="00942EDE"/>
    <w:rsid w:val="00943480"/>
    <w:rsid w:val="00950AF6"/>
    <w:rsid w:val="00950C2A"/>
    <w:rsid w:val="00950CD8"/>
    <w:rsid w:val="00953564"/>
    <w:rsid w:val="0095399A"/>
    <w:rsid w:val="0095409C"/>
    <w:rsid w:val="00954A8F"/>
    <w:rsid w:val="0095576B"/>
    <w:rsid w:val="009558E0"/>
    <w:rsid w:val="00955A74"/>
    <w:rsid w:val="0095647A"/>
    <w:rsid w:val="0095665C"/>
    <w:rsid w:val="00956C4E"/>
    <w:rsid w:val="009611F5"/>
    <w:rsid w:val="00961506"/>
    <w:rsid w:val="00962FED"/>
    <w:rsid w:val="009641DB"/>
    <w:rsid w:val="009642BF"/>
    <w:rsid w:val="0096585B"/>
    <w:rsid w:val="00966A53"/>
    <w:rsid w:val="00966AB8"/>
    <w:rsid w:val="00966C93"/>
    <w:rsid w:val="00971E19"/>
    <w:rsid w:val="009730D0"/>
    <w:rsid w:val="009747B0"/>
    <w:rsid w:val="00974C65"/>
    <w:rsid w:val="00974F08"/>
    <w:rsid w:val="00976A33"/>
    <w:rsid w:val="00977A44"/>
    <w:rsid w:val="00977F35"/>
    <w:rsid w:val="00977F5F"/>
    <w:rsid w:val="00977FE5"/>
    <w:rsid w:val="009810DA"/>
    <w:rsid w:val="0098157D"/>
    <w:rsid w:val="00983DAA"/>
    <w:rsid w:val="00990CA5"/>
    <w:rsid w:val="009912F3"/>
    <w:rsid w:val="009914EA"/>
    <w:rsid w:val="009919B2"/>
    <w:rsid w:val="00994904"/>
    <w:rsid w:val="00996010"/>
    <w:rsid w:val="00996280"/>
    <w:rsid w:val="009963F2"/>
    <w:rsid w:val="00996B2A"/>
    <w:rsid w:val="009A02FC"/>
    <w:rsid w:val="009A044F"/>
    <w:rsid w:val="009A0EA2"/>
    <w:rsid w:val="009A3735"/>
    <w:rsid w:val="009A3AC4"/>
    <w:rsid w:val="009A6A66"/>
    <w:rsid w:val="009A6C30"/>
    <w:rsid w:val="009A723B"/>
    <w:rsid w:val="009B04E6"/>
    <w:rsid w:val="009B113C"/>
    <w:rsid w:val="009B4EDF"/>
    <w:rsid w:val="009B5768"/>
    <w:rsid w:val="009B76FD"/>
    <w:rsid w:val="009C0AD9"/>
    <w:rsid w:val="009C1F44"/>
    <w:rsid w:val="009C42B0"/>
    <w:rsid w:val="009C66F2"/>
    <w:rsid w:val="009C7E08"/>
    <w:rsid w:val="009D1676"/>
    <w:rsid w:val="009D250F"/>
    <w:rsid w:val="009D305E"/>
    <w:rsid w:val="009D61FC"/>
    <w:rsid w:val="009D751A"/>
    <w:rsid w:val="009D7733"/>
    <w:rsid w:val="009E0447"/>
    <w:rsid w:val="009E0BB6"/>
    <w:rsid w:val="009E10E0"/>
    <w:rsid w:val="009E2423"/>
    <w:rsid w:val="009E2438"/>
    <w:rsid w:val="009E254E"/>
    <w:rsid w:val="009E275D"/>
    <w:rsid w:val="009E27C6"/>
    <w:rsid w:val="009E4AC3"/>
    <w:rsid w:val="009E5559"/>
    <w:rsid w:val="009E70F3"/>
    <w:rsid w:val="009E7569"/>
    <w:rsid w:val="009F2B38"/>
    <w:rsid w:val="009F3E9B"/>
    <w:rsid w:val="009F45B6"/>
    <w:rsid w:val="009F54B2"/>
    <w:rsid w:val="009F5650"/>
    <w:rsid w:val="009F62D6"/>
    <w:rsid w:val="009F7261"/>
    <w:rsid w:val="00A029AA"/>
    <w:rsid w:val="00A056FE"/>
    <w:rsid w:val="00A06599"/>
    <w:rsid w:val="00A069BB"/>
    <w:rsid w:val="00A073B1"/>
    <w:rsid w:val="00A10DD7"/>
    <w:rsid w:val="00A12223"/>
    <w:rsid w:val="00A12C25"/>
    <w:rsid w:val="00A12D90"/>
    <w:rsid w:val="00A13334"/>
    <w:rsid w:val="00A13849"/>
    <w:rsid w:val="00A143C1"/>
    <w:rsid w:val="00A144B6"/>
    <w:rsid w:val="00A145F2"/>
    <w:rsid w:val="00A14DA1"/>
    <w:rsid w:val="00A225F4"/>
    <w:rsid w:val="00A23D23"/>
    <w:rsid w:val="00A2441A"/>
    <w:rsid w:val="00A25486"/>
    <w:rsid w:val="00A26CFB"/>
    <w:rsid w:val="00A27B96"/>
    <w:rsid w:val="00A27D5B"/>
    <w:rsid w:val="00A30E74"/>
    <w:rsid w:val="00A31C6E"/>
    <w:rsid w:val="00A32A12"/>
    <w:rsid w:val="00A334D3"/>
    <w:rsid w:val="00A342D2"/>
    <w:rsid w:val="00A34346"/>
    <w:rsid w:val="00A34697"/>
    <w:rsid w:val="00A3478B"/>
    <w:rsid w:val="00A3629F"/>
    <w:rsid w:val="00A36314"/>
    <w:rsid w:val="00A4024A"/>
    <w:rsid w:val="00A40DB8"/>
    <w:rsid w:val="00A41F56"/>
    <w:rsid w:val="00A42D00"/>
    <w:rsid w:val="00A44D39"/>
    <w:rsid w:val="00A46957"/>
    <w:rsid w:val="00A50390"/>
    <w:rsid w:val="00A515B8"/>
    <w:rsid w:val="00A5186E"/>
    <w:rsid w:val="00A521D7"/>
    <w:rsid w:val="00A5229B"/>
    <w:rsid w:val="00A53344"/>
    <w:rsid w:val="00A55A1F"/>
    <w:rsid w:val="00A55DED"/>
    <w:rsid w:val="00A566DA"/>
    <w:rsid w:val="00A56931"/>
    <w:rsid w:val="00A57763"/>
    <w:rsid w:val="00A62A0F"/>
    <w:rsid w:val="00A633C6"/>
    <w:rsid w:val="00A64F23"/>
    <w:rsid w:val="00A65B9D"/>
    <w:rsid w:val="00A66387"/>
    <w:rsid w:val="00A664EF"/>
    <w:rsid w:val="00A67DDF"/>
    <w:rsid w:val="00A70667"/>
    <w:rsid w:val="00A7088C"/>
    <w:rsid w:val="00A7237B"/>
    <w:rsid w:val="00A7245F"/>
    <w:rsid w:val="00A74D44"/>
    <w:rsid w:val="00A74ED6"/>
    <w:rsid w:val="00A75840"/>
    <w:rsid w:val="00A75B83"/>
    <w:rsid w:val="00A75FDF"/>
    <w:rsid w:val="00A761B4"/>
    <w:rsid w:val="00A76C25"/>
    <w:rsid w:val="00A76D19"/>
    <w:rsid w:val="00A770BA"/>
    <w:rsid w:val="00A77286"/>
    <w:rsid w:val="00A81DD1"/>
    <w:rsid w:val="00A8231F"/>
    <w:rsid w:val="00A824CA"/>
    <w:rsid w:val="00A82F49"/>
    <w:rsid w:val="00A83750"/>
    <w:rsid w:val="00A8396B"/>
    <w:rsid w:val="00A83A2E"/>
    <w:rsid w:val="00A85CE3"/>
    <w:rsid w:val="00A864C4"/>
    <w:rsid w:val="00A86DA1"/>
    <w:rsid w:val="00A916E6"/>
    <w:rsid w:val="00A92274"/>
    <w:rsid w:val="00A92AD0"/>
    <w:rsid w:val="00A93798"/>
    <w:rsid w:val="00A95B83"/>
    <w:rsid w:val="00A96785"/>
    <w:rsid w:val="00A973D9"/>
    <w:rsid w:val="00AA093A"/>
    <w:rsid w:val="00AA164F"/>
    <w:rsid w:val="00AA2604"/>
    <w:rsid w:val="00AA2FCF"/>
    <w:rsid w:val="00AA5325"/>
    <w:rsid w:val="00AA5435"/>
    <w:rsid w:val="00AA54A4"/>
    <w:rsid w:val="00AA5D7B"/>
    <w:rsid w:val="00AA68E2"/>
    <w:rsid w:val="00AA6CDA"/>
    <w:rsid w:val="00AA7447"/>
    <w:rsid w:val="00AA7B42"/>
    <w:rsid w:val="00AA7E3C"/>
    <w:rsid w:val="00AB0061"/>
    <w:rsid w:val="00AB0689"/>
    <w:rsid w:val="00AB07C7"/>
    <w:rsid w:val="00AB08CD"/>
    <w:rsid w:val="00AB3CF7"/>
    <w:rsid w:val="00AB4612"/>
    <w:rsid w:val="00AB5B9A"/>
    <w:rsid w:val="00AB68AE"/>
    <w:rsid w:val="00AB73AE"/>
    <w:rsid w:val="00AC0A4A"/>
    <w:rsid w:val="00AC1686"/>
    <w:rsid w:val="00AC1E6D"/>
    <w:rsid w:val="00AC2FEA"/>
    <w:rsid w:val="00AC3324"/>
    <w:rsid w:val="00AC3397"/>
    <w:rsid w:val="00AC3AD5"/>
    <w:rsid w:val="00AC4016"/>
    <w:rsid w:val="00AC586F"/>
    <w:rsid w:val="00AC631E"/>
    <w:rsid w:val="00AC6B71"/>
    <w:rsid w:val="00AC75AD"/>
    <w:rsid w:val="00AD072B"/>
    <w:rsid w:val="00AD0B03"/>
    <w:rsid w:val="00AD0F59"/>
    <w:rsid w:val="00AD171B"/>
    <w:rsid w:val="00AD3C75"/>
    <w:rsid w:val="00AD4012"/>
    <w:rsid w:val="00AD420C"/>
    <w:rsid w:val="00AD49AF"/>
    <w:rsid w:val="00AD6704"/>
    <w:rsid w:val="00AD672D"/>
    <w:rsid w:val="00AD6A50"/>
    <w:rsid w:val="00AE1A83"/>
    <w:rsid w:val="00AE219A"/>
    <w:rsid w:val="00AE37D7"/>
    <w:rsid w:val="00AE3EDD"/>
    <w:rsid w:val="00AE437D"/>
    <w:rsid w:val="00AE438E"/>
    <w:rsid w:val="00AE651B"/>
    <w:rsid w:val="00AE7AE7"/>
    <w:rsid w:val="00AF143E"/>
    <w:rsid w:val="00AF1532"/>
    <w:rsid w:val="00AF3B84"/>
    <w:rsid w:val="00AF6B8F"/>
    <w:rsid w:val="00AF7BC8"/>
    <w:rsid w:val="00B00666"/>
    <w:rsid w:val="00B033D7"/>
    <w:rsid w:val="00B034CA"/>
    <w:rsid w:val="00B03888"/>
    <w:rsid w:val="00B05BE3"/>
    <w:rsid w:val="00B10FA7"/>
    <w:rsid w:val="00B110BC"/>
    <w:rsid w:val="00B121E0"/>
    <w:rsid w:val="00B128B5"/>
    <w:rsid w:val="00B129BA"/>
    <w:rsid w:val="00B13E79"/>
    <w:rsid w:val="00B1542E"/>
    <w:rsid w:val="00B1597F"/>
    <w:rsid w:val="00B20043"/>
    <w:rsid w:val="00B219BC"/>
    <w:rsid w:val="00B233ED"/>
    <w:rsid w:val="00B24740"/>
    <w:rsid w:val="00B24A74"/>
    <w:rsid w:val="00B24C42"/>
    <w:rsid w:val="00B253F4"/>
    <w:rsid w:val="00B27717"/>
    <w:rsid w:val="00B304A6"/>
    <w:rsid w:val="00B3422C"/>
    <w:rsid w:val="00B35006"/>
    <w:rsid w:val="00B357CE"/>
    <w:rsid w:val="00B37903"/>
    <w:rsid w:val="00B428BD"/>
    <w:rsid w:val="00B42BAF"/>
    <w:rsid w:val="00B435BD"/>
    <w:rsid w:val="00B4399B"/>
    <w:rsid w:val="00B443CB"/>
    <w:rsid w:val="00B4476C"/>
    <w:rsid w:val="00B44C62"/>
    <w:rsid w:val="00B455EA"/>
    <w:rsid w:val="00B53276"/>
    <w:rsid w:val="00B5483B"/>
    <w:rsid w:val="00B55BEF"/>
    <w:rsid w:val="00B56724"/>
    <w:rsid w:val="00B6002A"/>
    <w:rsid w:val="00B61658"/>
    <w:rsid w:val="00B616A6"/>
    <w:rsid w:val="00B64642"/>
    <w:rsid w:val="00B65060"/>
    <w:rsid w:val="00B65AC8"/>
    <w:rsid w:val="00B65DE6"/>
    <w:rsid w:val="00B6616C"/>
    <w:rsid w:val="00B7552C"/>
    <w:rsid w:val="00B755FD"/>
    <w:rsid w:val="00B759BA"/>
    <w:rsid w:val="00B76429"/>
    <w:rsid w:val="00B76837"/>
    <w:rsid w:val="00B82B9E"/>
    <w:rsid w:val="00B836A1"/>
    <w:rsid w:val="00B83AC5"/>
    <w:rsid w:val="00B83C1A"/>
    <w:rsid w:val="00B85515"/>
    <w:rsid w:val="00B86FB6"/>
    <w:rsid w:val="00B8799C"/>
    <w:rsid w:val="00B87D1E"/>
    <w:rsid w:val="00B93810"/>
    <w:rsid w:val="00B95E79"/>
    <w:rsid w:val="00B964E8"/>
    <w:rsid w:val="00B9698C"/>
    <w:rsid w:val="00B96AB5"/>
    <w:rsid w:val="00B976EB"/>
    <w:rsid w:val="00B97E39"/>
    <w:rsid w:val="00BA1708"/>
    <w:rsid w:val="00BA2966"/>
    <w:rsid w:val="00BA3CC7"/>
    <w:rsid w:val="00BA5409"/>
    <w:rsid w:val="00BA58CE"/>
    <w:rsid w:val="00BA60BF"/>
    <w:rsid w:val="00BA6116"/>
    <w:rsid w:val="00BA71B6"/>
    <w:rsid w:val="00BA72B0"/>
    <w:rsid w:val="00BB104C"/>
    <w:rsid w:val="00BB19CC"/>
    <w:rsid w:val="00BB1ADA"/>
    <w:rsid w:val="00BB2C08"/>
    <w:rsid w:val="00BB6654"/>
    <w:rsid w:val="00BB7A2D"/>
    <w:rsid w:val="00BC09BB"/>
    <w:rsid w:val="00BC0CA9"/>
    <w:rsid w:val="00BC165B"/>
    <w:rsid w:val="00BC1F52"/>
    <w:rsid w:val="00BC2551"/>
    <w:rsid w:val="00BC28E6"/>
    <w:rsid w:val="00BC2993"/>
    <w:rsid w:val="00BC6797"/>
    <w:rsid w:val="00BD0011"/>
    <w:rsid w:val="00BD0757"/>
    <w:rsid w:val="00BD1EA1"/>
    <w:rsid w:val="00BD30C8"/>
    <w:rsid w:val="00BD4499"/>
    <w:rsid w:val="00BD532A"/>
    <w:rsid w:val="00BE0009"/>
    <w:rsid w:val="00BE0538"/>
    <w:rsid w:val="00BE16AD"/>
    <w:rsid w:val="00BE37D2"/>
    <w:rsid w:val="00BE46A5"/>
    <w:rsid w:val="00BE5F1F"/>
    <w:rsid w:val="00BE7EDD"/>
    <w:rsid w:val="00BF0E5D"/>
    <w:rsid w:val="00BF1AE9"/>
    <w:rsid w:val="00BF2D3C"/>
    <w:rsid w:val="00BF328A"/>
    <w:rsid w:val="00BF4853"/>
    <w:rsid w:val="00BF4EC8"/>
    <w:rsid w:val="00BF5F01"/>
    <w:rsid w:val="00BF6C34"/>
    <w:rsid w:val="00C0047B"/>
    <w:rsid w:val="00C01785"/>
    <w:rsid w:val="00C01A72"/>
    <w:rsid w:val="00C03333"/>
    <w:rsid w:val="00C0402A"/>
    <w:rsid w:val="00C059C8"/>
    <w:rsid w:val="00C06ADE"/>
    <w:rsid w:val="00C075AD"/>
    <w:rsid w:val="00C10A0C"/>
    <w:rsid w:val="00C12537"/>
    <w:rsid w:val="00C133A2"/>
    <w:rsid w:val="00C140F7"/>
    <w:rsid w:val="00C203ED"/>
    <w:rsid w:val="00C21662"/>
    <w:rsid w:val="00C21AE1"/>
    <w:rsid w:val="00C21D0E"/>
    <w:rsid w:val="00C22B2E"/>
    <w:rsid w:val="00C23AC5"/>
    <w:rsid w:val="00C25A7E"/>
    <w:rsid w:val="00C25DBF"/>
    <w:rsid w:val="00C26CBA"/>
    <w:rsid w:val="00C310A5"/>
    <w:rsid w:val="00C32669"/>
    <w:rsid w:val="00C330DC"/>
    <w:rsid w:val="00C3328E"/>
    <w:rsid w:val="00C33F92"/>
    <w:rsid w:val="00C358FF"/>
    <w:rsid w:val="00C370AE"/>
    <w:rsid w:val="00C40A46"/>
    <w:rsid w:val="00C41678"/>
    <w:rsid w:val="00C417FE"/>
    <w:rsid w:val="00C42470"/>
    <w:rsid w:val="00C43486"/>
    <w:rsid w:val="00C43982"/>
    <w:rsid w:val="00C43E12"/>
    <w:rsid w:val="00C45A39"/>
    <w:rsid w:val="00C466EA"/>
    <w:rsid w:val="00C46A04"/>
    <w:rsid w:val="00C47E02"/>
    <w:rsid w:val="00C511F1"/>
    <w:rsid w:val="00C514B5"/>
    <w:rsid w:val="00C52189"/>
    <w:rsid w:val="00C554D0"/>
    <w:rsid w:val="00C55668"/>
    <w:rsid w:val="00C57498"/>
    <w:rsid w:val="00C63E5A"/>
    <w:rsid w:val="00C65AF4"/>
    <w:rsid w:val="00C66A27"/>
    <w:rsid w:val="00C67038"/>
    <w:rsid w:val="00C67A7D"/>
    <w:rsid w:val="00C70D50"/>
    <w:rsid w:val="00C728E8"/>
    <w:rsid w:val="00C72913"/>
    <w:rsid w:val="00C74A50"/>
    <w:rsid w:val="00C74F98"/>
    <w:rsid w:val="00C75B67"/>
    <w:rsid w:val="00C76313"/>
    <w:rsid w:val="00C764F6"/>
    <w:rsid w:val="00C77182"/>
    <w:rsid w:val="00C7790A"/>
    <w:rsid w:val="00C81A24"/>
    <w:rsid w:val="00C83B19"/>
    <w:rsid w:val="00C83E74"/>
    <w:rsid w:val="00C8402B"/>
    <w:rsid w:val="00C84897"/>
    <w:rsid w:val="00C85CFC"/>
    <w:rsid w:val="00C86679"/>
    <w:rsid w:val="00C86BCE"/>
    <w:rsid w:val="00C87298"/>
    <w:rsid w:val="00C87EB8"/>
    <w:rsid w:val="00C90425"/>
    <w:rsid w:val="00C90CBE"/>
    <w:rsid w:val="00C91BF7"/>
    <w:rsid w:val="00C9205D"/>
    <w:rsid w:val="00C9261C"/>
    <w:rsid w:val="00C94BB4"/>
    <w:rsid w:val="00CA0BA1"/>
    <w:rsid w:val="00CA0CFE"/>
    <w:rsid w:val="00CA0D8F"/>
    <w:rsid w:val="00CA0EEC"/>
    <w:rsid w:val="00CA29B7"/>
    <w:rsid w:val="00CA3C65"/>
    <w:rsid w:val="00CA416E"/>
    <w:rsid w:val="00CA5B99"/>
    <w:rsid w:val="00CA7854"/>
    <w:rsid w:val="00CB002C"/>
    <w:rsid w:val="00CB1FED"/>
    <w:rsid w:val="00CB6BAF"/>
    <w:rsid w:val="00CB705A"/>
    <w:rsid w:val="00CC0B26"/>
    <w:rsid w:val="00CC17BB"/>
    <w:rsid w:val="00CC2112"/>
    <w:rsid w:val="00CC2319"/>
    <w:rsid w:val="00CC2570"/>
    <w:rsid w:val="00CC33E6"/>
    <w:rsid w:val="00CC3E38"/>
    <w:rsid w:val="00CC4C26"/>
    <w:rsid w:val="00CC5577"/>
    <w:rsid w:val="00CC6613"/>
    <w:rsid w:val="00CC6C03"/>
    <w:rsid w:val="00CC6DDA"/>
    <w:rsid w:val="00CC6FBC"/>
    <w:rsid w:val="00CC6FDB"/>
    <w:rsid w:val="00CC740A"/>
    <w:rsid w:val="00CD1940"/>
    <w:rsid w:val="00CD3CF8"/>
    <w:rsid w:val="00CD4968"/>
    <w:rsid w:val="00CD606F"/>
    <w:rsid w:val="00CD6BCB"/>
    <w:rsid w:val="00CE0378"/>
    <w:rsid w:val="00CE0668"/>
    <w:rsid w:val="00CE0A5F"/>
    <w:rsid w:val="00CE3700"/>
    <w:rsid w:val="00CE3FE7"/>
    <w:rsid w:val="00CE412D"/>
    <w:rsid w:val="00CE434D"/>
    <w:rsid w:val="00CE5338"/>
    <w:rsid w:val="00CE6A05"/>
    <w:rsid w:val="00CE7CDF"/>
    <w:rsid w:val="00CE7D66"/>
    <w:rsid w:val="00CF118D"/>
    <w:rsid w:val="00CF1A10"/>
    <w:rsid w:val="00CF1A78"/>
    <w:rsid w:val="00CF2B2B"/>
    <w:rsid w:val="00CF47F7"/>
    <w:rsid w:val="00CF63AD"/>
    <w:rsid w:val="00CF674C"/>
    <w:rsid w:val="00CF67EC"/>
    <w:rsid w:val="00CF6FF0"/>
    <w:rsid w:val="00CF72DA"/>
    <w:rsid w:val="00CF7A7B"/>
    <w:rsid w:val="00D00394"/>
    <w:rsid w:val="00D00AEC"/>
    <w:rsid w:val="00D00DEB"/>
    <w:rsid w:val="00D01044"/>
    <w:rsid w:val="00D01F01"/>
    <w:rsid w:val="00D02F7C"/>
    <w:rsid w:val="00D04DF0"/>
    <w:rsid w:val="00D051AB"/>
    <w:rsid w:val="00D07727"/>
    <w:rsid w:val="00D1084A"/>
    <w:rsid w:val="00D10B1D"/>
    <w:rsid w:val="00D11B53"/>
    <w:rsid w:val="00D1212F"/>
    <w:rsid w:val="00D12F4B"/>
    <w:rsid w:val="00D169D8"/>
    <w:rsid w:val="00D1791D"/>
    <w:rsid w:val="00D17CB5"/>
    <w:rsid w:val="00D209B8"/>
    <w:rsid w:val="00D21163"/>
    <w:rsid w:val="00D21584"/>
    <w:rsid w:val="00D21BC0"/>
    <w:rsid w:val="00D21CF4"/>
    <w:rsid w:val="00D21DA3"/>
    <w:rsid w:val="00D22E63"/>
    <w:rsid w:val="00D248D7"/>
    <w:rsid w:val="00D24BED"/>
    <w:rsid w:val="00D24F27"/>
    <w:rsid w:val="00D2538B"/>
    <w:rsid w:val="00D25934"/>
    <w:rsid w:val="00D266A9"/>
    <w:rsid w:val="00D27834"/>
    <w:rsid w:val="00D30BBB"/>
    <w:rsid w:val="00D30DC0"/>
    <w:rsid w:val="00D30EC1"/>
    <w:rsid w:val="00D30FA6"/>
    <w:rsid w:val="00D31368"/>
    <w:rsid w:val="00D32089"/>
    <w:rsid w:val="00D33C69"/>
    <w:rsid w:val="00D3579D"/>
    <w:rsid w:val="00D35BE9"/>
    <w:rsid w:val="00D35E4D"/>
    <w:rsid w:val="00D36345"/>
    <w:rsid w:val="00D364AB"/>
    <w:rsid w:val="00D37292"/>
    <w:rsid w:val="00D40CA0"/>
    <w:rsid w:val="00D4187E"/>
    <w:rsid w:val="00D429A8"/>
    <w:rsid w:val="00D42E58"/>
    <w:rsid w:val="00D43305"/>
    <w:rsid w:val="00D43A11"/>
    <w:rsid w:val="00D4442C"/>
    <w:rsid w:val="00D453BD"/>
    <w:rsid w:val="00D465FC"/>
    <w:rsid w:val="00D46886"/>
    <w:rsid w:val="00D47829"/>
    <w:rsid w:val="00D52D8B"/>
    <w:rsid w:val="00D5499C"/>
    <w:rsid w:val="00D54A01"/>
    <w:rsid w:val="00D54C93"/>
    <w:rsid w:val="00D568F3"/>
    <w:rsid w:val="00D57438"/>
    <w:rsid w:val="00D632C6"/>
    <w:rsid w:val="00D64870"/>
    <w:rsid w:val="00D65236"/>
    <w:rsid w:val="00D656A3"/>
    <w:rsid w:val="00D6691B"/>
    <w:rsid w:val="00D70990"/>
    <w:rsid w:val="00D70BF1"/>
    <w:rsid w:val="00D7266F"/>
    <w:rsid w:val="00D73E13"/>
    <w:rsid w:val="00D73EEB"/>
    <w:rsid w:val="00D76483"/>
    <w:rsid w:val="00D7694C"/>
    <w:rsid w:val="00D77721"/>
    <w:rsid w:val="00D80678"/>
    <w:rsid w:val="00D82733"/>
    <w:rsid w:val="00D84704"/>
    <w:rsid w:val="00D86860"/>
    <w:rsid w:val="00D86E92"/>
    <w:rsid w:val="00D8716D"/>
    <w:rsid w:val="00D87395"/>
    <w:rsid w:val="00D87621"/>
    <w:rsid w:val="00D92783"/>
    <w:rsid w:val="00D92FF8"/>
    <w:rsid w:val="00D932C7"/>
    <w:rsid w:val="00D944D5"/>
    <w:rsid w:val="00D95E55"/>
    <w:rsid w:val="00D969AC"/>
    <w:rsid w:val="00D979E3"/>
    <w:rsid w:val="00D97A0B"/>
    <w:rsid w:val="00DA11EC"/>
    <w:rsid w:val="00DA1DB0"/>
    <w:rsid w:val="00DA286B"/>
    <w:rsid w:val="00DA324B"/>
    <w:rsid w:val="00DA4C5A"/>
    <w:rsid w:val="00DA7B1A"/>
    <w:rsid w:val="00DA7D27"/>
    <w:rsid w:val="00DB0EF3"/>
    <w:rsid w:val="00DB3123"/>
    <w:rsid w:val="00DB3BFC"/>
    <w:rsid w:val="00DB473A"/>
    <w:rsid w:val="00DB4B07"/>
    <w:rsid w:val="00DB6676"/>
    <w:rsid w:val="00DB7573"/>
    <w:rsid w:val="00DC1484"/>
    <w:rsid w:val="00DC1878"/>
    <w:rsid w:val="00DC1ED8"/>
    <w:rsid w:val="00DC42F8"/>
    <w:rsid w:val="00DC446F"/>
    <w:rsid w:val="00DC5358"/>
    <w:rsid w:val="00DC5AA5"/>
    <w:rsid w:val="00DC69E4"/>
    <w:rsid w:val="00DC6E98"/>
    <w:rsid w:val="00DC714C"/>
    <w:rsid w:val="00DC74CE"/>
    <w:rsid w:val="00DD08DF"/>
    <w:rsid w:val="00DD5B05"/>
    <w:rsid w:val="00DD5D0D"/>
    <w:rsid w:val="00DD699F"/>
    <w:rsid w:val="00DD79F7"/>
    <w:rsid w:val="00DE076A"/>
    <w:rsid w:val="00DE271B"/>
    <w:rsid w:val="00DE2B74"/>
    <w:rsid w:val="00DE3BDD"/>
    <w:rsid w:val="00DE4320"/>
    <w:rsid w:val="00DE4682"/>
    <w:rsid w:val="00DE691E"/>
    <w:rsid w:val="00DE6DB5"/>
    <w:rsid w:val="00DE7C52"/>
    <w:rsid w:val="00DF02B7"/>
    <w:rsid w:val="00DF063E"/>
    <w:rsid w:val="00DF06EA"/>
    <w:rsid w:val="00DF1D56"/>
    <w:rsid w:val="00DF2193"/>
    <w:rsid w:val="00DF3C60"/>
    <w:rsid w:val="00DF4804"/>
    <w:rsid w:val="00DF75EE"/>
    <w:rsid w:val="00DF7850"/>
    <w:rsid w:val="00DF7EFA"/>
    <w:rsid w:val="00E015AE"/>
    <w:rsid w:val="00E02C56"/>
    <w:rsid w:val="00E033FD"/>
    <w:rsid w:val="00E0402E"/>
    <w:rsid w:val="00E042B7"/>
    <w:rsid w:val="00E05D44"/>
    <w:rsid w:val="00E06BCB"/>
    <w:rsid w:val="00E07666"/>
    <w:rsid w:val="00E101EA"/>
    <w:rsid w:val="00E1060D"/>
    <w:rsid w:val="00E10BEE"/>
    <w:rsid w:val="00E112E2"/>
    <w:rsid w:val="00E12C22"/>
    <w:rsid w:val="00E12E6D"/>
    <w:rsid w:val="00E1316C"/>
    <w:rsid w:val="00E134F5"/>
    <w:rsid w:val="00E157CE"/>
    <w:rsid w:val="00E16531"/>
    <w:rsid w:val="00E171B1"/>
    <w:rsid w:val="00E2142B"/>
    <w:rsid w:val="00E224E7"/>
    <w:rsid w:val="00E22E75"/>
    <w:rsid w:val="00E240C8"/>
    <w:rsid w:val="00E25962"/>
    <w:rsid w:val="00E31430"/>
    <w:rsid w:val="00E317B3"/>
    <w:rsid w:val="00E31EF0"/>
    <w:rsid w:val="00E33050"/>
    <w:rsid w:val="00E33080"/>
    <w:rsid w:val="00E338C4"/>
    <w:rsid w:val="00E34881"/>
    <w:rsid w:val="00E34997"/>
    <w:rsid w:val="00E35288"/>
    <w:rsid w:val="00E3709D"/>
    <w:rsid w:val="00E371E8"/>
    <w:rsid w:val="00E37D8F"/>
    <w:rsid w:val="00E405C1"/>
    <w:rsid w:val="00E42AAA"/>
    <w:rsid w:val="00E4434D"/>
    <w:rsid w:val="00E4520C"/>
    <w:rsid w:val="00E5027A"/>
    <w:rsid w:val="00E50B80"/>
    <w:rsid w:val="00E5186C"/>
    <w:rsid w:val="00E51982"/>
    <w:rsid w:val="00E5290F"/>
    <w:rsid w:val="00E53915"/>
    <w:rsid w:val="00E55652"/>
    <w:rsid w:val="00E55675"/>
    <w:rsid w:val="00E55ECE"/>
    <w:rsid w:val="00E56661"/>
    <w:rsid w:val="00E575EC"/>
    <w:rsid w:val="00E60BA7"/>
    <w:rsid w:val="00E623CA"/>
    <w:rsid w:val="00E63192"/>
    <w:rsid w:val="00E6420B"/>
    <w:rsid w:val="00E648F4"/>
    <w:rsid w:val="00E66A69"/>
    <w:rsid w:val="00E707A8"/>
    <w:rsid w:val="00E71C18"/>
    <w:rsid w:val="00E75017"/>
    <w:rsid w:val="00E760A6"/>
    <w:rsid w:val="00E76703"/>
    <w:rsid w:val="00E770F7"/>
    <w:rsid w:val="00E82C81"/>
    <w:rsid w:val="00E82CAE"/>
    <w:rsid w:val="00E84CB7"/>
    <w:rsid w:val="00E85FB5"/>
    <w:rsid w:val="00E86191"/>
    <w:rsid w:val="00E865C3"/>
    <w:rsid w:val="00E8740B"/>
    <w:rsid w:val="00E87C1B"/>
    <w:rsid w:val="00E90210"/>
    <w:rsid w:val="00E914B0"/>
    <w:rsid w:val="00E91E5F"/>
    <w:rsid w:val="00E9210C"/>
    <w:rsid w:val="00E9366A"/>
    <w:rsid w:val="00E940E5"/>
    <w:rsid w:val="00E94506"/>
    <w:rsid w:val="00E951C1"/>
    <w:rsid w:val="00E96E18"/>
    <w:rsid w:val="00E96E79"/>
    <w:rsid w:val="00E97270"/>
    <w:rsid w:val="00EA1A34"/>
    <w:rsid w:val="00EA1EFC"/>
    <w:rsid w:val="00EA25C7"/>
    <w:rsid w:val="00EA3A52"/>
    <w:rsid w:val="00EA439C"/>
    <w:rsid w:val="00EA5125"/>
    <w:rsid w:val="00EA53A1"/>
    <w:rsid w:val="00EA5A5C"/>
    <w:rsid w:val="00EA692C"/>
    <w:rsid w:val="00EB0621"/>
    <w:rsid w:val="00EB1312"/>
    <w:rsid w:val="00EB152C"/>
    <w:rsid w:val="00EB15AA"/>
    <w:rsid w:val="00EB1F76"/>
    <w:rsid w:val="00EB2266"/>
    <w:rsid w:val="00EB299F"/>
    <w:rsid w:val="00EB2D66"/>
    <w:rsid w:val="00EB4618"/>
    <w:rsid w:val="00EB4EB6"/>
    <w:rsid w:val="00EC0339"/>
    <w:rsid w:val="00EC1113"/>
    <w:rsid w:val="00EC223E"/>
    <w:rsid w:val="00EC29D1"/>
    <w:rsid w:val="00EC5133"/>
    <w:rsid w:val="00EC6B8F"/>
    <w:rsid w:val="00EC7B0E"/>
    <w:rsid w:val="00ED1339"/>
    <w:rsid w:val="00ED1532"/>
    <w:rsid w:val="00ED1857"/>
    <w:rsid w:val="00ED2223"/>
    <w:rsid w:val="00ED26EB"/>
    <w:rsid w:val="00ED3822"/>
    <w:rsid w:val="00ED5C9B"/>
    <w:rsid w:val="00ED5E90"/>
    <w:rsid w:val="00ED6603"/>
    <w:rsid w:val="00ED6C95"/>
    <w:rsid w:val="00ED71C9"/>
    <w:rsid w:val="00ED7632"/>
    <w:rsid w:val="00EE3A05"/>
    <w:rsid w:val="00EE4C6B"/>
    <w:rsid w:val="00EE5429"/>
    <w:rsid w:val="00EE6A96"/>
    <w:rsid w:val="00EE7550"/>
    <w:rsid w:val="00EF03EF"/>
    <w:rsid w:val="00EF292C"/>
    <w:rsid w:val="00EF2B64"/>
    <w:rsid w:val="00EF2C07"/>
    <w:rsid w:val="00EF3B50"/>
    <w:rsid w:val="00F018A5"/>
    <w:rsid w:val="00F02D50"/>
    <w:rsid w:val="00F0304F"/>
    <w:rsid w:val="00F044F7"/>
    <w:rsid w:val="00F04546"/>
    <w:rsid w:val="00F075BD"/>
    <w:rsid w:val="00F07DC5"/>
    <w:rsid w:val="00F07E83"/>
    <w:rsid w:val="00F11059"/>
    <w:rsid w:val="00F1129F"/>
    <w:rsid w:val="00F11ACC"/>
    <w:rsid w:val="00F15446"/>
    <w:rsid w:val="00F159E6"/>
    <w:rsid w:val="00F1719F"/>
    <w:rsid w:val="00F179A3"/>
    <w:rsid w:val="00F17AEC"/>
    <w:rsid w:val="00F245F0"/>
    <w:rsid w:val="00F27AA5"/>
    <w:rsid w:val="00F314A3"/>
    <w:rsid w:val="00F315F5"/>
    <w:rsid w:val="00F33617"/>
    <w:rsid w:val="00F34162"/>
    <w:rsid w:val="00F34747"/>
    <w:rsid w:val="00F34BAE"/>
    <w:rsid w:val="00F350AB"/>
    <w:rsid w:val="00F373F1"/>
    <w:rsid w:val="00F375A2"/>
    <w:rsid w:val="00F375D6"/>
    <w:rsid w:val="00F37FD2"/>
    <w:rsid w:val="00F40966"/>
    <w:rsid w:val="00F4117B"/>
    <w:rsid w:val="00F430C9"/>
    <w:rsid w:val="00F456CE"/>
    <w:rsid w:val="00F47733"/>
    <w:rsid w:val="00F47CA3"/>
    <w:rsid w:val="00F50E27"/>
    <w:rsid w:val="00F51128"/>
    <w:rsid w:val="00F52489"/>
    <w:rsid w:val="00F5367C"/>
    <w:rsid w:val="00F5374B"/>
    <w:rsid w:val="00F53770"/>
    <w:rsid w:val="00F561E5"/>
    <w:rsid w:val="00F6021D"/>
    <w:rsid w:val="00F60819"/>
    <w:rsid w:val="00F62A79"/>
    <w:rsid w:val="00F6507F"/>
    <w:rsid w:val="00F6512E"/>
    <w:rsid w:val="00F65B02"/>
    <w:rsid w:val="00F6628F"/>
    <w:rsid w:val="00F67982"/>
    <w:rsid w:val="00F71FAC"/>
    <w:rsid w:val="00F72150"/>
    <w:rsid w:val="00F72EE4"/>
    <w:rsid w:val="00F7392A"/>
    <w:rsid w:val="00F740E4"/>
    <w:rsid w:val="00F74CD2"/>
    <w:rsid w:val="00F766F8"/>
    <w:rsid w:val="00F773DA"/>
    <w:rsid w:val="00F808F2"/>
    <w:rsid w:val="00F80AE0"/>
    <w:rsid w:val="00F80EEB"/>
    <w:rsid w:val="00F80FBC"/>
    <w:rsid w:val="00F82227"/>
    <w:rsid w:val="00F825D9"/>
    <w:rsid w:val="00F83484"/>
    <w:rsid w:val="00F8392A"/>
    <w:rsid w:val="00F857E7"/>
    <w:rsid w:val="00F87345"/>
    <w:rsid w:val="00F87CEE"/>
    <w:rsid w:val="00F911CC"/>
    <w:rsid w:val="00F930AF"/>
    <w:rsid w:val="00F93E2A"/>
    <w:rsid w:val="00F962F0"/>
    <w:rsid w:val="00F96FE7"/>
    <w:rsid w:val="00F97810"/>
    <w:rsid w:val="00FA1A08"/>
    <w:rsid w:val="00FA30BF"/>
    <w:rsid w:val="00FA4EC4"/>
    <w:rsid w:val="00FA5215"/>
    <w:rsid w:val="00FA6431"/>
    <w:rsid w:val="00FA686B"/>
    <w:rsid w:val="00FA73B8"/>
    <w:rsid w:val="00FB29F8"/>
    <w:rsid w:val="00FB347D"/>
    <w:rsid w:val="00FB4288"/>
    <w:rsid w:val="00FB4DBE"/>
    <w:rsid w:val="00FB62C1"/>
    <w:rsid w:val="00FB6A01"/>
    <w:rsid w:val="00FC2021"/>
    <w:rsid w:val="00FC249C"/>
    <w:rsid w:val="00FC28B9"/>
    <w:rsid w:val="00FC2C1A"/>
    <w:rsid w:val="00FC6ECE"/>
    <w:rsid w:val="00FC772D"/>
    <w:rsid w:val="00FD49D7"/>
    <w:rsid w:val="00FE0196"/>
    <w:rsid w:val="00FE0A6D"/>
    <w:rsid w:val="00FE17BB"/>
    <w:rsid w:val="00FE476C"/>
    <w:rsid w:val="00FE5082"/>
    <w:rsid w:val="00FE5858"/>
    <w:rsid w:val="00FE6557"/>
    <w:rsid w:val="00FE72E0"/>
    <w:rsid w:val="00FF1741"/>
    <w:rsid w:val="00FF3B03"/>
    <w:rsid w:val="00FF4EF5"/>
    <w:rsid w:val="00FF6C4D"/>
    <w:rsid w:val="319C2032"/>
    <w:rsid w:val="3FBEDB6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8d0,#fd0,#cb8,#ea0"/>
    </o:shapedefaults>
    <o:shapelayout v:ext="edit">
      <o:idmap v:ext="edit" data="2"/>
    </o:shapelayout>
  </w:shapeDefaults>
  <w:doNotEmbedSmartTags/>
  <w:decimalSymbol w:val="."/>
  <w:listSeparator w:val=","/>
  <w14:docId w14:val="319C2032"/>
  <w15:docId w15:val="{B7AFDB42-2A2E-4412-A069-088ED7736E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eastAsia="Cambria" w:cs="Times New Roman" w:asciiTheme="minorHAnsi" w:hAnsiTheme="minorHAnsi"/>
        <w:sz w:val="22"/>
        <w:szCs w:val="22"/>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semiHidden="1" w:unhideWhenUsed="1" w:qFormat="1"/>
    <w:lsdException w:name="heading 3" w:uiPriority="1" w:semiHidden="1" w:unhideWhenUsed="1" w:qFormat="1"/>
    <w:lsdException w:name="heading 4" w:uiPriority="1" w:semiHidden="1" w:unhideWhenUsed="1" w:qFormat="1"/>
    <w:lsdException w:name="heading 5" w:uiPriority="1" w:semiHidden="1" w:unhideWhenUsed="1" w:qFormat="1"/>
    <w:lsdException w:name="heading 6" w:uiPriority="2" w:semiHidden="1" w:unhideWhenUsed="1" w:qFormat="1"/>
    <w:lsdException w:name="heading 7" w:uiPriority="0" w:semiHidden="1" w:unhideWhenUsed="1" w:qFormat="1"/>
    <w:lsdException w:name="heading 8" w:uiPriority="0" w:semiHidden="1" w:unhideWhenUsed="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4"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3"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3"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 w:qFormat="1"/>
    <w:lsdException w:name="Quote" w:uiPriority="4"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uiPriority="70" w:semiHidden="1" w:unhideWhenUsed="1"/>
    <w:lsdException w:name="TOC Heading" w:uiPriority="2"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D0CF1"/>
    <w:pPr>
      <w:spacing w:before="120" w:line="276" w:lineRule="auto"/>
    </w:pPr>
    <w:rPr>
      <w:rFonts w:cs="Arial"/>
    </w:rPr>
  </w:style>
  <w:style w:type="paragraph" w:styleId="Heading1">
    <w:name w:val="heading 1"/>
    <w:aliases w:val="Heading1"/>
    <w:basedOn w:val="Accenture"/>
    <w:next w:val="Accenture"/>
    <w:link w:val="Heading1Char"/>
    <w:autoRedefine/>
    <w:uiPriority w:val="1"/>
    <w:qFormat/>
    <w:rsid w:val="00AD420C"/>
    <w:pPr>
      <w:keepNext/>
      <w:keepLines/>
      <w:pageBreakBefore/>
      <w:numPr>
        <w:numId w:val="4"/>
      </w:numPr>
      <w:shd w:val="solid" w:color="D5D5D1" w:themeColor="text2" w:themeTint="66" w:fill="A100FF" w:themeFill="accent1"/>
      <w:tabs>
        <w:tab w:val="left" w:pos="0"/>
      </w:tabs>
      <w:ind w:left="454" w:right="-8" w:hanging="454"/>
      <w:jc w:val="left"/>
      <w:outlineLvl w:val="0"/>
      <w:pBdr>
        <w:top w:val="single" w:color="#9900f2" w:sz="18" w:space="4"/>
      </w:pBdr>
    </w:pPr>
    <w:rPr>
      <w:rFonts w:eastAsia="Times New Roman" w:asciiTheme="majorHAnsi" w:hAnsiTheme="majorHAnsi"/>
      <w:b/>
      <w:bCs/>
      <w:caps/>
      <w:color w:val="A100FF" w:themeColor="accent1"/>
      <w:sz w:val="36"/>
      <w:szCs w:val="28"/>
      <w:u w:color="F26722"/>
      <w14:textOutline w14:w="9525" w14:cap="rnd" w14:cmpd="sng" w14:algn="ctr">
        <w14:noFill/>
        <w14:prstDash w14:val="solid"/>
        <w14:bevel/>
      </w14:textOutline>
    </w:rPr>
  </w:style>
  <w:style w:type="paragraph" w:styleId="Heading2">
    <w:name w:val="heading 2"/>
    <w:aliases w:val="Heading2"/>
    <w:basedOn w:val="Accenture"/>
    <w:next w:val="Accenture"/>
    <w:link w:val="Heading2Char"/>
    <w:autoRedefine/>
    <w:uiPriority w:val="1"/>
    <w:qFormat/>
    <w:rsid w:val="00F018A5"/>
    <w:pPr>
      <w:keepNext/>
      <w:keepLines/>
      <w:numPr>
        <w:ilvl w:val="1"/>
        <w:numId w:val="4"/>
      </w:numPr>
      <w:tabs>
        <w:tab w:val="left" w:pos="567"/>
      </w:tabs>
      <w:ind w:left="0" w:firstLine="0"/>
      <w:outlineLvl w:val="1"/>
    </w:pPr>
    <w:rPr>
      <w:rFonts w:eastAsia="Times New Roman" w:asciiTheme="majorHAnsi" w:hAnsiTheme="majorHAnsi"/>
      <w:bCs/>
      <w:color w:val="A100FF" w:themeColor="accent1"/>
      <w:sz w:val="28"/>
      <w:szCs w:val="26"/>
    </w:rPr>
  </w:style>
  <w:style w:type="paragraph" w:styleId="Heading3">
    <w:name w:val="heading 3"/>
    <w:basedOn w:val="Normal"/>
    <w:next w:val="Normal"/>
    <w:link w:val="Heading3Char"/>
    <w:uiPriority w:val="1"/>
    <w:qFormat/>
    <w:rsid w:val="005773A8"/>
    <w:pPr>
      <w:keepNext/>
      <w:keepLines/>
      <w:numPr>
        <w:ilvl w:val="2"/>
        <w:numId w:val="4"/>
      </w:numPr>
      <w:tabs>
        <w:tab w:val="left" w:pos="567"/>
      </w:tabs>
      <w:ind w:left="0" w:firstLine="0"/>
      <w:outlineLvl w:val="2"/>
    </w:pPr>
    <w:rPr>
      <w:rFonts w:eastAsia="Times New Roman" w:asciiTheme="majorHAnsi" w:hAnsiTheme="majorHAnsi"/>
      <w:bCs/>
      <w:sz w:val="24"/>
    </w:rPr>
  </w:style>
  <w:style w:type="paragraph" w:styleId="Heading4">
    <w:name w:val="heading 4"/>
    <w:basedOn w:val="Normal"/>
    <w:next w:val="Normal"/>
    <w:link w:val="Heading4Char"/>
    <w:uiPriority w:val="1"/>
    <w:qFormat/>
    <w:rsid w:val="00F018A5"/>
    <w:pPr>
      <w:keepNext/>
      <w:keepLines/>
      <w:tabs>
        <w:tab w:val="left" w:pos="1134"/>
      </w:tabs>
      <w:outlineLvl w:val="3"/>
    </w:pPr>
    <w:rPr>
      <w:rFonts w:eastAsia="Times New Roman"/>
      <w:bCs/>
      <w:iCs/>
      <w:color w:val="A100FF" w:themeColor="accent1"/>
    </w:rPr>
  </w:style>
  <w:style w:type="paragraph" w:styleId="Heading5">
    <w:name w:val="heading 5"/>
    <w:basedOn w:val="Normal"/>
    <w:next w:val="Normal"/>
    <w:link w:val="Heading5Char"/>
    <w:uiPriority w:val="1"/>
    <w:qFormat/>
    <w:rsid w:val="00521728"/>
    <w:pPr>
      <w:keepNext/>
      <w:keepLines/>
      <w:outlineLvl w:val="4"/>
    </w:pPr>
    <w:rPr>
      <w:rFonts w:eastAsia="Times New Roman"/>
      <w:u w:val="single"/>
    </w:rPr>
  </w:style>
  <w:style w:type="paragraph" w:styleId="Heading6">
    <w:name w:val="heading 6"/>
    <w:basedOn w:val="Normal"/>
    <w:next w:val="Normal"/>
    <w:link w:val="Heading6Char"/>
    <w:autoRedefine/>
    <w:uiPriority w:val="2"/>
    <w:qFormat/>
    <w:rsid w:val="00BE5F1F"/>
    <w:pPr>
      <w:spacing w:before="0" w:after="0"/>
      <w:ind w:left="173"/>
      <w:jc w:val="left"/>
      <w:outlineLvl w:val="5"/>
    </w:pPr>
    <w:rPr>
      <w:rFonts w:asciiTheme="majorHAnsi" w:hAnsiTheme="majorHAnsi"/>
      <w:color w:val="FFFFFF" w:themeColor="background1"/>
      <w:sz w:val="24"/>
    </w:rPr>
  </w:style>
  <w:style w:type="paragraph" w:styleId="Heading7">
    <w:name w:val="heading 7"/>
    <w:basedOn w:val="Normal"/>
    <w:next w:val="Normal"/>
    <w:link w:val="Heading7Char"/>
    <w:rsid w:val="00C0047B"/>
    <w:pPr>
      <w:keepNext/>
      <w:keepLines/>
      <w:numPr>
        <w:ilvl w:val="6"/>
        <w:numId w:val="2"/>
      </w:numPr>
      <w:spacing w:before="200"/>
      <w:outlineLvl w:val="6"/>
    </w:pPr>
    <w:rPr>
      <w:rFonts w:eastAsia="Times New Roman"/>
      <w:i/>
      <w:iCs/>
      <w:color w:val="404040"/>
    </w:rPr>
  </w:style>
  <w:style w:type="paragraph" w:styleId="Heading8">
    <w:name w:val="heading 8"/>
    <w:basedOn w:val="Normal"/>
    <w:next w:val="Normal"/>
    <w:link w:val="Heading8Char"/>
    <w:rsid w:val="00C0047B"/>
    <w:pPr>
      <w:keepNext/>
      <w:keepLines/>
      <w:numPr>
        <w:ilvl w:val="7"/>
        <w:numId w:val="2"/>
      </w:numPr>
      <w:spacing w:before="200"/>
      <w:outlineLvl w:val="7"/>
    </w:pPr>
    <w:rPr>
      <w:rFonts w:eastAsia="Times New Roman"/>
      <w:color w:val="404040"/>
      <w:szCs w:val="20"/>
    </w:rPr>
  </w:style>
  <w:style w:type="paragraph" w:styleId="Heading9">
    <w:name w:val="heading 9"/>
    <w:basedOn w:val="Normal"/>
    <w:next w:val="Normal"/>
    <w:link w:val="Heading9Char"/>
    <w:rsid w:val="00C0047B"/>
    <w:pPr>
      <w:keepNext/>
      <w:keepLines/>
      <w:numPr>
        <w:ilvl w:val="8"/>
        <w:numId w:val="2"/>
      </w:numPr>
      <w:spacing w:before="200"/>
      <w:outlineLvl w:val="8"/>
    </w:pPr>
    <w:rPr>
      <w:rFonts w:eastAsia="Times New Roman"/>
      <w:i/>
      <w:iCs/>
      <w:color w:val="40404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ccenture" w:customStyle="1">
    <w:name w:val="Accenture"/>
    <w:basedOn w:val="Normal"/>
    <w:rsid w:val="006308D1"/>
    <w:pPr>
      <w:ind w:right="1189"/>
    </w:pPr>
  </w:style>
  <w:style w:type="paragraph" w:styleId="BalloonText">
    <w:name w:val="Balloon Text"/>
    <w:basedOn w:val="Normal"/>
    <w:link w:val="BalloonTextChar"/>
    <w:uiPriority w:val="99"/>
    <w:semiHidden/>
    <w:unhideWhenUsed/>
    <w:rsid w:val="00DC1878"/>
    <w:rPr>
      <w:rFonts w:ascii="Tahoma" w:hAnsi="Tahoma" w:cs="Tahoma"/>
      <w:sz w:val="16"/>
      <w:szCs w:val="16"/>
    </w:rPr>
  </w:style>
  <w:style w:type="character" w:styleId="BalloonTextChar" w:customStyle="1">
    <w:name w:val="Balloon Text Char"/>
    <w:basedOn w:val="DefaultParagraphFont"/>
    <w:link w:val="BalloonText"/>
    <w:uiPriority w:val="99"/>
    <w:semiHidden/>
    <w:rsid w:val="00DC1878"/>
    <w:rPr>
      <w:rFonts w:ascii="Tahoma" w:hAnsi="Tahoma" w:cs="Tahoma"/>
      <w:sz w:val="16"/>
      <w:szCs w:val="16"/>
    </w:rPr>
  </w:style>
  <w:style w:type="character" w:styleId="Heading1Char" w:customStyle="1">
    <w:name w:val="Heading 1 Char"/>
    <w:aliases w:val="Heading1 Char"/>
    <w:basedOn w:val="DefaultParagraphFont"/>
    <w:link w:val="Heading1"/>
    <w:uiPriority w:val="1"/>
    <w:rsid w:val="00AD420C"/>
    <w:rPr>
      <w:rFonts w:eastAsia="Times New Roman" w:cs="Arial" w:asciiTheme="majorHAnsi" w:hAnsiTheme="majorHAnsi"/>
      <w:b/>
      <w:bCs/>
      <w:caps/>
      <w:color w:val="A100FF" w:themeColor="accent1"/>
      <w:sz w:val="36"/>
      <w:szCs w:val="28"/>
      <w:u w:color="F26722"/>
      <w:shd w:val="solid" w:color="D5D5D1" w:themeColor="text2" w:themeTint="66" w:fill="A100FF" w:themeFill="accent1"/>
      <w14:textOutline w14:w="9525" w14:cap="rnd" w14:cmpd="sng" w14:algn="ctr">
        <w14:noFill/>
        <w14:prstDash w14:val="solid"/>
        <w14:bevel/>
      </w14:textOutline>
    </w:rPr>
  </w:style>
  <w:style w:type="character" w:styleId="Heading2Char" w:customStyle="1">
    <w:name w:val="Heading 2 Char"/>
    <w:aliases w:val="Heading2 Char"/>
    <w:basedOn w:val="DefaultParagraphFont"/>
    <w:link w:val="Heading2"/>
    <w:uiPriority w:val="1"/>
    <w:rsid w:val="00F018A5"/>
    <w:rPr>
      <w:rFonts w:eastAsia="Times New Roman" w:cs="Arial" w:asciiTheme="majorHAnsi" w:hAnsiTheme="majorHAnsi"/>
      <w:bCs/>
      <w:color w:val="A100FF" w:themeColor="accent1"/>
      <w:sz w:val="28"/>
      <w:szCs w:val="26"/>
      <w:lang w:val="en-US"/>
    </w:rPr>
  </w:style>
  <w:style w:type="character" w:styleId="Heading3Char" w:customStyle="1">
    <w:name w:val="Heading 3 Char"/>
    <w:basedOn w:val="DefaultParagraphFont"/>
    <w:link w:val="Heading3"/>
    <w:uiPriority w:val="1"/>
    <w:rsid w:val="0060037F"/>
    <w:rPr>
      <w:rFonts w:eastAsia="Times New Roman" w:cs="Arial" w:asciiTheme="majorHAnsi" w:hAnsiTheme="majorHAnsi"/>
      <w:bCs/>
      <w:sz w:val="24"/>
    </w:rPr>
  </w:style>
  <w:style w:type="character" w:styleId="Heading4Char" w:customStyle="1">
    <w:name w:val="Heading 4 Char"/>
    <w:basedOn w:val="DefaultParagraphFont"/>
    <w:link w:val="Heading4"/>
    <w:uiPriority w:val="1"/>
    <w:rsid w:val="00F018A5"/>
    <w:rPr>
      <w:rFonts w:eastAsia="Times New Roman" w:cs="Arial"/>
      <w:bCs/>
      <w:iCs/>
      <w:color w:val="A100FF" w:themeColor="accent1"/>
      <w:lang w:val="en-US"/>
    </w:rPr>
  </w:style>
  <w:style w:type="character" w:styleId="Heading5Char" w:customStyle="1">
    <w:name w:val="Heading 5 Char"/>
    <w:basedOn w:val="DefaultParagraphFont"/>
    <w:link w:val="Heading5"/>
    <w:uiPriority w:val="1"/>
    <w:rsid w:val="0060037F"/>
    <w:rPr>
      <w:rFonts w:eastAsia="Times New Roman" w:cs="Arial"/>
      <w:u w:val="single"/>
    </w:rPr>
  </w:style>
  <w:style w:type="character" w:styleId="Heading6Char" w:customStyle="1">
    <w:name w:val="Heading 6 Char"/>
    <w:basedOn w:val="DefaultParagraphFont"/>
    <w:link w:val="Heading6"/>
    <w:uiPriority w:val="2"/>
    <w:rsid w:val="00BE5F1F"/>
    <w:rPr>
      <w:rFonts w:cs="Arial" w:asciiTheme="majorHAnsi" w:hAnsiTheme="majorHAnsi"/>
      <w:color w:val="FFFFFF" w:themeColor="background1"/>
      <w:sz w:val="24"/>
    </w:rPr>
  </w:style>
  <w:style w:type="character" w:styleId="Heading7Char" w:customStyle="1">
    <w:name w:val="Heading 7 Char"/>
    <w:basedOn w:val="DefaultParagraphFont"/>
    <w:link w:val="Heading7"/>
    <w:rsid w:val="00C0047B"/>
    <w:rPr>
      <w:rFonts w:eastAsia="Times New Roman" w:cs="Arial"/>
      <w:i/>
      <w:iCs/>
      <w:color w:val="404040"/>
    </w:rPr>
  </w:style>
  <w:style w:type="character" w:styleId="Heading8Char" w:customStyle="1">
    <w:name w:val="Heading 8 Char"/>
    <w:basedOn w:val="DefaultParagraphFont"/>
    <w:link w:val="Heading8"/>
    <w:rsid w:val="00C0047B"/>
    <w:rPr>
      <w:rFonts w:eastAsia="Times New Roman" w:cs="Arial"/>
      <w:color w:val="404040"/>
      <w:szCs w:val="20"/>
    </w:rPr>
  </w:style>
  <w:style w:type="character" w:styleId="Heading9Char" w:customStyle="1">
    <w:name w:val="Heading 9 Char"/>
    <w:basedOn w:val="DefaultParagraphFont"/>
    <w:link w:val="Heading9"/>
    <w:rsid w:val="00C0047B"/>
    <w:rPr>
      <w:rFonts w:eastAsia="Times New Roman" w:cs="Arial"/>
      <w:i/>
      <w:iCs/>
      <w:color w:val="404040"/>
      <w:szCs w:val="20"/>
    </w:rPr>
  </w:style>
  <w:style w:type="character" w:styleId="Hyperlink">
    <w:name w:val="Hyperlink"/>
    <w:basedOn w:val="DefaultParagraphFont"/>
    <w:uiPriority w:val="99"/>
    <w:rsid w:val="007B57A8"/>
    <w:rPr>
      <w:rFonts w:cs="Times New Roman"/>
      <w:color w:val="auto"/>
      <w:u w:val="none"/>
    </w:rPr>
  </w:style>
  <w:style w:type="paragraph" w:styleId="TOC1">
    <w:name w:val="toc 1"/>
    <w:basedOn w:val="Normal"/>
    <w:next w:val="Normal"/>
    <w:uiPriority w:val="39"/>
    <w:rsid w:val="009730D0"/>
    <w:pPr>
      <w:spacing w:line="360" w:lineRule="auto"/>
    </w:pPr>
    <w:rPr>
      <w:rFonts w:eastAsia="Times New Roman"/>
      <w:caps/>
    </w:rPr>
  </w:style>
  <w:style w:type="paragraph" w:styleId="TOC2">
    <w:name w:val="toc 2"/>
    <w:basedOn w:val="Normal"/>
    <w:next w:val="Normal"/>
    <w:autoRedefine/>
    <w:uiPriority w:val="39"/>
    <w:rsid w:val="005B2CB5"/>
    <w:pPr>
      <w:ind w:left="391"/>
    </w:pPr>
    <w:rPr>
      <w:rFonts w:eastAsia="Times New Roman"/>
    </w:rPr>
  </w:style>
  <w:style w:type="paragraph" w:styleId="TOC3">
    <w:name w:val="toc 3"/>
    <w:basedOn w:val="Normal"/>
    <w:next w:val="Normal"/>
    <w:autoRedefine/>
    <w:uiPriority w:val="39"/>
    <w:rsid w:val="005B2CB5"/>
    <w:pPr>
      <w:ind w:left="782"/>
    </w:pPr>
    <w:rPr>
      <w:rFonts w:eastAsia="Times New Roman"/>
    </w:rPr>
  </w:style>
  <w:style w:type="paragraph" w:styleId="ListBullet">
    <w:name w:val="List Bullet"/>
    <w:basedOn w:val="Normal"/>
    <w:uiPriority w:val="3"/>
    <w:qFormat/>
    <w:rsid w:val="00770F67"/>
    <w:pPr>
      <w:numPr>
        <w:numId w:val="15"/>
      </w:numPr>
      <w:spacing w:after="60"/>
    </w:pPr>
    <w:rPr>
      <w:rFonts w:eastAsia="Times New Roman"/>
    </w:rPr>
  </w:style>
  <w:style w:type="paragraph" w:styleId="ListBullet2">
    <w:name w:val="List Bullet 2"/>
    <w:basedOn w:val="Normal"/>
    <w:uiPriority w:val="3"/>
    <w:rsid w:val="00C0047B"/>
    <w:pPr>
      <w:numPr>
        <w:numId w:val="1"/>
      </w:numPr>
      <w:ind w:left="568" w:hanging="284"/>
      <w:contextualSpacing/>
    </w:pPr>
    <w:rPr>
      <w:rFonts w:ascii="Arial" w:hAnsi="Arial" w:eastAsia="Times New Roman"/>
    </w:rPr>
  </w:style>
  <w:style w:type="paragraph" w:styleId="ListBullet3">
    <w:name w:val="List Bullet 3"/>
    <w:basedOn w:val="Normal"/>
    <w:uiPriority w:val="99"/>
    <w:unhideWhenUsed/>
    <w:rsid w:val="00C0047B"/>
    <w:pPr>
      <w:numPr>
        <w:numId w:val="3"/>
      </w:numPr>
      <w:contextualSpacing/>
    </w:pPr>
    <w:rPr>
      <w:rFonts w:ascii="Arial" w:hAnsi="Arial" w:eastAsia="Times New Roman"/>
    </w:rPr>
  </w:style>
  <w:style w:type="paragraph" w:styleId="Header">
    <w:name w:val="header"/>
    <w:basedOn w:val="Normal"/>
    <w:link w:val="HeaderChar"/>
    <w:uiPriority w:val="99"/>
    <w:unhideWhenUsed/>
    <w:rsid w:val="00C0047B"/>
    <w:pPr>
      <w:tabs>
        <w:tab w:val="center" w:pos="4536"/>
        <w:tab w:val="right" w:pos="9072"/>
      </w:tabs>
    </w:pPr>
  </w:style>
  <w:style w:type="character" w:styleId="HeaderChar" w:customStyle="1">
    <w:name w:val="Header Char"/>
    <w:basedOn w:val="DefaultParagraphFont"/>
    <w:link w:val="Header"/>
    <w:uiPriority w:val="99"/>
    <w:rsid w:val="00C0047B"/>
    <w:rPr>
      <w:sz w:val="24"/>
      <w:szCs w:val="24"/>
    </w:rPr>
  </w:style>
  <w:style w:type="paragraph" w:styleId="Footer">
    <w:name w:val="footer"/>
    <w:basedOn w:val="Normal"/>
    <w:link w:val="FooterChar"/>
    <w:uiPriority w:val="99"/>
    <w:unhideWhenUsed/>
    <w:rsid w:val="00C0047B"/>
    <w:pPr>
      <w:tabs>
        <w:tab w:val="center" w:pos="4536"/>
        <w:tab w:val="right" w:pos="9072"/>
      </w:tabs>
    </w:pPr>
  </w:style>
  <w:style w:type="character" w:styleId="FooterChar" w:customStyle="1">
    <w:name w:val="Footer Char"/>
    <w:basedOn w:val="DefaultParagraphFont"/>
    <w:link w:val="Footer"/>
    <w:uiPriority w:val="99"/>
    <w:rsid w:val="00C0047B"/>
    <w:rPr>
      <w:sz w:val="24"/>
      <w:szCs w:val="24"/>
    </w:rPr>
  </w:style>
  <w:style w:type="paragraph" w:styleId="Absatz" w:customStyle="1">
    <w:name w:val="Absatz"/>
    <w:basedOn w:val="Normal"/>
    <w:link w:val="AbsatzZchn"/>
    <w:autoRedefine/>
    <w:rsid w:val="004421F8"/>
    <w:pPr>
      <w:tabs>
        <w:tab w:val="left" w:pos="284"/>
      </w:tabs>
      <w:overflowPunct w:val="0"/>
      <w:autoSpaceDE w:val="0"/>
      <w:autoSpaceDN w:val="0"/>
      <w:adjustRightInd w:val="0"/>
      <w:spacing w:after="0"/>
      <w:textAlignment w:val="baseline"/>
    </w:pPr>
    <w:rPr>
      <w:rFonts w:ascii="Arial" w:hAnsi="Arial" w:eastAsia="Times New Roman"/>
      <w:szCs w:val="20"/>
      <w:lang w:val="en-GB"/>
    </w:rPr>
  </w:style>
  <w:style w:type="paragraph" w:styleId="DeckblattGro" w:customStyle="1">
    <w:name w:val="DeckblattGroß"/>
    <w:basedOn w:val="BodyText"/>
    <w:rsid w:val="004421F8"/>
    <w:pPr>
      <w:suppressAutoHyphens/>
      <w:overflowPunct w:val="0"/>
      <w:autoSpaceDE w:val="0"/>
      <w:autoSpaceDN w:val="0"/>
      <w:adjustRightInd w:val="0"/>
      <w:spacing w:after="0"/>
      <w:textAlignment w:val="baseline"/>
    </w:pPr>
    <w:rPr>
      <w:rFonts w:ascii="Arial" w:hAnsi="Arial" w:eastAsia="Times New Roman"/>
      <w:b/>
      <w:sz w:val="24"/>
      <w:szCs w:val="20"/>
    </w:rPr>
  </w:style>
  <w:style w:type="paragraph" w:styleId="DeckblattKlein" w:customStyle="1">
    <w:name w:val="DeckblattKlein"/>
    <w:basedOn w:val="BodyText"/>
    <w:rsid w:val="004421F8"/>
    <w:pPr>
      <w:overflowPunct w:val="0"/>
      <w:autoSpaceDE w:val="0"/>
      <w:autoSpaceDN w:val="0"/>
      <w:adjustRightInd w:val="0"/>
      <w:spacing w:after="0"/>
      <w:textAlignment w:val="baseline"/>
    </w:pPr>
    <w:rPr>
      <w:rFonts w:ascii="Arial" w:hAnsi="Arial" w:eastAsia="Times New Roman"/>
      <w:szCs w:val="20"/>
    </w:rPr>
  </w:style>
  <w:style w:type="character" w:styleId="AbsatzZchn" w:customStyle="1">
    <w:name w:val="Absatz Zchn"/>
    <w:basedOn w:val="DefaultParagraphFont"/>
    <w:link w:val="Absatz"/>
    <w:locked/>
    <w:rsid w:val="004421F8"/>
    <w:rPr>
      <w:rFonts w:ascii="Arial" w:hAnsi="Arial" w:eastAsia="Times New Roman" w:cs="Arial"/>
      <w:sz w:val="22"/>
      <w:lang w:val="en-GB"/>
    </w:rPr>
  </w:style>
  <w:style w:type="character" w:styleId="HervorgehobenChar" w:customStyle="1">
    <w:name w:val="Hervorgehoben Char"/>
    <w:basedOn w:val="DefaultParagraphFont"/>
    <w:link w:val="Hervorgehoben"/>
    <w:locked/>
    <w:rsid w:val="004421F8"/>
    <w:rPr>
      <w:b/>
      <w:bCs/>
    </w:rPr>
  </w:style>
  <w:style w:type="paragraph" w:styleId="Hervorgehoben" w:customStyle="1">
    <w:name w:val="Hervorgehoben"/>
    <w:basedOn w:val="Normal"/>
    <w:link w:val="HervorgehobenChar"/>
    <w:rsid w:val="004421F8"/>
    <w:pPr>
      <w:spacing w:line="252" w:lineRule="auto"/>
    </w:pPr>
    <w:rPr>
      <w:rFonts w:ascii="Cambria" w:hAnsi="Cambria"/>
      <w:b/>
      <w:bCs/>
      <w:szCs w:val="20"/>
    </w:rPr>
  </w:style>
  <w:style w:type="paragraph" w:styleId="BodyText">
    <w:name w:val="Body Text"/>
    <w:basedOn w:val="Normal"/>
    <w:link w:val="BodyTextChar"/>
    <w:uiPriority w:val="99"/>
    <w:semiHidden/>
    <w:unhideWhenUsed/>
    <w:rsid w:val="004421F8"/>
  </w:style>
  <w:style w:type="character" w:styleId="BodyTextChar" w:customStyle="1">
    <w:name w:val="Body Text Char"/>
    <w:basedOn w:val="DefaultParagraphFont"/>
    <w:link w:val="BodyText"/>
    <w:uiPriority w:val="99"/>
    <w:semiHidden/>
    <w:rsid w:val="004421F8"/>
    <w:rPr>
      <w:rFonts w:asciiTheme="minorHAnsi" w:hAnsiTheme="minorHAnsi"/>
      <w:szCs w:val="24"/>
    </w:rPr>
  </w:style>
  <w:style w:type="table" w:styleId="TableGrid">
    <w:name w:val="Table Grid"/>
    <w:basedOn w:val="TableNormal"/>
    <w:rsid w:val="00177853"/>
    <w:rPr>
      <w:rFonts w:ascii="Times New Roman" w:hAnsi="Times New Roman" w:eastAsia="Times New Roma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
    <w:qFormat/>
    <w:rsid w:val="00177853"/>
    <w:pPr>
      <w:spacing w:after="0"/>
      <w:ind w:left="720"/>
      <w:contextualSpacing/>
    </w:pPr>
    <w:rPr>
      <w:rFonts w:ascii="Arial" w:hAnsi="Arial" w:eastAsia="Times New Roman"/>
      <w:sz w:val="20"/>
      <w:szCs w:val="20"/>
    </w:rPr>
  </w:style>
  <w:style w:type="character" w:styleId="CommentReference">
    <w:name w:val="annotation reference"/>
    <w:basedOn w:val="DefaultParagraphFont"/>
    <w:uiPriority w:val="99"/>
    <w:semiHidden/>
    <w:unhideWhenUsed/>
    <w:rsid w:val="00177853"/>
    <w:rPr>
      <w:sz w:val="16"/>
      <w:szCs w:val="16"/>
    </w:rPr>
  </w:style>
  <w:style w:type="paragraph" w:styleId="CommentText">
    <w:name w:val="annotation text"/>
    <w:basedOn w:val="Normal"/>
    <w:link w:val="CommentTextChar"/>
    <w:uiPriority w:val="99"/>
    <w:unhideWhenUsed/>
    <w:rsid w:val="00177853"/>
    <w:pPr>
      <w:spacing w:after="0"/>
    </w:pPr>
    <w:rPr>
      <w:rFonts w:ascii="Arial" w:hAnsi="Arial" w:eastAsia="Times New Roman"/>
      <w:sz w:val="20"/>
      <w:szCs w:val="20"/>
    </w:rPr>
  </w:style>
  <w:style w:type="character" w:styleId="CommentTextChar" w:customStyle="1">
    <w:name w:val="Comment Text Char"/>
    <w:basedOn w:val="DefaultParagraphFont"/>
    <w:link w:val="CommentText"/>
    <w:uiPriority w:val="99"/>
    <w:rsid w:val="00177853"/>
    <w:rPr>
      <w:rFonts w:ascii="Arial" w:hAnsi="Arial" w:eastAsia="Times New Roman"/>
    </w:rPr>
  </w:style>
  <w:style w:type="character" w:styleId="PlaceholderText">
    <w:name w:val="Placeholder Text"/>
    <w:basedOn w:val="DefaultParagraphFont"/>
    <w:uiPriority w:val="99"/>
    <w:semiHidden/>
    <w:rsid w:val="00177853"/>
    <w:rPr>
      <w:color w:val="808080"/>
    </w:rPr>
  </w:style>
  <w:style w:type="table" w:styleId="GridTable4-Accent2">
    <w:name w:val="Grid Table 4 Accent 2"/>
    <w:basedOn w:val="TableNormal"/>
    <w:uiPriority w:val="49"/>
    <w:rsid w:val="008E68B7"/>
    <w:tblPr>
      <w:tblStyleRowBandSize w:val="1"/>
      <w:tblStyleColBandSize w:val="1"/>
      <w:tblBorders>
        <w:top w:val="single" w:color="B440FF" w:themeColor="accent2" w:themeTint="99" w:sz="4" w:space="0"/>
        <w:left w:val="single" w:color="B440FF" w:themeColor="accent2" w:themeTint="99" w:sz="4" w:space="0"/>
        <w:bottom w:val="single" w:color="B440FF" w:themeColor="accent2" w:themeTint="99" w:sz="4" w:space="0"/>
        <w:right w:val="single" w:color="B440FF" w:themeColor="accent2" w:themeTint="99" w:sz="4" w:space="0"/>
        <w:insideH w:val="single" w:color="B440FF" w:themeColor="accent2" w:themeTint="99" w:sz="4" w:space="0"/>
        <w:insideV w:val="single" w:color="B440FF" w:themeColor="accent2" w:themeTint="99" w:sz="4" w:space="0"/>
      </w:tblBorders>
      <w:tblCellMar>
        <w:top w:w="28" w:type="dxa"/>
        <w:left w:w="28" w:type="dxa"/>
        <w:bottom w:w="28" w:type="dxa"/>
        <w:right w:w="28" w:type="dxa"/>
      </w:tblCellMar>
    </w:tblPr>
    <w:tblStylePr w:type="firstRow">
      <w:rPr>
        <w:rFonts w:ascii="Graphik Black" w:hAnsi="Graphik Black"/>
        <w:b/>
        <w:bCs/>
        <w:color w:val="FFFFFF" w:themeColor="background1"/>
      </w:rPr>
      <w:tblPr/>
      <w:tcPr>
        <w:tcBorders>
          <w:top w:val="single" w:color="7500C0" w:themeColor="accent2" w:sz="4" w:space="0"/>
          <w:left w:val="single" w:color="7500C0" w:themeColor="accent2" w:sz="4" w:space="0"/>
          <w:bottom w:val="single" w:color="7500C0" w:themeColor="accent2" w:sz="4" w:space="0"/>
          <w:right w:val="single" w:color="7500C0" w:themeColor="accent2" w:sz="4" w:space="0"/>
          <w:insideH w:val="nil"/>
          <w:insideV w:val="nil"/>
        </w:tcBorders>
        <w:shd w:val="clear" w:color="auto" w:fill="7500C0" w:themeFill="accent2"/>
      </w:tcPr>
    </w:tblStylePr>
    <w:tblStylePr w:type="lastRow">
      <w:rPr>
        <w:b/>
        <w:bCs/>
      </w:rPr>
      <w:tblPr/>
      <w:tcPr>
        <w:tcBorders>
          <w:top w:val="double" w:color="7500C0" w:themeColor="accent2" w:sz="4" w:space="0"/>
        </w:tcBorders>
      </w:tcPr>
    </w:tblStylePr>
    <w:tblStylePr w:type="firstCol">
      <w:rPr>
        <w:b/>
        <w:bCs/>
      </w:rPr>
    </w:tblStylePr>
    <w:tblStylePr w:type="lastCol">
      <w:rPr>
        <w:b/>
        <w:bCs/>
      </w:rPr>
    </w:tblStylePr>
    <w:tblStylePr w:type="band1Vert">
      <w:tblPr/>
      <w:tcPr>
        <w:shd w:val="clear" w:color="auto" w:fill="E6BFFF" w:themeFill="accent2" w:themeFillTint="33"/>
      </w:tcPr>
    </w:tblStylePr>
    <w:tblStylePr w:type="band1Horz">
      <w:tblPr/>
      <w:tcPr>
        <w:shd w:val="clear" w:color="auto" w:fill="E6BFFF" w:themeFill="accent2" w:themeFillTint="33"/>
      </w:tcPr>
    </w:tblStylePr>
  </w:style>
  <w:style w:type="character" w:styleId="FollowedHyperlink">
    <w:name w:val="FollowedHyperlink"/>
    <w:basedOn w:val="DefaultParagraphFont"/>
    <w:uiPriority w:val="99"/>
    <w:semiHidden/>
    <w:unhideWhenUsed/>
    <w:rsid w:val="00697F4F"/>
    <w:rPr>
      <w:color w:val="7500C0" w:themeColor="followedHyperlink"/>
      <w:u w:val="single"/>
    </w:rPr>
  </w:style>
  <w:style w:type="paragraph" w:styleId="Titulo4" w:customStyle="1">
    <w:name w:val="Titulo 4"/>
    <w:basedOn w:val="Heading3"/>
    <w:rsid w:val="006E1687"/>
    <w:pPr>
      <w:keepLines w:val="0"/>
      <w:numPr>
        <w:ilvl w:val="0"/>
        <w:numId w:val="0"/>
      </w:numPr>
      <w:tabs>
        <w:tab w:val="num" w:pos="1728"/>
      </w:tabs>
      <w:suppressAutoHyphens/>
      <w:spacing w:after="60"/>
      <w:ind w:left="357" w:firstLine="40"/>
    </w:pPr>
    <w:rPr>
      <w:rFonts w:ascii="Arial" w:hAnsi="Arial"/>
      <w:noProof/>
      <w:sz w:val="22"/>
      <w:lang w:val="es-ES_tradnl" w:eastAsia="ar-SA"/>
    </w:rPr>
  </w:style>
  <w:style w:type="character" w:styleId="UnresolvedMention">
    <w:name w:val="Unresolved Mention"/>
    <w:basedOn w:val="DefaultParagraphFont"/>
    <w:uiPriority w:val="99"/>
    <w:semiHidden/>
    <w:unhideWhenUsed/>
    <w:rsid w:val="000A4A69"/>
    <w:rPr>
      <w:color w:val="808080"/>
      <w:shd w:val="clear" w:color="auto" w:fill="E6E6E6"/>
    </w:rPr>
  </w:style>
  <w:style w:type="paragraph" w:styleId="CommentSubject">
    <w:name w:val="annotation subject"/>
    <w:basedOn w:val="CommentText"/>
    <w:next w:val="CommentText"/>
    <w:link w:val="CommentSubjectChar"/>
    <w:uiPriority w:val="99"/>
    <w:semiHidden/>
    <w:unhideWhenUsed/>
    <w:rsid w:val="00695FB2"/>
    <w:pPr>
      <w:spacing w:after="120"/>
      <w:jc w:val="left"/>
    </w:pPr>
    <w:rPr>
      <w:rFonts w:eastAsia="Cambria" w:asciiTheme="minorHAnsi" w:hAnsiTheme="minorHAnsi"/>
      <w:b/>
      <w:bCs/>
    </w:rPr>
  </w:style>
  <w:style w:type="character" w:styleId="CommentSubjectChar" w:customStyle="1">
    <w:name w:val="Comment Subject Char"/>
    <w:basedOn w:val="CommentTextChar"/>
    <w:link w:val="CommentSubject"/>
    <w:uiPriority w:val="99"/>
    <w:semiHidden/>
    <w:rsid w:val="00695FB2"/>
    <w:rPr>
      <w:rFonts w:eastAsia="Times New Roman" w:asciiTheme="minorHAnsi" w:hAnsiTheme="minorHAnsi"/>
      <w:b/>
      <w:bCs/>
      <w:lang w:val="es-ES"/>
    </w:rPr>
  </w:style>
  <w:style w:type="paragraph" w:styleId="TOCHeading">
    <w:name w:val="TOC Heading"/>
    <w:aliases w:val="TOCHeading"/>
    <w:next w:val="Accenture"/>
    <w:autoRedefine/>
    <w:uiPriority w:val="2"/>
    <w:unhideWhenUsed/>
    <w:qFormat/>
    <w:rsid w:val="007654EF"/>
    <w:pPr>
      <w:shd w:val="clear" w:color="F26722" w:fill="auto"/>
      <w:spacing w:before="240" w:line="259" w:lineRule="auto"/>
    </w:pPr>
    <w:rPr>
      <w:rFonts w:asciiTheme="majorHAnsi" w:hAnsiTheme="majorHAnsi" w:eastAsiaTheme="majorEastAsia" w:cstheme="majorBidi"/>
      <w:caps/>
      <w:color w:val="A100FF" w:themeColor="accent1"/>
      <w:sz w:val="32"/>
      <w:szCs w:val="32"/>
      <w:u w:color="F26722"/>
      <w14:textOutline w14:w="9525" w14:cap="rnd" w14:cmpd="sng" w14:algn="ctr">
        <w14:noFill/>
        <w14:prstDash w14:val="solid"/>
        <w14:bevel/>
      </w14:textOutline>
    </w:rPr>
  </w:style>
  <w:style w:type="paragraph" w:styleId="Revision">
    <w:name w:val="Revision"/>
    <w:hidden/>
    <w:uiPriority w:val="71"/>
    <w:rsid w:val="001C41E1"/>
    <w:pPr>
      <w:spacing w:after="0"/>
      <w:jc w:val="left"/>
    </w:pPr>
    <w:rPr>
      <w:szCs w:val="24"/>
    </w:rPr>
  </w:style>
  <w:style w:type="character" w:styleId="Emphasis">
    <w:name w:val="Emphasis"/>
    <w:basedOn w:val="DefaultParagraphFont"/>
    <w:uiPriority w:val="20"/>
    <w:rsid w:val="0056403E"/>
    <w:rPr>
      <w:i/>
      <w:iCs/>
    </w:rPr>
  </w:style>
  <w:style w:type="paragraph" w:styleId="Referencia" w:customStyle="1">
    <w:name w:val="Referencia"/>
    <w:basedOn w:val="Normal"/>
    <w:link w:val="ReferenciaChar"/>
    <w:uiPriority w:val="4"/>
    <w:qFormat/>
    <w:rsid w:val="002D4758"/>
    <w:pPr>
      <w:spacing w:after="0" w:line="360" w:lineRule="auto"/>
      <w:ind w:left="425"/>
    </w:pPr>
    <w:rPr>
      <w:color w:val="7500C0" w:themeColor="accent2"/>
      <w:u w:val="single"/>
    </w:rPr>
  </w:style>
  <w:style w:type="character" w:styleId="ReferenciaChar" w:customStyle="1">
    <w:name w:val="Referencia Char"/>
    <w:basedOn w:val="DefaultParagraphFont"/>
    <w:link w:val="Referencia"/>
    <w:uiPriority w:val="4"/>
    <w:rsid w:val="001E7638"/>
    <w:rPr>
      <w:rFonts w:cs="Arial"/>
      <w:color w:val="7500C0" w:themeColor="accent2"/>
      <w:u w:val="single"/>
    </w:rPr>
  </w:style>
  <w:style w:type="paragraph" w:styleId="Code" w:customStyle="1">
    <w:name w:val="Code"/>
    <w:basedOn w:val="Normal"/>
    <w:link w:val="CodeChar"/>
    <w:uiPriority w:val="4"/>
    <w:qFormat/>
    <w:rsid w:val="001A4B2F"/>
    <w:pPr>
      <w:shd w:val="solid" w:color="000000" w:themeColor="text1" w:themeShade="D9" w:fill="auto"/>
      <w:spacing w:before="0" w:after="0" w:line="240" w:lineRule="auto"/>
      <w:jc w:val="left"/>
    </w:pPr>
    <w:rPr>
      <w:rFonts w:ascii="Consolas" w:hAnsi="Consolas" w:eastAsia="+mn-ea" w:cs="Adobe Devanagari"/>
      <w:spacing w:val="-30"/>
      <w:kern w:val="24"/>
      <w:position w:val="1"/>
      <w:szCs w:val="56"/>
      <w14:textOutline w14:w="9525" w14:cap="rnd" w14:cmpd="sng" w14:algn="ctr">
        <w14:noFill/>
        <w14:prstDash w14:val="solid"/>
        <w14:bevel/>
      </w14:textOutline>
    </w:rPr>
  </w:style>
  <w:style w:type="character" w:styleId="CodeChar" w:customStyle="1">
    <w:name w:val="Code Char"/>
    <w:basedOn w:val="DefaultParagraphFont"/>
    <w:link w:val="Code"/>
    <w:uiPriority w:val="4"/>
    <w:rsid w:val="001A4B2F"/>
    <w:rPr>
      <w:rFonts w:ascii="Consolas" w:hAnsi="Consolas" w:eastAsia="+mn-ea" w:cs="Adobe Devanagari"/>
      <w:spacing w:val="-30"/>
      <w:kern w:val="24"/>
      <w:position w:val="1"/>
      <w:szCs w:val="56"/>
      <w:shd w:val="solid" w:color="000000" w:themeColor="text1" w:themeShade="D9" w:fill="auto"/>
      <w14:textOutline w14:w="9525" w14:cap="rnd" w14:cmpd="sng" w14:algn="ctr">
        <w14:noFill/>
        <w14:prstDash w14:val="solid"/>
        <w14:bevel/>
      </w14:textOutline>
    </w:rPr>
  </w:style>
  <w:style w:type="table" w:styleId="ListTable6Colorful-Accent2">
    <w:name w:val="List Table 6 Colorful Accent 2"/>
    <w:basedOn w:val="TableNormal"/>
    <w:uiPriority w:val="51"/>
    <w:rsid w:val="009810DA"/>
    <w:pPr>
      <w:spacing w:after="0"/>
    </w:pPr>
    <w:rPr>
      <w:color w:val="57008F" w:themeColor="accent2" w:themeShade="BF"/>
    </w:rPr>
    <w:tblPr>
      <w:tblStyleRowBandSize w:val="1"/>
      <w:tblStyleColBandSize w:val="1"/>
      <w:tblBorders>
        <w:top w:val="single" w:color="7500C0" w:themeColor="accent2" w:sz="4" w:space="0"/>
        <w:bottom w:val="single" w:color="7500C0" w:themeColor="accent2" w:sz="4" w:space="0"/>
      </w:tblBorders>
    </w:tblPr>
    <w:tblStylePr w:type="firstRow">
      <w:rPr>
        <w:b/>
        <w:bCs/>
      </w:rPr>
      <w:tblPr/>
      <w:tcPr>
        <w:tcBorders>
          <w:bottom w:val="single" w:color="7500C0" w:themeColor="accent2" w:sz="4" w:space="0"/>
        </w:tcBorders>
      </w:tcPr>
    </w:tblStylePr>
    <w:tblStylePr w:type="lastRow">
      <w:rPr>
        <w:b/>
        <w:bCs/>
      </w:rPr>
      <w:tblPr/>
      <w:tcPr>
        <w:tcBorders>
          <w:top w:val="double" w:color="7500C0" w:themeColor="accent2" w:sz="4" w:space="0"/>
        </w:tcBorders>
      </w:tcPr>
    </w:tblStylePr>
    <w:tblStylePr w:type="firstCol">
      <w:rPr>
        <w:b/>
        <w:bCs/>
      </w:rPr>
    </w:tblStylePr>
    <w:tblStylePr w:type="lastCol">
      <w:rPr>
        <w:b/>
        <w:bCs/>
      </w:rPr>
    </w:tblStylePr>
    <w:tblStylePr w:type="band1Vert">
      <w:tblPr/>
      <w:tcPr>
        <w:shd w:val="clear" w:color="auto" w:fill="E6BFFF" w:themeFill="accent2" w:themeFillTint="33"/>
      </w:tcPr>
    </w:tblStylePr>
    <w:tblStylePr w:type="band1Horz">
      <w:tblPr/>
      <w:tcPr>
        <w:shd w:val="clear" w:color="auto" w:fill="E6BFFF" w:themeFill="accent2" w:themeFillTint="33"/>
      </w:tcPr>
    </w:tblStylePr>
  </w:style>
  <w:style w:type="table" w:styleId="GridTable7Colorful-Accent3">
    <w:name w:val="Grid Table 7 Colorful Accent 3"/>
    <w:basedOn w:val="TableNormal"/>
    <w:uiPriority w:val="52"/>
    <w:rsid w:val="00892A77"/>
    <w:pPr>
      <w:spacing w:after="0"/>
    </w:pPr>
    <w:rPr>
      <w:color w:val="340056" w:themeColor="accent3" w:themeShade="BF"/>
    </w:rPr>
    <w:tblPr>
      <w:tblStyleRowBandSize w:val="1"/>
      <w:tblStyleColBandSize w:val="1"/>
      <w:tblBorders>
        <w:top w:val="single" w:color="A212FF" w:themeColor="accent3" w:themeTint="99" w:sz="4" w:space="0"/>
        <w:left w:val="single" w:color="A212FF" w:themeColor="accent3" w:themeTint="99" w:sz="4" w:space="0"/>
        <w:bottom w:val="single" w:color="A212FF" w:themeColor="accent3" w:themeTint="99" w:sz="4" w:space="0"/>
        <w:right w:val="single" w:color="A212FF" w:themeColor="accent3" w:themeTint="99" w:sz="4" w:space="0"/>
        <w:insideH w:val="single" w:color="A212FF" w:themeColor="accent3" w:themeTint="99" w:sz="4" w:space="0"/>
        <w:insideV w:val="single" w:color="A212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B0FF" w:themeFill="accent3" w:themeFillTint="33"/>
      </w:tcPr>
    </w:tblStylePr>
    <w:tblStylePr w:type="band1Horz">
      <w:tblPr/>
      <w:tcPr>
        <w:shd w:val="clear" w:color="auto" w:fill="E0B0FF" w:themeFill="accent3" w:themeFillTint="33"/>
      </w:tcPr>
    </w:tblStylePr>
    <w:tblStylePr w:type="neCell">
      <w:tblPr/>
      <w:tcPr>
        <w:tcBorders>
          <w:bottom w:val="single" w:color="A212FF" w:themeColor="accent3" w:themeTint="99" w:sz="4" w:space="0"/>
        </w:tcBorders>
      </w:tcPr>
    </w:tblStylePr>
    <w:tblStylePr w:type="nwCell">
      <w:tblPr/>
      <w:tcPr>
        <w:tcBorders>
          <w:bottom w:val="single" w:color="A212FF" w:themeColor="accent3" w:themeTint="99" w:sz="4" w:space="0"/>
        </w:tcBorders>
      </w:tcPr>
    </w:tblStylePr>
    <w:tblStylePr w:type="seCell">
      <w:tblPr/>
      <w:tcPr>
        <w:tcBorders>
          <w:top w:val="single" w:color="A212FF" w:themeColor="accent3" w:themeTint="99" w:sz="4" w:space="0"/>
        </w:tcBorders>
      </w:tcPr>
    </w:tblStylePr>
    <w:tblStylePr w:type="swCell">
      <w:tblPr/>
      <w:tcPr>
        <w:tcBorders>
          <w:top w:val="single" w:color="A212FF" w:themeColor="accent3" w:themeTint="99" w:sz="4" w:space="0"/>
        </w:tcBorders>
      </w:tcPr>
    </w:tblStylePr>
  </w:style>
  <w:style w:type="table" w:styleId="SimpleTable" w:customStyle="1">
    <w:name w:val="Simple Table"/>
    <w:basedOn w:val="TableNormal"/>
    <w:uiPriority w:val="99"/>
    <w:rsid w:val="00D3579D"/>
    <w:pPr>
      <w:spacing w:after="0"/>
      <w:jc w:val="center"/>
    </w:pPr>
    <w:tblPr>
      <w:tblStyleRowBandSize w:val="1"/>
      <w:tblBorders>
        <w:bottom w:val="single" w:color="FFFFFF" w:themeColor="background1" w:sz="4" w:space="0"/>
      </w:tblBorders>
    </w:tblPr>
    <w:tcPr>
      <w:vAlign w:val="center"/>
    </w:tcPr>
    <w:tblStylePr w:type="firstRow">
      <w:rPr>
        <w:rFonts w:asciiTheme="majorHAnsi" w:hAnsiTheme="majorHAnsi"/>
        <w:b/>
        <w:color w:val="FFFFFF" w:themeColor="background1"/>
        <w:sz w:val="22"/>
      </w:rPr>
      <w:tblPr/>
      <w:tcPr>
        <w:shd w:val="clear" w:color="auto" w:fill="A100FF" w:themeFill="accent1"/>
      </w:tcPr>
    </w:tblStylePr>
    <w:tblStylePr w:type="lastRow">
      <w:tblPr/>
      <w:tcPr>
        <w:tcBorders>
          <w:top w:val="single" w:color="FFFFFF" w:themeColor="background1" w:sz="4" w:space="0"/>
          <w:bottom w:val="single" w:color="FFFFFF" w:themeColor="background1" w:sz="4" w:space="0"/>
        </w:tcBorders>
      </w:tcPr>
    </w:tblStylePr>
    <w:tblStylePr w:type="lastCol">
      <w:tblPr/>
      <w:tcPr>
        <w:tcBorders>
          <w:bottom w:val="single" w:color="FFFFFF" w:themeColor="background1" w:sz="4" w:space="0"/>
        </w:tcBorders>
      </w:tcPr>
    </w:tblStylePr>
    <w:tblStylePr w:type="band1Horz">
      <w:tblPr/>
      <w:tcPr>
        <w:shd w:val="clear" w:color="auto" w:fill="FFFFFF" w:themeFill="background1"/>
      </w:tcPr>
    </w:tblStylePr>
    <w:tblStylePr w:type="band2Horz">
      <w:tblPr/>
      <w:tcPr>
        <w:shd w:val="clear" w:color="auto" w:fill="F2F2F2"/>
      </w:tcPr>
    </w:tblStylePr>
  </w:style>
  <w:style w:type="table" w:styleId="PlainTable5">
    <w:name w:val="Plain Table 5"/>
    <w:basedOn w:val="TableNormal"/>
    <w:uiPriority w:val="45"/>
    <w:rsid w:val="003F032C"/>
    <w:pPr>
      <w:spacing w:after="0"/>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4">
    <w:name w:val="Grid Table 1 Light Accent 4"/>
    <w:basedOn w:val="TableNormal"/>
    <w:uiPriority w:val="46"/>
    <w:rsid w:val="003F032C"/>
    <w:pPr>
      <w:spacing w:after="0"/>
    </w:pPr>
    <w:tblPr>
      <w:tblStyleRowBandSize w:val="1"/>
      <w:tblStyleColBandSize w:val="1"/>
      <w:tblBorders>
        <w:top w:val="single" w:color="E1BBDC" w:themeColor="accent4" w:themeTint="66" w:sz="4" w:space="0"/>
        <w:left w:val="single" w:color="E1BBDC" w:themeColor="accent4" w:themeTint="66" w:sz="4" w:space="0"/>
        <w:bottom w:val="single" w:color="E1BBDC" w:themeColor="accent4" w:themeTint="66" w:sz="4" w:space="0"/>
        <w:right w:val="single" w:color="E1BBDC" w:themeColor="accent4" w:themeTint="66" w:sz="4" w:space="0"/>
        <w:insideH w:val="single" w:color="E1BBDC" w:themeColor="accent4" w:themeTint="66" w:sz="4" w:space="0"/>
        <w:insideV w:val="single" w:color="E1BBDC" w:themeColor="accent4" w:themeTint="66" w:sz="4" w:space="0"/>
      </w:tblBorders>
    </w:tblPr>
    <w:tblStylePr w:type="firstRow">
      <w:rPr>
        <w:b/>
        <w:bCs/>
      </w:rPr>
      <w:tblPr/>
      <w:tcPr>
        <w:tcBorders>
          <w:bottom w:val="single" w:color="D299CB" w:themeColor="accent4" w:themeTint="99" w:sz="12" w:space="0"/>
        </w:tcBorders>
      </w:tcPr>
    </w:tblStylePr>
    <w:tblStylePr w:type="lastRow">
      <w:rPr>
        <w:b/>
        <w:bCs/>
      </w:rPr>
      <w:tblPr/>
      <w:tcPr>
        <w:tcBorders>
          <w:top w:val="double" w:color="D299CB" w:themeColor="accent4" w:themeTint="99" w:sz="2" w:space="0"/>
        </w:tcBorders>
      </w:tcPr>
    </w:tblStylePr>
    <w:tblStylePr w:type="firstCol">
      <w:rPr>
        <w:b/>
        <w:bCs/>
      </w:rPr>
    </w:tblStylePr>
    <w:tblStylePr w:type="lastCol">
      <w:rPr>
        <w:b/>
        <w:bCs/>
      </w:rPr>
    </w:tblStylePr>
  </w:style>
  <w:style w:type="paragraph" w:styleId="Quote">
    <w:name w:val="Quote"/>
    <w:basedOn w:val="Normal"/>
    <w:next w:val="Normal"/>
    <w:link w:val="QuoteChar"/>
    <w:uiPriority w:val="4"/>
    <w:qFormat/>
    <w:rsid w:val="008F6951"/>
    <w:pPr>
      <w:spacing w:before="200" w:after="160"/>
      <w:ind w:left="864" w:right="864"/>
      <w:jc w:val="center"/>
    </w:pPr>
    <w:rPr>
      <w:i/>
      <w:iCs/>
    </w:rPr>
  </w:style>
  <w:style w:type="paragraph" w:styleId="NoSpacing">
    <w:name w:val="No Spacing"/>
    <w:uiPriority w:val="99"/>
    <w:rsid w:val="00E575EC"/>
    <w:pPr>
      <w:spacing w:after="0"/>
    </w:pPr>
  </w:style>
  <w:style w:type="paragraph" w:styleId="Title">
    <w:name w:val="Title"/>
    <w:basedOn w:val="Normal"/>
    <w:next w:val="Normal"/>
    <w:link w:val="TitleChar"/>
    <w:uiPriority w:val="10"/>
    <w:rsid w:val="00410018"/>
    <w:pPr>
      <w:spacing w:after="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1001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rsid w:val="00410018"/>
    <w:pPr>
      <w:numPr>
        <w:ilvl w:val="1"/>
      </w:numPr>
      <w:spacing w:after="160"/>
    </w:pPr>
    <w:rPr>
      <w:rFonts w:eastAsiaTheme="minorEastAsia" w:cstheme="minorBidi"/>
      <w:color w:val="5A5A5A" w:themeColor="text1" w:themeTint="A5"/>
      <w:spacing w:val="15"/>
    </w:rPr>
  </w:style>
  <w:style w:type="character" w:styleId="SubtitleChar" w:customStyle="1">
    <w:name w:val="Subtitle Char"/>
    <w:basedOn w:val="DefaultParagraphFont"/>
    <w:link w:val="Subtitle"/>
    <w:uiPriority w:val="11"/>
    <w:rsid w:val="00410018"/>
    <w:rPr>
      <w:rFonts w:eastAsiaTheme="minorEastAsia" w:cstheme="minorBidi"/>
      <w:color w:val="5A5A5A" w:themeColor="text1" w:themeTint="A5"/>
      <w:spacing w:val="15"/>
    </w:rPr>
  </w:style>
  <w:style w:type="character" w:styleId="QuoteChar" w:customStyle="1">
    <w:name w:val="Quote Char"/>
    <w:basedOn w:val="DefaultParagraphFont"/>
    <w:link w:val="Quote"/>
    <w:uiPriority w:val="4"/>
    <w:rsid w:val="0060037F"/>
    <w:rPr>
      <w:rFonts w:cs="Arial"/>
      <w:i/>
      <w:iCs/>
    </w:rPr>
  </w:style>
  <w:style w:type="paragraph" w:styleId="Caption">
    <w:name w:val="caption"/>
    <w:basedOn w:val="Normal"/>
    <w:next w:val="Normal"/>
    <w:autoRedefine/>
    <w:uiPriority w:val="4"/>
    <w:unhideWhenUsed/>
    <w:qFormat/>
    <w:rsid w:val="001943A9"/>
    <w:pPr>
      <w:spacing w:before="60" w:after="240" w:line="240" w:lineRule="auto"/>
      <w:jc w:val="center"/>
    </w:pPr>
    <w:rPr>
      <w:i/>
      <w:iCs/>
      <w:color w:val="7F7F7F" w:themeColor="text1" w:themeTint="80"/>
      <w:sz w:val="18"/>
      <w:szCs w:val="18"/>
    </w:rPr>
  </w:style>
  <w:style w:type="paragraph" w:styleId="TOC4">
    <w:name w:val="toc 4"/>
    <w:basedOn w:val="Normal"/>
    <w:next w:val="Normal"/>
    <w:autoRedefine/>
    <w:uiPriority w:val="39"/>
    <w:semiHidden/>
    <w:unhideWhenUsed/>
    <w:rsid w:val="005B2CB5"/>
    <w:pPr>
      <w:spacing w:after="100"/>
      <w:ind w:left="660"/>
    </w:pPr>
  </w:style>
  <w:style w:type="paragraph" w:styleId="TableofFigures">
    <w:name w:val="table of figures"/>
    <w:basedOn w:val="Normal"/>
    <w:next w:val="Normal"/>
    <w:uiPriority w:val="99"/>
    <w:unhideWhenUsed/>
    <w:rsid w:val="005773A8"/>
    <w:pPr>
      <w:spacing w:after="0"/>
    </w:pPr>
  </w:style>
  <w:style w:type="paragraph" w:styleId="Bibliography">
    <w:name w:val="Bibliography"/>
    <w:basedOn w:val="Normal"/>
    <w:next w:val="Normal"/>
    <w:uiPriority w:val="70"/>
    <w:unhideWhenUsed/>
    <w:rsid w:val="00B24740"/>
  </w:style>
  <w:style w:type="table" w:styleId="SimpleTable1" w:customStyle="1">
    <w:name w:val="Simple Table1"/>
    <w:basedOn w:val="TableNormal"/>
    <w:uiPriority w:val="99"/>
    <w:rsid w:val="00F1129F"/>
    <w:pPr>
      <w:spacing w:after="0"/>
      <w:jc w:val="center"/>
    </w:pPr>
    <w:tblPr>
      <w:tblStyleRowBandSize w:val="1"/>
      <w:tblBorders>
        <w:bottom w:val="single" w:color="FFFFFF" w:themeColor="background1" w:sz="4" w:space="0"/>
      </w:tblBorders>
    </w:tblPr>
    <w:tcPr>
      <w:vAlign w:val="center"/>
    </w:tcPr>
    <w:tblStylePr w:type="firstRow">
      <w:rPr>
        <w:rFonts w:asciiTheme="majorHAnsi" w:hAnsiTheme="majorHAnsi"/>
        <w:b/>
        <w:color w:val="000000" w:themeColor="text1"/>
        <w:sz w:val="22"/>
      </w:rPr>
      <w:tblPr/>
      <w:tcPr>
        <w:tcBorders>
          <w:top w:val="single" w:color="FFFFFF" w:themeColor="background1" w:sz="8" w:space="0"/>
          <w:bottom w:val="single" w:color="FFFFFF" w:themeColor="background1" w:sz="8" w:space="0"/>
        </w:tcBorders>
        <w:shd w:val="clear" w:color="auto" w:fill="7500C0" w:themeFill="accent2"/>
      </w:tcPr>
    </w:tblStylePr>
    <w:tblStylePr w:type="lastRow">
      <w:tblPr/>
      <w:tcPr>
        <w:tcBorders>
          <w:top w:val="single" w:color="FFFFFF" w:themeColor="background1" w:sz="4" w:space="0"/>
          <w:bottom w:val="single" w:color="FFFFFF" w:themeColor="background1" w:sz="4" w:space="0"/>
        </w:tcBorders>
      </w:tcPr>
    </w:tblStylePr>
    <w:tblStylePr w:type="lastCol">
      <w:tblPr/>
      <w:tcPr>
        <w:tcBorders>
          <w:bottom w:val="single" w:color="FFFFFF" w:themeColor="background1" w:sz="4" w:space="0"/>
        </w:tcBorders>
      </w:tcPr>
    </w:tblStylePr>
    <w:tblStylePr w:type="band2Horz">
      <w:tblPr/>
      <w:tcPr>
        <w:shd w:val="clear" w:color="auto" w:fill="000000" w:themeFill="text1" w:themeFillShade="F2"/>
      </w:tcPr>
    </w:tblStylePr>
  </w:style>
  <w:style w:type="table" w:styleId="SimpleTable11" w:customStyle="1">
    <w:name w:val="Simple Table11"/>
    <w:basedOn w:val="TableNormal"/>
    <w:uiPriority w:val="99"/>
    <w:rsid w:val="00502ACD"/>
    <w:pPr>
      <w:spacing w:after="0"/>
      <w:jc w:val="center"/>
    </w:pPr>
    <w:tblPr>
      <w:tblStyleRowBandSize w:val="1"/>
      <w:tblBorders>
        <w:bottom w:val="single" w:color="FFFFFF" w:themeColor="background1" w:sz="4" w:space="0"/>
      </w:tblBorders>
    </w:tblPr>
    <w:tcPr>
      <w:vAlign w:val="center"/>
    </w:tcPr>
    <w:tblStylePr w:type="firstRow">
      <w:rPr>
        <w:rFonts w:asciiTheme="majorHAnsi" w:hAnsiTheme="majorHAnsi"/>
        <w:b/>
        <w:color w:val="000000" w:themeColor="text1"/>
        <w:sz w:val="22"/>
      </w:rPr>
      <w:tblPr/>
      <w:tcPr>
        <w:tcBorders>
          <w:top w:val="single" w:color="FFFFFF" w:themeColor="background1" w:sz="8" w:space="0"/>
          <w:bottom w:val="single" w:color="FFFFFF" w:themeColor="background1" w:sz="8" w:space="0"/>
        </w:tcBorders>
        <w:shd w:val="clear" w:color="auto" w:fill="7500C0" w:themeFill="accent2"/>
      </w:tcPr>
    </w:tblStylePr>
    <w:tblStylePr w:type="lastRow">
      <w:tblPr/>
      <w:tcPr>
        <w:tcBorders>
          <w:top w:val="single" w:color="FFFFFF" w:themeColor="background1" w:sz="4" w:space="0"/>
          <w:bottom w:val="single" w:color="FFFFFF" w:themeColor="background1" w:sz="4" w:space="0"/>
        </w:tcBorders>
      </w:tcPr>
    </w:tblStylePr>
    <w:tblStylePr w:type="lastCol">
      <w:tblPr/>
      <w:tcPr>
        <w:tcBorders>
          <w:bottom w:val="single" w:color="FFFFFF" w:themeColor="background1" w:sz="4" w:space="0"/>
        </w:tcBorders>
      </w:tcPr>
    </w:tblStylePr>
    <w:tblStylePr w:type="band2Horz">
      <w:tblPr/>
      <w:tcPr>
        <w:shd w:val="clear" w:color="auto" w:fill="000000" w:themeFill="text1" w:themeFillShade="F2"/>
      </w:tcPr>
    </w:tblStylePr>
  </w:style>
  <w:style w:type="paragraph" w:styleId="ListBulletReduced" w:customStyle="1">
    <w:name w:val="List Bullet Reduced"/>
    <w:basedOn w:val="Code"/>
    <w:autoRedefine/>
    <w:uiPriority w:val="3"/>
    <w:qFormat/>
    <w:rsid w:val="00712769"/>
    <w:pPr>
      <w:numPr>
        <w:numId w:val="22"/>
      </w:numPr>
      <w:shd w:val="clear" w:color="auto" w:fill="auto"/>
    </w:pPr>
    <w:rPr>
      <w:rFonts w:asciiTheme="minorHAnsi" w:hAnsiTheme="minorHAnsi"/>
      <w:spacing w:val="0"/>
    </w:rPr>
  </w:style>
  <w:style w:type="paragraph" w:styleId="Default" w:customStyle="1">
    <w:name w:val="Default"/>
    <w:rsid w:val="008305B0"/>
    <w:pPr>
      <w:autoSpaceDE w:val="0"/>
      <w:autoSpaceDN w:val="0"/>
      <w:adjustRightInd w:val="0"/>
      <w:spacing w:after="0"/>
      <w:jc w:val="left"/>
    </w:pPr>
    <w:rPr>
      <w:rFonts w:ascii="Graphik" w:hAnsi="Graphik" w:cs="Graphik"/>
      <w:color w:val="000000"/>
      <w:sz w:val="24"/>
      <w:szCs w:val="24"/>
    </w:rPr>
  </w:style>
  <w:style w:type="table" w:styleId="TableGridLight1" w:customStyle="1">
    <w:name w:val="Table Grid Light1"/>
    <w:basedOn w:val="TableNormal"/>
    <w:next w:val="TableGridLight"/>
    <w:uiPriority w:val="40"/>
    <w:rsid w:val="003E18E2"/>
    <w:pPr>
      <w:spacing w:after="0"/>
      <w:jc w:val="left"/>
    </w:pPr>
    <w:rPr>
      <w:rFonts w:eastAsia="Graphik"/>
      <w:sz w:val="24"/>
      <w:szCs w:val="24"/>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paragraph" w:styleId="Copyright9" w:customStyle="1">
    <w:name w:val="Copyright9"/>
    <w:qFormat/>
    <w:rsid w:val="003E18E2"/>
    <w:pPr>
      <w:spacing w:after="0" w:line="271" w:lineRule="auto"/>
      <w:jc w:val="center"/>
    </w:pPr>
    <w:rPr>
      <w:rFonts w:eastAsia="Graphik"/>
      <w:sz w:val="18"/>
      <w:szCs w:val="24"/>
    </w:rPr>
  </w:style>
  <w:style w:type="table" w:styleId="TableGridLight">
    <w:name w:val="Grid Table Light"/>
    <w:basedOn w:val="TableNormal"/>
    <w:uiPriority w:val="40"/>
    <w:rsid w:val="003E18E2"/>
    <w:pPr>
      <w:spacing w:after="0"/>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AccTable1" w:customStyle="1">
    <w:name w:val="Acc_Table_1"/>
    <w:basedOn w:val="TableGrid"/>
    <w:uiPriority w:val="99"/>
    <w:rsid w:val="00D3579D"/>
    <w:rPr>
      <w:rFonts w:eastAsia="Cambria" w:asciiTheme="minorHAnsi" w:hAnsiTheme="minorHAnsi"/>
      <w:sz w:val="18"/>
    </w:rPr>
    <w:tblPr>
      <w:tblStyleRowBandSize w:val="1"/>
      <w:tblStyleColBandSize w:val="1"/>
      <w:tblBorders>
        <w:top w:val="none" w:color="auto" w:sz="0" w:space="0"/>
        <w:left w:val="none" w:color="auto" w:sz="0" w:space="0"/>
        <w:bottom w:val="single" w:color="000000" w:themeColor="text1" w:sz="8" w:space="0"/>
        <w:right w:val="none" w:color="auto" w:sz="0" w:space="0"/>
        <w:insideH w:val="single" w:color="D9D9D9" w:themeColor="background1" w:themeShade="D9" w:sz="4" w:space="0"/>
        <w:insideV w:val="single" w:color="D9D9D9" w:themeColor="background1" w:themeShade="D9" w:sz="4" w:space="0"/>
      </w:tblBorders>
    </w:tblPr>
    <w:tblStylePr w:type="firstRow">
      <w:rPr>
        <w:rFonts w:asciiTheme="majorHAnsi" w:hAnsiTheme="majorHAnsi"/>
        <w:b/>
        <w:color w:val="FFFFFF" w:themeColor="background1"/>
        <w:sz w:val="20"/>
      </w:rPr>
      <w:tblPr/>
      <w:tcPr>
        <w:tcBorders>
          <w:top w:val="nil"/>
          <w:left w:val="nil"/>
          <w:bottom w:val="nil"/>
          <w:right w:val="nil"/>
          <w:insideH w:val="nil"/>
          <w:insideV w:val="nil"/>
          <w:tl2br w:val="nil"/>
          <w:tr2bl w:val="nil"/>
        </w:tcBorders>
        <w:shd w:val="clear" w:color="auto" w:fill="7500C0" w:themeFill="accent2"/>
      </w:tcPr>
    </w:tblStylePr>
    <w:tblStylePr w:type="lastRow">
      <w:rPr>
        <w:rFonts w:asciiTheme="majorHAnsi" w:hAnsiTheme="majorHAnsi"/>
        <w:b/>
        <w:sz w:val="20"/>
      </w:rPr>
    </w:tblStylePr>
    <w:tblStylePr w:type="firstCol">
      <w:rPr>
        <w:rFonts w:asciiTheme="majorHAnsi" w:hAnsiTheme="majorHAnsi"/>
        <w:b/>
        <w:sz w:val="20"/>
      </w:rPr>
    </w:tblStylePr>
    <w:tblStylePr w:type="lastCol">
      <w:rPr>
        <w:rFonts w:asciiTheme="majorHAnsi" w:hAnsiTheme="majorHAnsi"/>
        <w:b/>
        <w:sz w:val="20"/>
      </w:rPr>
    </w:tblStylePr>
    <w:tblStylePr w:type="band2Vert">
      <w:rPr>
        <w:rFonts w:asciiTheme="minorHAnsi" w:hAnsiTheme="minorHAnsi"/>
        <w:sz w:val="18"/>
      </w:rPr>
      <w:tblPr/>
      <w:tcPr>
        <w:shd w:val="clear" w:color="auto" w:fill="F2F2F2" w:themeFill="background1" w:themeFillShade="F2"/>
      </w:tcPr>
    </w:tblStylePr>
    <w:tblStylePr w:type="band2Horz">
      <w:rPr>
        <w:rFonts w:asciiTheme="minorHAnsi" w:hAnsiTheme="minorHAnsi"/>
        <w:sz w:val="18"/>
      </w:rPr>
      <w:tblPr/>
      <w:tcPr>
        <w:shd w:val="clear" w:color="auto" w:fill="F2F2F2" w:themeFill="background1" w:themeFillShade="F2"/>
      </w:tcPr>
    </w:tblStylePr>
  </w:style>
  <w:style w:type="character" w:styleId="ui-provider" w:customStyle="1">
    <w:name w:val="ui-provider"/>
    <w:basedOn w:val="DefaultParagraphFont"/>
    <w:rsid w:val="004A72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76">
      <w:bodyDiv w:val="1"/>
      <w:marLeft w:val="0"/>
      <w:marRight w:val="0"/>
      <w:marTop w:val="0"/>
      <w:marBottom w:val="0"/>
      <w:divBdr>
        <w:top w:val="none" w:sz="0" w:space="0" w:color="auto"/>
        <w:left w:val="none" w:sz="0" w:space="0" w:color="auto"/>
        <w:bottom w:val="none" w:sz="0" w:space="0" w:color="auto"/>
        <w:right w:val="none" w:sz="0" w:space="0" w:color="auto"/>
      </w:divBdr>
    </w:div>
    <w:div w:id="11339858">
      <w:bodyDiv w:val="1"/>
      <w:marLeft w:val="0"/>
      <w:marRight w:val="0"/>
      <w:marTop w:val="0"/>
      <w:marBottom w:val="0"/>
      <w:divBdr>
        <w:top w:val="none" w:sz="0" w:space="0" w:color="auto"/>
        <w:left w:val="none" w:sz="0" w:space="0" w:color="auto"/>
        <w:bottom w:val="none" w:sz="0" w:space="0" w:color="auto"/>
        <w:right w:val="none" w:sz="0" w:space="0" w:color="auto"/>
      </w:divBdr>
    </w:div>
    <w:div w:id="32653420">
      <w:bodyDiv w:val="1"/>
      <w:marLeft w:val="0"/>
      <w:marRight w:val="0"/>
      <w:marTop w:val="0"/>
      <w:marBottom w:val="0"/>
      <w:divBdr>
        <w:top w:val="none" w:sz="0" w:space="0" w:color="auto"/>
        <w:left w:val="none" w:sz="0" w:space="0" w:color="auto"/>
        <w:bottom w:val="none" w:sz="0" w:space="0" w:color="auto"/>
        <w:right w:val="none" w:sz="0" w:space="0" w:color="auto"/>
      </w:divBdr>
    </w:div>
    <w:div w:id="43413286">
      <w:bodyDiv w:val="1"/>
      <w:marLeft w:val="0"/>
      <w:marRight w:val="0"/>
      <w:marTop w:val="0"/>
      <w:marBottom w:val="0"/>
      <w:divBdr>
        <w:top w:val="none" w:sz="0" w:space="0" w:color="auto"/>
        <w:left w:val="none" w:sz="0" w:space="0" w:color="auto"/>
        <w:bottom w:val="none" w:sz="0" w:space="0" w:color="auto"/>
        <w:right w:val="none" w:sz="0" w:space="0" w:color="auto"/>
      </w:divBdr>
    </w:div>
    <w:div w:id="44911097">
      <w:bodyDiv w:val="1"/>
      <w:marLeft w:val="0"/>
      <w:marRight w:val="0"/>
      <w:marTop w:val="0"/>
      <w:marBottom w:val="0"/>
      <w:divBdr>
        <w:top w:val="none" w:sz="0" w:space="0" w:color="auto"/>
        <w:left w:val="none" w:sz="0" w:space="0" w:color="auto"/>
        <w:bottom w:val="none" w:sz="0" w:space="0" w:color="auto"/>
        <w:right w:val="none" w:sz="0" w:space="0" w:color="auto"/>
      </w:divBdr>
    </w:div>
    <w:div w:id="50007365">
      <w:bodyDiv w:val="1"/>
      <w:marLeft w:val="0"/>
      <w:marRight w:val="0"/>
      <w:marTop w:val="0"/>
      <w:marBottom w:val="0"/>
      <w:divBdr>
        <w:top w:val="none" w:sz="0" w:space="0" w:color="auto"/>
        <w:left w:val="none" w:sz="0" w:space="0" w:color="auto"/>
        <w:bottom w:val="none" w:sz="0" w:space="0" w:color="auto"/>
        <w:right w:val="none" w:sz="0" w:space="0" w:color="auto"/>
      </w:divBdr>
    </w:div>
    <w:div w:id="69892950">
      <w:bodyDiv w:val="1"/>
      <w:marLeft w:val="0"/>
      <w:marRight w:val="0"/>
      <w:marTop w:val="0"/>
      <w:marBottom w:val="0"/>
      <w:divBdr>
        <w:top w:val="none" w:sz="0" w:space="0" w:color="auto"/>
        <w:left w:val="none" w:sz="0" w:space="0" w:color="auto"/>
        <w:bottom w:val="none" w:sz="0" w:space="0" w:color="auto"/>
        <w:right w:val="none" w:sz="0" w:space="0" w:color="auto"/>
      </w:divBdr>
    </w:div>
    <w:div w:id="103308994">
      <w:bodyDiv w:val="1"/>
      <w:marLeft w:val="0"/>
      <w:marRight w:val="0"/>
      <w:marTop w:val="0"/>
      <w:marBottom w:val="0"/>
      <w:divBdr>
        <w:top w:val="none" w:sz="0" w:space="0" w:color="auto"/>
        <w:left w:val="none" w:sz="0" w:space="0" w:color="auto"/>
        <w:bottom w:val="none" w:sz="0" w:space="0" w:color="auto"/>
        <w:right w:val="none" w:sz="0" w:space="0" w:color="auto"/>
      </w:divBdr>
    </w:div>
    <w:div w:id="147019295">
      <w:bodyDiv w:val="1"/>
      <w:marLeft w:val="0"/>
      <w:marRight w:val="0"/>
      <w:marTop w:val="0"/>
      <w:marBottom w:val="0"/>
      <w:divBdr>
        <w:top w:val="none" w:sz="0" w:space="0" w:color="auto"/>
        <w:left w:val="none" w:sz="0" w:space="0" w:color="auto"/>
        <w:bottom w:val="none" w:sz="0" w:space="0" w:color="auto"/>
        <w:right w:val="none" w:sz="0" w:space="0" w:color="auto"/>
      </w:divBdr>
      <w:divsChild>
        <w:div w:id="1862619757">
          <w:marLeft w:val="0"/>
          <w:marRight w:val="0"/>
          <w:marTop w:val="0"/>
          <w:marBottom w:val="0"/>
          <w:divBdr>
            <w:top w:val="none" w:sz="0" w:space="0" w:color="auto"/>
            <w:left w:val="none" w:sz="0" w:space="0" w:color="auto"/>
            <w:bottom w:val="none" w:sz="0" w:space="0" w:color="auto"/>
            <w:right w:val="none" w:sz="0" w:space="0" w:color="auto"/>
          </w:divBdr>
        </w:div>
      </w:divsChild>
    </w:div>
    <w:div w:id="175966626">
      <w:bodyDiv w:val="1"/>
      <w:marLeft w:val="0"/>
      <w:marRight w:val="0"/>
      <w:marTop w:val="0"/>
      <w:marBottom w:val="0"/>
      <w:divBdr>
        <w:top w:val="none" w:sz="0" w:space="0" w:color="auto"/>
        <w:left w:val="none" w:sz="0" w:space="0" w:color="auto"/>
        <w:bottom w:val="none" w:sz="0" w:space="0" w:color="auto"/>
        <w:right w:val="none" w:sz="0" w:space="0" w:color="auto"/>
      </w:divBdr>
      <w:divsChild>
        <w:div w:id="270672472">
          <w:marLeft w:val="0"/>
          <w:marRight w:val="0"/>
          <w:marTop w:val="0"/>
          <w:marBottom w:val="0"/>
          <w:divBdr>
            <w:top w:val="none" w:sz="0" w:space="0" w:color="auto"/>
            <w:left w:val="none" w:sz="0" w:space="0" w:color="auto"/>
            <w:bottom w:val="none" w:sz="0" w:space="0" w:color="auto"/>
            <w:right w:val="none" w:sz="0" w:space="0" w:color="auto"/>
          </w:divBdr>
          <w:divsChild>
            <w:div w:id="96122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4918">
      <w:bodyDiv w:val="1"/>
      <w:marLeft w:val="0"/>
      <w:marRight w:val="0"/>
      <w:marTop w:val="0"/>
      <w:marBottom w:val="0"/>
      <w:divBdr>
        <w:top w:val="none" w:sz="0" w:space="0" w:color="auto"/>
        <w:left w:val="none" w:sz="0" w:space="0" w:color="auto"/>
        <w:bottom w:val="none" w:sz="0" w:space="0" w:color="auto"/>
        <w:right w:val="none" w:sz="0" w:space="0" w:color="auto"/>
      </w:divBdr>
    </w:div>
    <w:div w:id="195698968">
      <w:bodyDiv w:val="1"/>
      <w:marLeft w:val="0"/>
      <w:marRight w:val="0"/>
      <w:marTop w:val="0"/>
      <w:marBottom w:val="0"/>
      <w:divBdr>
        <w:top w:val="none" w:sz="0" w:space="0" w:color="auto"/>
        <w:left w:val="none" w:sz="0" w:space="0" w:color="auto"/>
        <w:bottom w:val="none" w:sz="0" w:space="0" w:color="auto"/>
        <w:right w:val="none" w:sz="0" w:space="0" w:color="auto"/>
      </w:divBdr>
    </w:div>
    <w:div w:id="200020037">
      <w:bodyDiv w:val="1"/>
      <w:marLeft w:val="0"/>
      <w:marRight w:val="0"/>
      <w:marTop w:val="0"/>
      <w:marBottom w:val="0"/>
      <w:divBdr>
        <w:top w:val="none" w:sz="0" w:space="0" w:color="auto"/>
        <w:left w:val="none" w:sz="0" w:space="0" w:color="auto"/>
        <w:bottom w:val="none" w:sz="0" w:space="0" w:color="auto"/>
        <w:right w:val="none" w:sz="0" w:space="0" w:color="auto"/>
      </w:divBdr>
    </w:div>
    <w:div w:id="236985859">
      <w:bodyDiv w:val="1"/>
      <w:marLeft w:val="0"/>
      <w:marRight w:val="0"/>
      <w:marTop w:val="0"/>
      <w:marBottom w:val="0"/>
      <w:divBdr>
        <w:top w:val="none" w:sz="0" w:space="0" w:color="auto"/>
        <w:left w:val="none" w:sz="0" w:space="0" w:color="auto"/>
        <w:bottom w:val="none" w:sz="0" w:space="0" w:color="auto"/>
        <w:right w:val="none" w:sz="0" w:space="0" w:color="auto"/>
      </w:divBdr>
    </w:div>
    <w:div w:id="239292829">
      <w:bodyDiv w:val="1"/>
      <w:marLeft w:val="0"/>
      <w:marRight w:val="0"/>
      <w:marTop w:val="0"/>
      <w:marBottom w:val="0"/>
      <w:divBdr>
        <w:top w:val="none" w:sz="0" w:space="0" w:color="auto"/>
        <w:left w:val="none" w:sz="0" w:space="0" w:color="auto"/>
        <w:bottom w:val="none" w:sz="0" w:space="0" w:color="auto"/>
        <w:right w:val="none" w:sz="0" w:space="0" w:color="auto"/>
      </w:divBdr>
    </w:div>
    <w:div w:id="243297221">
      <w:bodyDiv w:val="1"/>
      <w:marLeft w:val="0"/>
      <w:marRight w:val="0"/>
      <w:marTop w:val="0"/>
      <w:marBottom w:val="0"/>
      <w:divBdr>
        <w:top w:val="none" w:sz="0" w:space="0" w:color="auto"/>
        <w:left w:val="none" w:sz="0" w:space="0" w:color="auto"/>
        <w:bottom w:val="none" w:sz="0" w:space="0" w:color="auto"/>
        <w:right w:val="none" w:sz="0" w:space="0" w:color="auto"/>
      </w:divBdr>
    </w:div>
    <w:div w:id="243345989">
      <w:bodyDiv w:val="1"/>
      <w:marLeft w:val="0"/>
      <w:marRight w:val="0"/>
      <w:marTop w:val="0"/>
      <w:marBottom w:val="0"/>
      <w:divBdr>
        <w:top w:val="none" w:sz="0" w:space="0" w:color="auto"/>
        <w:left w:val="none" w:sz="0" w:space="0" w:color="auto"/>
        <w:bottom w:val="none" w:sz="0" w:space="0" w:color="auto"/>
        <w:right w:val="none" w:sz="0" w:space="0" w:color="auto"/>
      </w:divBdr>
    </w:div>
    <w:div w:id="243729917">
      <w:bodyDiv w:val="1"/>
      <w:marLeft w:val="0"/>
      <w:marRight w:val="0"/>
      <w:marTop w:val="0"/>
      <w:marBottom w:val="0"/>
      <w:divBdr>
        <w:top w:val="none" w:sz="0" w:space="0" w:color="auto"/>
        <w:left w:val="none" w:sz="0" w:space="0" w:color="auto"/>
        <w:bottom w:val="none" w:sz="0" w:space="0" w:color="auto"/>
        <w:right w:val="none" w:sz="0" w:space="0" w:color="auto"/>
      </w:divBdr>
    </w:div>
    <w:div w:id="246305567">
      <w:bodyDiv w:val="1"/>
      <w:marLeft w:val="0"/>
      <w:marRight w:val="0"/>
      <w:marTop w:val="0"/>
      <w:marBottom w:val="0"/>
      <w:divBdr>
        <w:top w:val="none" w:sz="0" w:space="0" w:color="auto"/>
        <w:left w:val="none" w:sz="0" w:space="0" w:color="auto"/>
        <w:bottom w:val="none" w:sz="0" w:space="0" w:color="auto"/>
        <w:right w:val="none" w:sz="0" w:space="0" w:color="auto"/>
      </w:divBdr>
    </w:div>
    <w:div w:id="295523986">
      <w:bodyDiv w:val="1"/>
      <w:marLeft w:val="0"/>
      <w:marRight w:val="0"/>
      <w:marTop w:val="0"/>
      <w:marBottom w:val="0"/>
      <w:divBdr>
        <w:top w:val="none" w:sz="0" w:space="0" w:color="auto"/>
        <w:left w:val="none" w:sz="0" w:space="0" w:color="auto"/>
        <w:bottom w:val="none" w:sz="0" w:space="0" w:color="auto"/>
        <w:right w:val="none" w:sz="0" w:space="0" w:color="auto"/>
      </w:divBdr>
    </w:div>
    <w:div w:id="297421180">
      <w:bodyDiv w:val="1"/>
      <w:marLeft w:val="0"/>
      <w:marRight w:val="0"/>
      <w:marTop w:val="0"/>
      <w:marBottom w:val="0"/>
      <w:divBdr>
        <w:top w:val="none" w:sz="0" w:space="0" w:color="auto"/>
        <w:left w:val="none" w:sz="0" w:space="0" w:color="auto"/>
        <w:bottom w:val="none" w:sz="0" w:space="0" w:color="auto"/>
        <w:right w:val="none" w:sz="0" w:space="0" w:color="auto"/>
      </w:divBdr>
    </w:div>
    <w:div w:id="312180413">
      <w:bodyDiv w:val="1"/>
      <w:marLeft w:val="0"/>
      <w:marRight w:val="0"/>
      <w:marTop w:val="0"/>
      <w:marBottom w:val="0"/>
      <w:divBdr>
        <w:top w:val="none" w:sz="0" w:space="0" w:color="auto"/>
        <w:left w:val="none" w:sz="0" w:space="0" w:color="auto"/>
        <w:bottom w:val="none" w:sz="0" w:space="0" w:color="auto"/>
        <w:right w:val="none" w:sz="0" w:space="0" w:color="auto"/>
      </w:divBdr>
    </w:div>
    <w:div w:id="343440546">
      <w:bodyDiv w:val="1"/>
      <w:marLeft w:val="0"/>
      <w:marRight w:val="0"/>
      <w:marTop w:val="0"/>
      <w:marBottom w:val="0"/>
      <w:divBdr>
        <w:top w:val="none" w:sz="0" w:space="0" w:color="auto"/>
        <w:left w:val="none" w:sz="0" w:space="0" w:color="auto"/>
        <w:bottom w:val="none" w:sz="0" w:space="0" w:color="auto"/>
        <w:right w:val="none" w:sz="0" w:space="0" w:color="auto"/>
      </w:divBdr>
    </w:div>
    <w:div w:id="355620627">
      <w:bodyDiv w:val="1"/>
      <w:marLeft w:val="0"/>
      <w:marRight w:val="0"/>
      <w:marTop w:val="0"/>
      <w:marBottom w:val="0"/>
      <w:divBdr>
        <w:top w:val="none" w:sz="0" w:space="0" w:color="auto"/>
        <w:left w:val="none" w:sz="0" w:space="0" w:color="auto"/>
        <w:bottom w:val="none" w:sz="0" w:space="0" w:color="auto"/>
        <w:right w:val="none" w:sz="0" w:space="0" w:color="auto"/>
      </w:divBdr>
    </w:div>
    <w:div w:id="355737919">
      <w:bodyDiv w:val="1"/>
      <w:marLeft w:val="0"/>
      <w:marRight w:val="0"/>
      <w:marTop w:val="0"/>
      <w:marBottom w:val="0"/>
      <w:divBdr>
        <w:top w:val="none" w:sz="0" w:space="0" w:color="auto"/>
        <w:left w:val="none" w:sz="0" w:space="0" w:color="auto"/>
        <w:bottom w:val="none" w:sz="0" w:space="0" w:color="auto"/>
        <w:right w:val="none" w:sz="0" w:space="0" w:color="auto"/>
      </w:divBdr>
    </w:div>
    <w:div w:id="376904391">
      <w:bodyDiv w:val="1"/>
      <w:marLeft w:val="0"/>
      <w:marRight w:val="0"/>
      <w:marTop w:val="0"/>
      <w:marBottom w:val="0"/>
      <w:divBdr>
        <w:top w:val="none" w:sz="0" w:space="0" w:color="auto"/>
        <w:left w:val="none" w:sz="0" w:space="0" w:color="auto"/>
        <w:bottom w:val="none" w:sz="0" w:space="0" w:color="auto"/>
        <w:right w:val="none" w:sz="0" w:space="0" w:color="auto"/>
      </w:divBdr>
    </w:div>
    <w:div w:id="413556327">
      <w:bodyDiv w:val="1"/>
      <w:marLeft w:val="0"/>
      <w:marRight w:val="0"/>
      <w:marTop w:val="0"/>
      <w:marBottom w:val="0"/>
      <w:divBdr>
        <w:top w:val="none" w:sz="0" w:space="0" w:color="auto"/>
        <w:left w:val="none" w:sz="0" w:space="0" w:color="auto"/>
        <w:bottom w:val="none" w:sz="0" w:space="0" w:color="auto"/>
        <w:right w:val="none" w:sz="0" w:space="0" w:color="auto"/>
      </w:divBdr>
    </w:div>
    <w:div w:id="428351167">
      <w:bodyDiv w:val="1"/>
      <w:marLeft w:val="0"/>
      <w:marRight w:val="0"/>
      <w:marTop w:val="0"/>
      <w:marBottom w:val="0"/>
      <w:divBdr>
        <w:top w:val="none" w:sz="0" w:space="0" w:color="auto"/>
        <w:left w:val="none" w:sz="0" w:space="0" w:color="auto"/>
        <w:bottom w:val="none" w:sz="0" w:space="0" w:color="auto"/>
        <w:right w:val="none" w:sz="0" w:space="0" w:color="auto"/>
      </w:divBdr>
    </w:div>
    <w:div w:id="430124355">
      <w:bodyDiv w:val="1"/>
      <w:marLeft w:val="0"/>
      <w:marRight w:val="0"/>
      <w:marTop w:val="0"/>
      <w:marBottom w:val="0"/>
      <w:divBdr>
        <w:top w:val="none" w:sz="0" w:space="0" w:color="auto"/>
        <w:left w:val="none" w:sz="0" w:space="0" w:color="auto"/>
        <w:bottom w:val="none" w:sz="0" w:space="0" w:color="auto"/>
        <w:right w:val="none" w:sz="0" w:space="0" w:color="auto"/>
      </w:divBdr>
    </w:div>
    <w:div w:id="450395470">
      <w:bodyDiv w:val="1"/>
      <w:marLeft w:val="0"/>
      <w:marRight w:val="0"/>
      <w:marTop w:val="0"/>
      <w:marBottom w:val="0"/>
      <w:divBdr>
        <w:top w:val="none" w:sz="0" w:space="0" w:color="auto"/>
        <w:left w:val="none" w:sz="0" w:space="0" w:color="auto"/>
        <w:bottom w:val="none" w:sz="0" w:space="0" w:color="auto"/>
        <w:right w:val="none" w:sz="0" w:space="0" w:color="auto"/>
      </w:divBdr>
    </w:div>
    <w:div w:id="456685189">
      <w:bodyDiv w:val="1"/>
      <w:marLeft w:val="0"/>
      <w:marRight w:val="0"/>
      <w:marTop w:val="0"/>
      <w:marBottom w:val="0"/>
      <w:divBdr>
        <w:top w:val="none" w:sz="0" w:space="0" w:color="auto"/>
        <w:left w:val="none" w:sz="0" w:space="0" w:color="auto"/>
        <w:bottom w:val="none" w:sz="0" w:space="0" w:color="auto"/>
        <w:right w:val="none" w:sz="0" w:space="0" w:color="auto"/>
      </w:divBdr>
    </w:div>
    <w:div w:id="461076215">
      <w:bodyDiv w:val="1"/>
      <w:marLeft w:val="0"/>
      <w:marRight w:val="0"/>
      <w:marTop w:val="0"/>
      <w:marBottom w:val="0"/>
      <w:divBdr>
        <w:top w:val="none" w:sz="0" w:space="0" w:color="auto"/>
        <w:left w:val="none" w:sz="0" w:space="0" w:color="auto"/>
        <w:bottom w:val="none" w:sz="0" w:space="0" w:color="auto"/>
        <w:right w:val="none" w:sz="0" w:space="0" w:color="auto"/>
      </w:divBdr>
    </w:div>
    <w:div w:id="469904868">
      <w:bodyDiv w:val="1"/>
      <w:marLeft w:val="0"/>
      <w:marRight w:val="0"/>
      <w:marTop w:val="0"/>
      <w:marBottom w:val="0"/>
      <w:divBdr>
        <w:top w:val="none" w:sz="0" w:space="0" w:color="auto"/>
        <w:left w:val="none" w:sz="0" w:space="0" w:color="auto"/>
        <w:bottom w:val="none" w:sz="0" w:space="0" w:color="auto"/>
        <w:right w:val="none" w:sz="0" w:space="0" w:color="auto"/>
      </w:divBdr>
    </w:div>
    <w:div w:id="473958462">
      <w:bodyDiv w:val="1"/>
      <w:marLeft w:val="0"/>
      <w:marRight w:val="0"/>
      <w:marTop w:val="0"/>
      <w:marBottom w:val="0"/>
      <w:divBdr>
        <w:top w:val="none" w:sz="0" w:space="0" w:color="auto"/>
        <w:left w:val="none" w:sz="0" w:space="0" w:color="auto"/>
        <w:bottom w:val="none" w:sz="0" w:space="0" w:color="auto"/>
        <w:right w:val="none" w:sz="0" w:space="0" w:color="auto"/>
      </w:divBdr>
    </w:div>
    <w:div w:id="541947048">
      <w:bodyDiv w:val="1"/>
      <w:marLeft w:val="0"/>
      <w:marRight w:val="0"/>
      <w:marTop w:val="0"/>
      <w:marBottom w:val="0"/>
      <w:divBdr>
        <w:top w:val="none" w:sz="0" w:space="0" w:color="auto"/>
        <w:left w:val="none" w:sz="0" w:space="0" w:color="auto"/>
        <w:bottom w:val="none" w:sz="0" w:space="0" w:color="auto"/>
        <w:right w:val="none" w:sz="0" w:space="0" w:color="auto"/>
      </w:divBdr>
      <w:divsChild>
        <w:div w:id="145561195">
          <w:marLeft w:val="0"/>
          <w:marRight w:val="0"/>
          <w:marTop w:val="0"/>
          <w:marBottom w:val="0"/>
          <w:divBdr>
            <w:top w:val="none" w:sz="0" w:space="0" w:color="auto"/>
            <w:left w:val="none" w:sz="0" w:space="0" w:color="auto"/>
            <w:bottom w:val="none" w:sz="0" w:space="0" w:color="auto"/>
            <w:right w:val="none" w:sz="0" w:space="0" w:color="auto"/>
          </w:divBdr>
        </w:div>
      </w:divsChild>
    </w:div>
    <w:div w:id="544369288">
      <w:bodyDiv w:val="1"/>
      <w:marLeft w:val="0"/>
      <w:marRight w:val="0"/>
      <w:marTop w:val="0"/>
      <w:marBottom w:val="0"/>
      <w:divBdr>
        <w:top w:val="none" w:sz="0" w:space="0" w:color="auto"/>
        <w:left w:val="none" w:sz="0" w:space="0" w:color="auto"/>
        <w:bottom w:val="none" w:sz="0" w:space="0" w:color="auto"/>
        <w:right w:val="none" w:sz="0" w:space="0" w:color="auto"/>
      </w:divBdr>
    </w:div>
    <w:div w:id="577792905">
      <w:bodyDiv w:val="1"/>
      <w:marLeft w:val="0"/>
      <w:marRight w:val="0"/>
      <w:marTop w:val="0"/>
      <w:marBottom w:val="0"/>
      <w:divBdr>
        <w:top w:val="none" w:sz="0" w:space="0" w:color="auto"/>
        <w:left w:val="none" w:sz="0" w:space="0" w:color="auto"/>
        <w:bottom w:val="none" w:sz="0" w:space="0" w:color="auto"/>
        <w:right w:val="none" w:sz="0" w:space="0" w:color="auto"/>
      </w:divBdr>
    </w:div>
    <w:div w:id="592519671">
      <w:bodyDiv w:val="1"/>
      <w:marLeft w:val="0"/>
      <w:marRight w:val="0"/>
      <w:marTop w:val="0"/>
      <w:marBottom w:val="0"/>
      <w:divBdr>
        <w:top w:val="none" w:sz="0" w:space="0" w:color="auto"/>
        <w:left w:val="none" w:sz="0" w:space="0" w:color="auto"/>
        <w:bottom w:val="none" w:sz="0" w:space="0" w:color="auto"/>
        <w:right w:val="none" w:sz="0" w:space="0" w:color="auto"/>
      </w:divBdr>
    </w:div>
    <w:div w:id="606305491">
      <w:bodyDiv w:val="1"/>
      <w:marLeft w:val="0"/>
      <w:marRight w:val="0"/>
      <w:marTop w:val="0"/>
      <w:marBottom w:val="0"/>
      <w:divBdr>
        <w:top w:val="none" w:sz="0" w:space="0" w:color="auto"/>
        <w:left w:val="none" w:sz="0" w:space="0" w:color="auto"/>
        <w:bottom w:val="none" w:sz="0" w:space="0" w:color="auto"/>
        <w:right w:val="none" w:sz="0" w:space="0" w:color="auto"/>
      </w:divBdr>
    </w:div>
    <w:div w:id="619193145">
      <w:bodyDiv w:val="1"/>
      <w:marLeft w:val="0"/>
      <w:marRight w:val="0"/>
      <w:marTop w:val="0"/>
      <w:marBottom w:val="0"/>
      <w:divBdr>
        <w:top w:val="none" w:sz="0" w:space="0" w:color="auto"/>
        <w:left w:val="none" w:sz="0" w:space="0" w:color="auto"/>
        <w:bottom w:val="none" w:sz="0" w:space="0" w:color="auto"/>
        <w:right w:val="none" w:sz="0" w:space="0" w:color="auto"/>
      </w:divBdr>
    </w:div>
    <w:div w:id="676232839">
      <w:bodyDiv w:val="1"/>
      <w:marLeft w:val="0"/>
      <w:marRight w:val="0"/>
      <w:marTop w:val="0"/>
      <w:marBottom w:val="0"/>
      <w:divBdr>
        <w:top w:val="none" w:sz="0" w:space="0" w:color="auto"/>
        <w:left w:val="none" w:sz="0" w:space="0" w:color="auto"/>
        <w:bottom w:val="none" w:sz="0" w:space="0" w:color="auto"/>
        <w:right w:val="none" w:sz="0" w:space="0" w:color="auto"/>
      </w:divBdr>
      <w:divsChild>
        <w:div w:id="1226064620">
          <w:marLeft w:val="0"/>
          <w:marRight w:val="0"/>
          <w:marTop w:val="0"/>
          <w:marBottom w:val="0"/>
          <w:divBdr>
            <w:top w:val="none" w:sz="0" w:space="0" w:color="auto"/>
            <w:left w:val="none" w:sz="0" w:space="0" w:color="auto"/>
            <w:bottom w:val="none" w:sz="0" w:space="0" w:color="auto"/>
            <w:right w:val="none" w:sz="0" w:space="0" w:color="auto"/>
          </w:divBdr>
        </w:div>
      </w:divsChild>
    </w:div>
    <w:div w:id="694577395">
      <w:bodyDiv w:val="1"/>
      <w:marLeft w:val="0"/>
      <w:marRight w:val="0"/>
      <w:marTop w:val="0"/>
      <w:marBottom w:val="0"/>
      <w:divBdr>
        <w:top w:val="none" w:sz="0" w:space="0" w:color="auto"/>
        <w:left w:val="none" w:sz="0" w:space="0" w:color="auto"/>
        <w:bottom w:val="none" w:sz="0" w:space="0" w:color="auto"/>
        <w:right w:val="none" w:sz="0" w:space="0" w:color="auto"/>
      </w:divBdr>
    </w:div>
    <w:div w:id="714742098">
      <w:bodyDiv w:val="1"/>
      <w:marLeft w:val="0"/>
      <w:marRight w:val="0"/>
      <w:marTop w:val="0"/>
      <w:marBottom w:val="0"/>
      <w:divBdr>
        <w:top w:val="none" w:sz="0" w:space="0" w:color="auto"/>
        <w:left w:val="none" w:sz="0" w:space="0" w:color="auto"/>
        <w:bottom w:val="none" w:sz="0" w:space="0" w:color="auto"/>
        <w:right w:val="none" w:sz="0" w:space="0" w:color="auto"/>
      </w:divBdr>
    </w:div>
    <w:div w:id="731731438">
      <w:bodyDiv w:val="1"/>
      <w:marLeft w:val="0"/>
      <w:marRight w:val="0"/>
      <w:marTop w:val="0"/>
      <w:marBottom w:val="0"/>
      <w:divBdr>
        <w:top w:val="none" w:sz="0" w:space="0" w:color="auto"/>
        <w:left w:val="none" w:sz="0" w:space="0" w:color="auto"/>
        <w:bottom w:val="none" w:sz="0" w:space="0" w:color="auto"/>
        <w:right w:val="none" w:sz="0" w:space="0" w:color="auto"/>
      </w:divBdr>
    </w:div>
    <w:div w:id="735323329">
      <w:bodyDiv w:val="1"/>
      <w:marLeft w:val="0"/>
      <w:marRight w:val="0"/>
      <w:marTop w:val="0"/>
      <w:marBottom w:val="0"/>
      <w:divBdr>
        <w:top w:val="none" w:sz="0" w:space="0" w:color="auto"/>
        <w:left w:val="none" w:sz="0" w:space="0" w:color="auto"/>
        <w:bottom w:val="none" w:sz="0" w:space="0" w:color="auto"/>
        <w:right w:val="none" w:sz="0" w:space="0" w:color="auto"/>
      </w:divBdr>
    </w:div>
    <w:div w:id="760027680">
      <w:bodyDiv w:val="1"/>
      <w:marLeft w:val="0"/>
      <w:marRight w:val="0"/>
      <w:marTop w:val="0"/>
      <w:marBottom w:val="0"/>
      <w:divBdr>
        <w:top w:val="none" w:sz="0" w:space="0" w:color="auto"/>
        <w:left w:val="none" w:sz="0" w:space="0" w:color="auto"/>
        <w:bottom w:val="none" w:sz="0" w:space="0" w:color="auto"/>
        <w:right w:val="none" w:sz="0" w:space="0" w:color="auto"/>
      </w:divBdr>
      <w:divsChild>
        <w:div w:id="1068305509">
          <w:marLeft w:val="0"/>
          <w:marRight w:val="0"/>
          <w:marTop w:val="0"/>
          <w:marBottom w:val="0"/>
          <w:divBdr>
            <w:top w:val="none" w:sz="0" w:space="0" w:color="auto"/>
            <w:left w:val="none" w:sz="0" w:space="0" w:color="auto"/>
            <w:bottom w:val="none" w:sz="0" w:space="0" w:color="auto"/>
            <w:right w:val="none" w:sz="0" w:space="0" w:color="auto"/>
          </w:divBdr>
        </w:div>
      </w:divsChild>
    </w:div>
    <w:div w:id="768551216">
      <w:bodyDiv w:val="1"/>
      <w:marLeft w:val="0"/>
      <w:marRight w:val="0"/>
      <w:marTop w:val="0"/>
      <w:marBottom w:val="0"/>
      <w:divBdr>
        <w:top w:val="none" w:sz="0" w:space="0" w:color="auto"/>
        <w:left w:val="none" w:sz="0" w:space="0" w:color="auto"/>
        <w:bottom w:val="none" w:sz="0" w:space="0" w:color="auto"/>
        <w:right w:val="none" w:sz="0" w:space="0" w:color="auto"/>
      </w:divBdr>
    </w:div>
    <w:div w:id="779840144">
      <w:bodyDiv w:val="1"/>
      <w:marLeft w:val="0"/>
      <w:marRight w:val="0"/>
      <w:marTop w:val="0"/>
      <w:marBottom w:val="0"/>
      <w:divBdr>
        <w:top w:val="none" w:sz="0" w:space="0" w:color="auto"/>
        <w:left w:val="none" w:sz="0" w:space="0" w:color="auto"/>
        <w:bottom w:val="none" w:sz="0" w:space="0" w:color="auto"/>
        <w:right w:val="none" w:sz="0" w:space="0" w:color="auto"/>
      </w:divBdr>
    </w:div>
    <w:div w:id="802115681">
      <w:bodyDiv w:val="1"/>
      <w:marLeft w:val="0"/>
      <w:marRight w:val="0"/>
      <w:marTop w:val="0"/>
      <w:marBottom w:val="0"/>
      <w:divBdr>
        <w:top w:val="none" w:sz="0" w:space="0" w:color="auto"/>
        <w:left w:val="none" w:sz="0" w:space="0" w:color="auto"/>
        <w:bottom w:val="none" w:sz="0" w:space="0" w:color="auto"/>
        <w:right w:val="none" w:sz="0" w:space="0" w:color="auto"/>
      </w:divBdr>
    </w:div>
    <w:div w:id="865948630">
      <w:bodyDiv w:val="1"/>
      <w:marLeft w:val="0"/>
      <w:marRight w:val="0"/>
      <w:marTop w:val="0"/>
      <w:marBottom w:val="0"/>
      <w:divBdr>
        <w:top w:val="none" w:sz="0" w:space="0" w:color="auto"/>
        <w:left w:val="none" w:sz="0" w:space="0" w:color="auto"/>
        <w:bottom w:val="none" w:sz="0" w:space="0" w:color="auto"/>
        <w:right w:val="none" w:sz="0" w:space="0" w:color="auto"/>
      </w:divBdr>
    </w:div>
    <w:div w:id="870607671">
      <w:bodyDiv w:val="1"/>
      <w:marLeft w:val="0"/>
      <w:marRight w:val="0"/>
      <w:marTop w:val="0"/>
      <w:marBottom w:val="0"/>
      <w:divBdr>
        <w:top w:val="none" w:sz="0" w:space="0" w:color="auto"/>
        <w:left w:val="none" w:sz="0" w:space="0" w:color="auto"/>
        <w:bottom w:val="none" w:sz="0" w:space="0" w:color="auto"/>
        <w:right w:val="none" w:sz="0" w:space="0" w:color="auto"/>
      </w:divBdr>
      <w:divsChild>
        <w:div w:id="1656494790">
          <w:marLeft w:val="0"/>
          <w:marRight w:val="0"/>
          <w:marTop w:val="0"/>
          <w:marBottom w:val="0"/>
          <w:divBdr>
            <w:top w:val="none" w:sz="0" w:space="0" w:color="auto"/>
            <w:left w:val="none" w:sz="0" w:space="0" w:color="auto"/>
            <w:bottom w:val="none" w:sz="0" w:space="0" w:color="auto"/>
            <w:right w:val="none" w:sz="0" w:space="0" w:color="auto"/>
          </w:divBdr>
          <w:divsChild>
            <w:div w:id="178153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08600">
      <w:bodyDiv w:val="1"/>
      <w:marLeft w:val="0"/>
      <w:marRight w:val="0"/>
      <w:marTop w:val="0"/>
      <w:marBottom w:val="0"/>
      <w:divBdr>
        <w:top w:val="none" w:sz="0" w:space="0" w:color="auto"/>
        <w:left w:val="none" w:sz="0" w:space="0" w:color="auto"/>
        <w:bottom w:val="none" w:sz="0" w:space="0" w:color="auto"/>
        <w:right w:val="none" w:sz="0" w:space="0" w:color="auto"/>
      </w:divBdr>
    </w:div>
    <w:div w:id="880020148">
      <w:bodyDiv w:val="1"/>
      <w:marLeft w:val="0"/>
      <w:marRight w:val="0"/>
      <w:marTop w:val="0"/>
      <w:marBottom w:val="0"/>
      <w:divBdr>
        <w:top w:val="none" w:sz="0" w:space="0" w:color="auto"/>
        <w:left w:val="none" w:sz="0" w:space="0" w:color="auto"/>
        <w:bottom w:val="none" w:sz="0" w:space="0" w:color="auto"/>
        <w:right w:val="none" w:sz="0" w:space="0" w:color="auto"/>
      </w:divBdr>
    </w:div>
    <w:div w:id="915550753">
      <w:bodyDiv w:val="1"/>
      <w:marLeft w:val="0"/>
      <w:marRight w:val="0"/>
      <w:marTop w:val="0"/>
      <w:marBottom w:val="0"/>
      <w:divBdr>
        <w:top w:val="none" w:sz="0" w:space="0" w:color="auto"/>
        <w:left w:val="none" w:sz="0" w:space="0" w:color="auto"/>
        <w:bottom w:val="none" w:sz="0" w:space="0" w:color="auto"/>
        <w:right w:val="none" w:sz="0" w:space="0" w:color="auto"/>
      </w:divBdr>
    </w:div>
    <w:div w:id="926572297">
      <w:bodyDiv w:val="1"/>
      <w:marLeft w:val="0"/>
      <w:marRight w:val="0"/>
      <w:marTop w:val="0"/>
      <w:marBottom w:val="0"/>
      <w:divBdr>
        <w:top w:val="none" w:sz="0" w:space="0" w:color="auto"/>
        <w:left w:val="none" w:sz="0" w:space="0" w:color="auto"/>
        <w:bottom w:val="none" w:sz="0" w:space="0" w:color="auto"/>
        <w:right w:val="none" w:sz="0" w:space="0" w:color="auto"/>
      </w:divBdr>
    </w:div>
    <w:div w:id="963467071">
      <w:bodyDiv w:val="1"/>
      <w:marLeft w:val="0"/>
      <w:marRight w:val="0"/>
      <w:marTop w:val="0"/>
      <w:marBottom w:val="0"/>
      <w:divBdr>
        <w:top w:val="none" w:sz="0" w:space="0" w:color="auto"/>
        <w:left w:val="none" w:sz="0" w:space="0" w:color="auto"/>
        <w:bottom w:val="none" w:sz="0" w:space="0" w:color="auto"/>
        <w:right w:val="none" w:sz="0" w:space="0" w:color="auto"/>
      </w:divBdr>
    </w:div>
    <w:div w:id="978806159">
      <w:bodyDiv w:val="1"/>
      <w:marLeft w:val="0"/>
      <w:marRight w:val="0"/>
      <w:marTop w:val="0"/>
      <w:marBottom w:val="0"/>
      <w:divBdr>
        <w:top w:val="none" w:sz="0" w:space="0" w:color="auto"/>
        <w:left w:val="none" w:sz="0" w:space="0" w:color="auto"/>
        <w:bottom w:val="none" w:sz="0" w:space="0" w:color="auto"/>
        <w:right w:val="none" w:sz="0" w:space="0" w:color="auto"/>
      </w:divBdr>
    </w:div>
    <w:div w:id="983465290">
      <w:bodyDiv w:val="1"/>
      <w:marLeft w:val="0"/>
      <w:marRight w:val="0"/>
      <w:marTop w:val="0"/>
      <w:marBottom w:val="0"/>
      <w:divBdr>
        <w:top w:val="none" w:sz="0" w:space="0" w:color="auto"/>
        <w:left w:val="none" w:sz="0" w:space="0" w:color="auto"/>
        <w:bottom w:val="none" w:sz="0" w:space="0" w:color="auto"/>
        <w:right w:val="none" w:sz="0" w:space="0" w:color="auto"/>
      </w:divBdr>
    </w:div>
    <w:div w:id="986786980">
      <w:bodyDiv w:val="1"/>
      <w:marLeft w:val="0"/>
      <w:marRight w:val="0"/>
      <w:marTop w:val="0"/>
      <w:marBottom w:val="0"/>
      <w:divBdr>
        <w:top w:val="none" w:sz="0" w:space="0" w:color="auto"/>
        <w:left w:val="none" w:sz="0" w:space="0" w:color="auto"/>
        <w:bottom w:val="none" w:sz="0" w:space="0" w:color="auto"/>
        <w:right w:val="none" w:sz="0" w:space="0" w:color="auto"/>
      </w:divBdr>
    </w:div>
    <w:div w:id="988172834">
      <w:bodyDiv w:val="1"/>
      <w:marLeft w:val="0"/>
      <w:marRight w:val="0"/>
      <w:marTop w:val="0"/>
      <w:marBottom w:val="0"/>
      <w:divBdr>
        <w:top w:val="none" w:sz="0" w:space="0" w:color="auto"/>
        <w:left w:val="none" w:sz="0" w:space="0" w:color="auto"/>
        <w:bottom w:val="none" w:sz="0" w:space="0" w:color="auto"/>
        <w:right w:val="none" w:sz="0" w:space="0" w:color="auto"/>
      </w:divBdr>
    </w:div>
    <w:div w:id="1009867052">
      <w:bodyDiv w:val="1"/>
      <w:marLeft w:val="0"/>
      <w:marRight w:val="0"/>
      <w:marTop w:val="0"/>
      <w:marBottom w:val="0"/>
      <w:divBdr>
        <w:top w:val="none" w:sz="0" w:space="0" w:color="auto"/>
        <w:left w:val="none" w:sz="0" w:space="0" w:color="auto"/>
        <w:bottom w:val="none" w:sz="0" w:space="0" w:color="auto"/>
        <w:right w:val="none" w:sz="0" w:space="0" w:color="auto"/>
      </w:divBdr>
    </w:div>
    <w:div w:id="1012301602">
      <w:bodyDiv w:val="1"/>
      <w:marLeft w:val="0"/>
      <w:marRight w:val="0"/>
      <w:marTop w:val="0"/>
      <w:marBottom w:val="0"/>
      <w:divBdr>
        <w:top w:val="none" w:sz="0" w:space="0" w:color="auto"/>
        <w:left w:val="none" w:sz="0" w:space="0" w:color="auto"/>
        <w:bottom w:val="none" w:sz="0" w:space="0" w:color="auto"/>
        <w:right w:val="none" w:sz="0" w:space="0" w:color="auto"/>
      </w:divBdr>
    </w:div>
    <w:div w:id="1013341274">
      <w:bodyDiv w:val="1"/>
      <w:marLeft w:val="0"/>
      <w:marRight w:val="0"/>
      <w:marTop w:val="0"/>
      <w:marBottom w:val="0"/>
      <w:divBdr>
        <w:top w:val="none" w:sz="0" w:space="0" w:color="auto"/>
        <w:left w:val="none" w:sz="0" w:space="0" w:color="auto"/>
        <w:bottom w:val="none" w:sz="0" w:space="0" w:color="auto"/>
        <w:right w:val="none" w:sz="0" w:space="0" w:color="auto"/>
      </w:divBdr>
    </w:div>
    <w:div w:id="1018845763">
      <w:bodyDiv w:val="1"/>
      <w:marLeft w:val="0"/>
      <w:marRight w:val="0"/>
      <w:marTop w:val="0"/>
      <w:marBottom w:val="0"/>
      <w:divBdr>
        <w:top w:val="none" w:sz="0" w:space="0" w:color="auto"/>
        <w:left w:val="none" w:sz="0" w:space="0" w:color="auto"/>
        <w:bottom w:val="none" w:sz="0" w:space="0" w:color="auto"/>
        <w:right w:val="none" w:sz="0" w:space="0" w:color="auto"/>
      </w:divBdr>
    </w:div>
    <w:div w:id="1022439027">
      <w:bodyDiv w:val="1"/>
      <w:marLeft w:val="0"/>
      <w:marRight w:val="0"/>
      <w:marTop w:val="0"/>
      <w:marBottom w:val="0"/>
      <w:divBdr>
        <w:top w:val="none" w:sz="0" w:space="0" w:color="auto"/>
        <w:left w:val="none" w:sz="0" w:space="0" w:color="auto"/>
        <w:bottom w:val="none" w:sz="0" w:space="0" w:color="auto"/>
        <w:right w:val="none" w:sz="0" w:space="0" w:color="auto"/>
      </w:divBdr>
    </w:div>
    <w:div w:id="1041443799">
      <w:bodyDiv w:val="1"/>
      <w:marLeft w:val="0"/>
      <w:marRight w:val="0"/>
      <w:marTop w:val="0"/>
      <w:marBottom w:val="0"/>
      <w:divBdr>
        <w:top w:val="none" w:sz="0" w:space="0" w:color="auto"/>
        <w:left w:val="none" w:sz="0" w:space="0" w:color="auto"/>
        <w:bottom w:val="none" w:sz="0" w:space="0" w:color="auto"/>
        <w:right w:val="none" w:sz="0" w:space="0" w:color="auto"/>
      </w:divBdr>
    </w:div>
    <w:div w:id="1068379901">
      <w:bodyDiv w:val="1"/>
      <w:marLeft w:val="0"/>
      <w:marRight w:val="0"/>
      <w:marTop w:val="0"/>
      <w:marBottom w:val="0"/>
      <w:divBdr>
        <w:top w:val="none" w:sz="0" w:space="0" w:color="auto"/>
        <w:left w:val="none" w:sz="0" w:space="0" w:color="auto"/>
        <w:bottom w:val="none" w:sz="0" w:space="0" w:color="auto"/>
        <w:right w:val="none" w:sz="0" w:space="0" w:color="auto"/>
      </w:divBdr>
    </w:div>
    <w:div w:id="1069884836">
      <w:bodyDiv w:val="1"/>
      <w:marLeft w:val="0"/>
      <w:marRight w:val="0"/>
      <w:marTop w:val="0"/>
      <w:marBottom w:val="0"/>
      <w:divBdr>
        <w:top w:val="none" w:sz="0" w:space="0" w:color="auto"/>
        <w:left w:val="none" w:sz="0" w:space="0" w:color="auto"/>
        <w:bottom w:val="none" w:sz="0" w:space="0" w:color="auto"/>
        <w:right w:val="none" w:sz="0" w:space="0" w:color="auto"/>
      </w:divBdr>
    </w:div>
    <w:div w:id="1091199722">
      <w:bodyDiv w:val="1"/>
      <w:marLeft w:val="0"/>
      <w:marRight w:val="0"/>
      <w:marTop w:val="0"/>
      <w:marBottom w:val="0"/>
      <w:divBdr>
        <w:top w:val="none" w:sz="0" w:space="0" w:color="auto"/>
        <w:left w:val="none" w:sz="0" w:space="0" w:color="auto"/>
        <w:bottom w:val="none" w:sz="0" w:space="0" w:color="auto"/>
        <w:right w:val="none" w:sz="0" w:space="0" w:color="auto"/>
      </w:divBdr>
    </w:div>
    <w:div w:id="1106736399">
      <w:bodyDiv w:val="1"/>
      <w:marLeft w:val="0"/>
      <w:marRight w:val="0"/>
      <w:marTop w:val="0"/>
      <w:marBottom w:val="0"/>
      <w:divBdr>
        <w:top w:val="none" w:sz="0" w:space="0" w:color="auto"/>
        <w:left w:val="none" w:sz="0" w:space="0" w:color="auto"/>
        <w:bottom w:val="none" w:sz="0" w:space="0" w:color="auto"/>
        <w:right w:val="none" w:sz="0" w:space="0" w:color="auto"/>
      </w:divBdr>
    </w:div>
    <w:div w:id="1107582941">
      <w:bodyDiv w:val="1"/>
      <w:marLeft w:val="0"/>
      <w:marRight w:val="0"/>
      <w:marTop w:val="0"/>
      <w:marBottom w:val="0"/>
      <w:divBdr>
        <w:top w:val="none" w:sz="0" w:space="0" w:color="auto"/>
        <w:left w:val="none" w:sz="0" w:space="0" w:color="auto"/>
        <w:bottom w:val="none" w:sz="0" w:space="0" w:color="auto"/>
        <w:right w:val="none" w:sz="0" w:space="0" w:color="auto"/>
      </w:divBdr>
    </w:div>
    <w:div w:id="1117066914">
      <w:bodyDiv w:val="1"/>
      <w:marLeft w:val="0"/>
      <w:marRight w:val="0"/>
      <w:marTop w:val="0"/>
      <w:marBottom w:val="0"/>
      <w:divBdr>
        <w:top w:val="none" w:sz="0" w:space="0" w:color="auto"/>
        <w:left w:val="none" w:sz="0" w:space="0" w:color="auto"/>
        <w:bottom w:val="none" w:sz="0" w:space="0" w:color="auto"/>
        <w:right w:val="none" w:sz="0" w:space="0" w:color="auto"/>
      </w:divBdr>
    </w:div>
    <w:div w:id="1135757988">
      <w:bodyDiv w:val="1"/>
      <w:marLeft w:val="0"/>
      <w:marRight w:val="0"/>
      <w:marTop w:val="0"/>
      <w:marBottom w:val="0"/>
      <w:divBdr>
        <w:top w:val="none" w:sz="0" w:space="0" w:color="auto"/>
        <w:left w:val="none" w:sz="0" w:space="0" w:color="auto"/>
        <w:bottom w:val="none" w:sz="0" w:space="0" w:color="auto"/>
        <w:right w:val="none" w:sz="0" w:space="0" w:color="auto"/>
      </w:divBdr>
    </w:div>
    <w:div w:id="1143739474">
      <w:bodyDiv w:val="1"/>
      <w:marLeft w:val="0"/>
      <w:marRight w:val="0"/>
      <w:marTop w:val="0"/>
      <w:marBottom w:val="0"/>
      <w:divBdr>
        <w:top w:val="none" w:sz="0" w:space="0" w:color="auto"/>
        <w:left w:val="none" w:sz="0" w:space="0" w:color="auto"/>
        <w:bottom w:val="none" w:sz="0" w:space="0" w:color="auto"/>
        <w:right w:val="none" w:sz="0" w:space="0" w:color="auto"/>
      </w:divBdr>
    </w:div>
    <w:div w:id="1161967992">
      <w:bodyDiv w:val="1"/>
      <w:marLeft w:val="0"/>
      <w:marRight w:val="0"/>
      <w:marTop w:val="0"/>
      <w:marBottom w:val="0"/>
      <w:divBdr>
        <w:top w:val="none" w:sz="0" w:space="0" w:color="auto"/>
        <w:left w:val="none" w:sz="0" w:space="0" w:color="auto"/>
        <w:bottom w:val="none" w:sz="0" w:space="0" w:color="auto"/>
        <w:right w:val="none" w:sz="0" w:space="0" w:color="auto"/>
      </w:divBdr>
    </w:div>
    <w:div w:id="1170094712">
      <w:bodyDiv w:val="1"/>
      <w:marLeft w:val="0"/>
      <w:marRight w:val="0"/>
      <w:marTop w:val="0"/>
      <w:marBottom w:val="0"/>
      <w:divBdr>
        <w:top w:val="none" w:sz="0" w:space="0" w:color="auto"/>
        <w:left w:val="none" w:sz="0" w:space="0" w:color="auto"/>
        <w:bottom w:val="none" w:sz="0" w:space="0" w:color="auto"/>
        <w:right w:val="none" w:sz="0" w:space="0" w:color="auto"/>
      </w:divBdr>
    </w:div>
    <w:div w:id="1173839046">
      <w:bodyDiv w:val="1"/>
      <w:marLeft w:val="0"/>
      <w:marRight w:val="0"/>
      <w:marTop w:val="0"/>
      <w:marBottom w:val="0"/>
      <w:divBdr>
        <w:top w:val="none" w:sz="0" w:space="0" w:color="auto"/>
        <w:left w:val="none" w:sz="0" w:space="0" w:color="auto"/>
        <w:bottom w:val="none" w:sz="0" w:space="0" w:color="auto"/>
        <w:right w:val="none" w:sz="0" w:space="0" w:color="auto"/>
      </w:divBdr>
    </w:div>
    <w:div w:id="1185822498">
      <w:bodyDiv w:val="1"/>
      <w:marLeft w:val="0"/>
      <w:marRight w:val="0"/>
      <w:marTop w:val="0"/>
      <w:marBottom w:val="0"/>
      <w:divBdr>
        <w:top w:val="none" w:sz="0" w:space="0" w:color="auto"/>
        <w:left w:val="none" w:sz="0" w:space="0" w:color="auto"/>
        <w:bottom w:val="none" w:sz="0" w:space="0" w:color="auto"/>
        <w:right w:val="none" w:sz="0" w:space="0" w:color="auto"/>
      </w:divBdr>
    </w:div>
    <w:div w:id="1222711509">
      <w:bodyDiv w:val="1"/>
      <w:marLeft w:val="0"/>
      <w:marRight w:val="0"/>
      <w:marTop w:val="0"/>
      <w:marBottom w:val="0"/>
      <w:divBdr>
        <w:top w:val="none" w:sz="0" w:space="0" w:color="auto"/>
        <w:left w:val="none" w:sz="0" w:space="0" w:color="auto"/>
        <w:bottom w:val="none" w:sz="0" w:space="0" w:color="auto"/>
        <w:right w:val="none" w:sz="0" w:space="0" w:color="auto"/>
      </w:divBdr>
    </w:div>
    <w:div w:id="1238245857">
      <w:bodyDiv w:val="1"/>
      <w:marLeft w:val="0"/>
      <w:marRight w:val="0"/>
      <w:marTop w:val="0"/>
      <w:marBottom w:val="0"/>
      <w:divBdr>
        <w:top w:val="none" w:sz="0" w:space="0" w:color="auto"/>
        <w:left w:val="none" w:sz="0" w:space="0" w:color="auto"/>
        <w:bottom w:val="none" w:sz="0" w:space="0" w:color="auto"/>
        <w:right w:val="none" w:sz="0" w:space="0" w:color="auto"/>
      </w:divBdr>
    </w:div>
    <w:div w:id="1253391716">
      <w:bodyDiv w:val="1"/>
      <w:marLeft w:val="0"/>
      <w:marRight w:val="0"/>
      <w:marTop w:val="0"/>
      <w:marBottom w:val="0"/>
      <w:divBdr>
        <w:top w:val="none" w:sz="0" w:space="0" w:color="auto"/>
        <w:left w:val="none" w:sz="0" w:space="0" w:color="auto"/>
        <w:bottom w:val="none" w:sz="0" w:space="0" w:color="auto"/>
        <w:right w:val="none" w:sz="0" w:space="0" w:color="auto"/>
      </w:divBdr>
    </w:div>
    <w:div w:id="1270431102">
      <w:bodyDiv w:val="1"/>
      <w:marLeft w:val="0"/>
      <w:marRight w:val="0"/>
      <w:marTop w:val="0"/>
      <w:marBottom w:val="0"/>
      <w:divBdr>
        <w:top w:val="none" w:sz="0" w:space="0" w:color="auto"/>
        <w:left w:val="none" w:sz="0" w:space="0" w:color="auto"/>
        <w:bottom w:val="none" w:sz="0" w:space="0" w:color="auto"/>
        <w:right w:val="none" w:sz="0" w:space="0" w:color="auto"/>
      </w:divBdr>
    </w:div>
    <w:div w:id="1293436002">
      <w:bodyDiv w:val="1"/>
      <w:marLeft w:val="0"/>
      <w:marRight w:val="0"/>
      <w:marTop w:val="0"/>
      <w:marBottom w:val="0"/>
      <w:divBdr>
        <w:top w:val="none" w:sz="0" w:space="0" w:color="auto"/>
        <w:left w:val="none" w:sz="0" w:space="0" w:color="auto"/>
        <w:bottom w:val="none" w:sz="0" w:space="0" w:color="auto"/>
        <w:right w:val="none" w:sz="0" w:space="0" w:color="auto"/>
      </w:divBdr>
    </w:div>
    <w:div w:id="1295017742">
      <w:bodyDiv w:val="1"/>
      <w:marLeft w:val="0"/>
      <w:marRight w:val="0"/>
      <w:marTop w:val="0"/>
      <w:marBottom w:val="0"/>
      <w:divBdr>
        <w:top w:val="none" w:sz="0" w:space="0" w:color="auto"/>
        <w:left w:val="none" w:sz="0" w:space="0" w:color="auto"/>
        <w:bottom w:val="none" w:sz="0" w:space="0" w:color="auto"/>
        <w:right w:val="none" w:sz="0" w:space="0" w:color="auto"/>
      </w:divBdr>
    </w:div>
    <w:div w:id="1323004337">
      <w:bodyDiv w:val="1"/>
      <w:marLeft w:val="0"/>
      <w:marRight w:val="0"/>
      <w:marTop w:val="0"/>
      <w:marBottom w:val="0"/>
      <w:divBdr>
        <w:top w:val="none" w:sz="0" w:space="0" w:color="auto"/>
        <w:left w:val="none" w:sz="0" w:space="0" w:color="auto"/>
        <w:bottom w:val="none" w:sz="0" w:space="0" w:color="auto"/>
        <w:right w:val="none" w:sz="0" w:space="0" w:color="auto"/>
      </w:divBdr>
    </w:div>
    <w:div w:id="1326132916">
      <w:bodyDiv w:val="1"/>
      <w:marLeft w:val="0"/>
      <w:marRight w:val="0"/>
      <w:marTop w:val="0"/>
      <w:marBottom w:val="0"/>
      <w:divBdr>
        <w:top w:val="none" w:sz="0" w:space="0" w:color="auto"/>
        <w:left w:val="none" w:sz="0" w:space="0" w:color="auto"/>
        <w:bottom w:val="none" w:sz="0" w:space="0" w:color="auto"/>
        <w:right w:val="none" w:sz="0" w:space="0" w:color="auto"/>
      </w:divBdr>
    </w:div>
    <w:div w:id="1332875634">
      <w:bodyDiv w:val="1"/>
      <w:marLeft w:val="0"/>
      <w:marRight w:val="0"/>
      <w:marTop w:val="0"/>
      <w:marBottom w:val="0"/>
      <w:divBdr>
        <w:top w:val="none" w:sz="0" w:space="0" w:color="auto"/>
        <w:left w:val="none" w:sz="0" w:space="0" w:color="auto"/>
        <w:bottom w:val="none" w:sz="0" w:space="0" w:color="auto"/>
        <w:right w:val="none" w:sz="0" w:space="0" w:color="auto"/>
      </w:divBdr>
    </w:div>
    <w:div w:id="1339775849">
      <w:bodyDiv w:val="1"/>
      <w:marLeft w:val="0"/>
      <w:marRight w:val="0"/>
      <w:marTop w:val="0"/>
      <w:marBottom w:val="0"/>
      <w:divBdr>
        <w:top w:val="none" w:sz="0" w:space="0" w:color="auto"/>
        <w:left w:val="none" w:sz="0" w:space="0" w:color="auto"/>
        <w:bottom w:val="none" w:sz="0" w:space="0" w:color="auto"/>
        <w:right w:val="none" w:sz="0" w:space="0" w:color="auto"/>
      </w:divBdr>
    </w:div>
    <w:div w:id="1384452425">
      <w:bodyDiv w:val="1"/>
      <w:marLeft w:val="0"/>
      <w:marRight w:val="0"/>
      <w:marTop w:val="0"/>
      <w:marBottom w:val="0"/>
      <w:divBdr>
        <w:top w:val="none" w:sz="0" w:space="0" w:color="auto"/>
        <w:left w:val="none" w:sz="0" w:space="0" w:color="auto"/>
        <w:bottom w:val="none" w:sz="0" w:space="0" w:color="auto"/>
        <w:right w:val="none" w:sz="0" w:space="0" w:color="auto"/>
      </w:divBdr>
    </w:div>
    <w:div w:id="1389257237">
      <w:bodyDiv w:val="1"/>
      <w:marLeft w:val="0"/>
      <w:marRight w:val="0"/>
      <w:marTop w:val="0"/>
      <w:marBottom w:val="0"/>
      <w:divBdr>
        <w:top w:val="none" w:sz="0" w:space="0" w:color="auto"/>
        <w:left w:val="none" w:sz="0" w:space="0" w:color="auto"/>
        <w:bottom w:val="none" w:sz="0" w:space="0" w:color="auto"/>
        <w:right w:val="none" w:sz="0" w:space="0" w:color="auto"/>
      </w:divBdr>
    </w:div>
    <w:div w:id="1393041733">
      <w:bodyDiv w:val="1"/>
      <w:marLeft w:val="0"/>
      <w:marRight w:val="0"/>
      <w:marTop w:val="0"/>
      <w:marBottom w:val="0"/>
      <w:divBdr>
        <w:top w:val="none" w:sz="0" w:space="0" w:color="auto"/>
        <w:left w:val="none" w:sz="0" w:space="0" w:color="auto"/>
        <w:bottom w:val="none" w:sz="0" w:space="0" w:color="auto"/>
        <w:right w:val="none" w:sz="0" w:space="0" w:color="auto"/>
      </w:divBdr>
    </w:div>
    <w:div w:id="1403676994">
      <w:bodyDiv w:val="1"/>
      <w:marLeft w:val="0"/>
      <w:marRight w:val="0"/>
      <w:marTop w:val="0"/>
      <w:marBottom w:val="0"/>
      <w:divBdr>
        <w:top w:val="none" w:sz="0" w:space="0" w:color="auto"/>
        <w:left w:val="none" w:sz="0" w:space="0" w:color="auto"/>
        <w:bottom w:val="none" w:sz="0" w:space="0" w:color="auto"/>
        <w:right w:val="none" w:sz="0" w:space="0" w:color="auto"/>
      </w:divBdr>
    </w:div>
    <w:div w:id="1406493972">
      <w:bodyDiv w:val="1"/>
      <w:marLeft w:val="0"/>
      <w:marRight w:val="0"/>
      <w:marTop w:val="0"/>
      <w:marBottom w:val="0"/>
      <w:divBdr>
        <w:top w:val="none" w:sz="0" w:space="0" w:color="auto"/>
        <w:left w:val="none" w:sz="0" w:space="0" w:color="auto"/>
        <w:bottom w:val="none" w:sz="0" w:space="0" w:color="auto"/>
        <w:right w:val="none" w:sz="0" w:space="0" w:color="auto"/>
      </w:divBdr>
    </w:div>
    <w:div w:id="1446192713">
      <w:bodyDiv w:val="1"/>
      <w:marLeft w:val="0"/>
      <w:marRight w:val="0"/>
      <w:marTop w:val="0"/>
      <w:marBottom w:val="0"/>
      <w:divBdr>
        <w:top w:val="none" w:sz="0" w:space="0" w:color="auto"/>
        <w:left w:val="none" w:sz="0" w:space="0" w:color="auto"/>
        <w:bottom w:val="none" w:sz="0" w:space="0" w:color="auto"/>
        <w:right w:val="none" w:sz="0" w:space="0" w:color="auto"/>
      </w:divBdr>
    </w:div>
    <w:div w:id="1460953498">
      <w:bodyDiv w:val="1"/>
      <w:marLeft w:val="0"/>
      <w:marRight w:val="0"/>
      <w:marTop w:val="0"/>
      <w:marBottom w:val="0"/>
      <w:divBdr>
        <w:top w:val="none" w:sz="0" w:space="0" w:color="auto"/>
        <w:left w:val="none" w:sz="0" w:space="0" w:color="auto"/>
        <w:bottom w:val="none" w:sz="0" w:space="0" w:color="auto"/>
        <w:right w:val="none" w:sz="0" w:space="0" w:color="auto"/>
      </w:divBdr>
    </w:div>
    <w:div w:id="1466200777">
      <w:bodyDiv w:val="1"/>
      <w:marLeft w:val="0"/>
      <w:marRight w:val="0"/>
      <w:marTop w:val="0"/>
      <w:marBottom w:val="0"/>
      <w:divBdr>
        <w:top w:val="none" w:sz="0" w:space="0" w:color="auto"/>
        <w:left w:val="none" w:sz="0" w:space="0" w:color="auto"/>
        <w:bottom w:val="none" w:sz="0" w:space="0" w:color="auto"/>
        <w:right w:val="none" w:sz="0" w:space="0" w:color="auto"/>
      </w:divBdr>
    </w:div>
    <w:div w:id="1469591538">
      <w:bodyDiv w:val="1"/>
      <w:marLeft w:val="0"/>
      <w:marRight w:val="0"/>
      <w:marTop w:val="0"/>
      <w:marBottom w:val="0"/>
      <w:divBdr>
        <w:top w:val="none" w:sz="0" w:space="0" w:color="auto"/>
        <w:left w:val="none" w:sz="0" w:space="0" w:color="auto"/>
        <w:bottom w:val="none" w:sz="0" w:space="0" w:color="auto"/>
        <w:right w:val="none" w:sz="0" w:space="0" w:color="auto"/>
      </w:divBdr>
    </w:div>
    <w:div w:id="1487093685">
      <w:bodyDiv w:val="1"/>
      <w:marLeft w:val="0"/>
      <w:marRight w:val="0"/>
      <w:marTop w:val="0"/>
      <w:marBottom w:val="0"/>
      <w:divBdr>
        <w:top w:val="none" w:sz="0" w:space="0" w:color="auto"/>
        <w:left w:val="none" w:sz="0" w:space="0" w:color="auto"/>
        <w:bottom w:val="none" w:sz="0" w:space="0" w:color="auto"/>
        <w:right w:val="none" w:sz="0" w:space="0" w:color="auto"/>
      </w:divBdr>
    </w:div>
    <w:div w:id="1493990259">
      <w:bodyDiv w:val="1"/>
      <w:marLeft w:val="0"/>
      <w:marRight w:val="0"/>
      <w:marTop w:val="0"/>
      <w:marBottom w:val="0"/>
      <w:divBdr>
        <w:top w:val="none" w:sz="0" w:space="0" w:color="auto"/>
        <w:left w:val="none" w:sz="0" w:space="0" w:color="auto"/>
        <w:bottom w:val="none" w:sz="0" w:space="0" w:color="auto"/>
        <w:right w:val="none" w:sz="0" w:space="0" w:color="auto"/>
      </w:divBdr>
    </w:div>
    <w:div w:id="1551189749">
      <w:bodyDiv w:val="1"/>
      <w:marLeft w:val="0"/>
      <w:marRight w:val="0"/>
      <w:marTop w:val="0"/>
      <w:marBottom w:val="0"/>
      <w:divBdr>
        <w:top w:val="none" w:sz="0" w:space="0" w:color="auto"/>
        <w:left w:val="none" w:sz="0" w:space="0" w:color="auto"/>
        <w:bottom w:val="none" w:sz="0" w:space="0" w:color="auto"/>
        <w:right w:val="none" w:sz="0" w:space="0" w:color="auto"/>
      </w:divBdr>
    </w:div>
    <w:div w:id="1570117027">
      <w:bodyDiv w:val="1"/>
      <w:marLeft w:val="0"/>
      <w:marRight w:val="0"/>
      <w:marTop w:val="0"/>
      <w:marBottom w:val="0"/>
      <w:divBdr>
        <w:top w:val="none" w:sz="0" w:space="0" w:color="auto"/>
        <w:left w:val="none" w:sz="0" w:space="0" w:color="auto"/>
        <w:bottom w:val="none" w:sz="0" w:space="0" w:color="auto"/>
        <w:right w:val="none" w:sz="0" w:space="0" w:color="auto"/>
      </w:divBdr>
    </w:div>
    <w:div w:id="1590000110">
      <w:bodyDiv w:val="1"/>
      <w:marLeft w:val="0"/>
      <w:marRight w:val="0"/>
      <w:marTop w:val="0"/>
      <w:marBottom w:val="0"/>
      <w:divBdr>
        <w:top w:val="none" w:sz="0" w:space="0" w:color="auto"/>
        <w:left w:val="none" w:sz="0" w:space="0" w:color="auto"/>
        <w:bottom w:val="none" w:sz="0" w:space="0" w:color="auto"/>
        <w:right w:val="none" w:sz="0" w:space="0" w:color="auto"/>
      </w:divBdr>
    </w:div>
    <w:div w:id="1593122164">
      <w:bodyDiv w:val="1"/>
      <w:marLeft w:val="0"/>
      <w:marRight w:val="0"/>
      <w:marTop w:val="0"/>
      <w:marBottom w:val="0"/>
      <w:divBdr>
        <w:top w:val="none" w:sz="0" w:space="0" w:color="auto"/>
        <w:left w:val="none" w:sz="0" w:space="0" w:color="auto"/>
        <w:bottom w:val="none" w:sz="0" w:space="0" w:color="auto"/>
        <w:right w:val="none" w:sz="0" w:space="0" w:color="auto"/>
      </w:divBdr>
    </w:div>
    <w:div w:id="1609584766">
      <w:bodyDiv w:val="1"/>
      <w:marLeft w:val="0"/>
      <w:marRight w:val="0"/>
      <w:marTop w:val="0"/>
      <w:marBottom w:val="0"/>
      <w:divBdr>
        <w:top w:val="none" w:sz="0" w:space="0" w:color="auto"/>
        <w:left w:val="none" w:sz="0" w:space="0" w:color="auto"/>
        <w:bottom w:val="none" w:sz="0" w:space="0" w:color="auto"/>
        <w:right w:val="none" w:sz="0" w:space="0" w:color="auto"/>
      </w:divBdr>
    </w:div>
    <w:div w:id="1610350754">
      <w:bodyDiv w:val="1"/>
      <w:marLeft w:val="0"/>
      <w:marRight w:val="0"/>
      <w:marTop w:val="0"/>
      <w:marBottom w:val="0"/>
      <w:divBdr>
        <w:top w:val="none" w:sz="0" w:space="0" w:color="auto"/>
        <w:left w:val="none" w:sz="0" w:space="0" w:color="auto"/>
        <w:bottom w:val="none" w:sz="0" w:space="0" w:color="auto"/>
        <w:right w:val="none" w:sz="0" w:space="0" w:color="auto"/>
      </w:divBdr>
    </w:div>
    <w:div w:id="1630014269">
      <w:bodyDiv w:val="1"/>
      <w:marLeft w:val="0"/>
      <w:marRight w:val="0"/>
      <w:marTop w:val="0"/>
      <w:marBottom w:val="0"/>
      <w:divBdr>
        <w:top w:val="none" w:sz="0" w:space="0" w:color="auto"/>
        <w:left w:val="none" w:sz="0" w:space="0" w:color="auto"/>
        <w:bottom w:val="none" w:sz="0" w:space="0" w:color="auto"/>
        <w:right w:val="none" w:sz="0" w:space="0" w:color="auto"/>
      </w:divBdr>
    </w:div>
    <w:div w:id="1633248086">
      <w:bodyDiv w:val="1"/>
      <w:marLeft w:val="0"/>
      <w:marRight w:val="0"/>
      <w:marTop w:val="0"/>
      <w:marBottom w:val="0"/>
      <w:divBdr>
        <w:top w:val="none" w:sz="0" w:space="0" w:color="auto"/>
        <w:left w:val="none" w:sz="0" w:space="0" w:color="auto"/>
        <w:bottom w:val="none" w:sz="0" w:space="0" w:color="auto"/>
        <w:right w:val="none" w:sz="0" w:space="0" w:color="auto"/>
      </w:divBdr>
    </w:div>
    <w:div w:id="1659191915">
      <w:bodyDiv w:val="1"/>
      <w:marLeft w:val="0"/>
      <w:marRight w:val="0"/>
      <w:marTop w:val="0"/>
      <w:marBottom w:val="0"/>
      <w:divBdr>
        <w:top w:val="none" w:sz="0" w:space="0" w:color="auto"/>
        <w:left w:val="none" w:sz="0" w:space="0" w:color="auto"/>
        <w:bottom w:val="none" w:sz="0" w:space="0" w:color="auto"/>
        <w:right w:val="none" w:sz="0" w:space="0" w:color="auto"/>
      </w:divBdr>
    </w:div>
    <w:div w:id="1660688584">
      <w:bodyDiv w:val="1"/>
      <w:marLeft w:val="0"/>
      <w:marRight w:val="0"/>
      <w:marTop w:val="0"/>
      <w:marBottom w:val="0"/>
      <w:divBdr>
        <w:top w:val="none" w:sz="0" w:space="0" w:color="auto"/>
        <w:left w:val="none" w:sz="0" w:space="0" w:color="auto"/>
        <w:bottom w:val="none" w:sz="0" w:space="0" w:color="auto"/>
        <w:right w:val="none" w:sz="0" w:space="0" w:color="auto"/>
      </w:divBdr>
    </w:div>
    <w:div w:id="1673797208">
      <w:bodyDiv w:val="1"/>
      <w:marLeft w:val="0"/>
      <w:marRight w:val="0"/>
      <w:marTop w:val="0"/>
      <w:marBottom w:val="0"/>
      <w:divBdr>
        <w:top w:val="none" w:sz="0" w:space="0" w:color="auto"/>
        <w:left w:val="none" w:sz="0" w:space="0" w:color="auto"/>
        <w:bottom w:val="none" w:sz="0" w:space="0" w:color="auto"/>
        <w:right w:val="none" w:sz="0" w:space="0" w:color="auto"/>
      </w:divBdr>
    </w:div>
    <w:div w:id="1679188493">
      <w:bodyDiv w:val="1"/>
      <w:marLeft w:val="0"/>
      <w:marRight w:val="0"/>
      <w:marTop w:val="0"/>
      <w:marBottom w:val="0"/>
      <w:divBdr>
        <w:top w:val="none" w:sz="0" w:space="0" w:color="auto"/>
        <w:left w:val="none" w:sz="0" w:space="0" w:color="auto"/>
        <w:bottom w:val="none" w:sz="0" w:space="0" w:color="auto"/>
        <w:right w:val="none" w:sz="0" w:space="0" w:color="auto"/>
      </w:divBdr>
    </w:div>
    <w:div w:id="1682663257">
      <w:bodyDiv w:val="1"/>
      <w:marLeft w:val="0"/>
      <w:marRight w:val="0"/>
      <w:marTop w:val="0"/>
      <w:marBottom w:val="0"/>
      <w:divBdr>
        <w:top w:val="none" w:sz="0" w:space="0" w:color="auto"/>
        <w:left w:val="none" w:sz="0" w:space="0" w:color="auto"/>
        <w:bottom w:val="none" w:sz="0" w:space="0" w:color="auto"/>
        <w:right w:val="none" w:sz="0" w:space="0" w:color="auto"/>
      </w:divBdr>
    </w:div>
    <w:div w:id="1687556421">
      <w:bodyDiv w:val="1"/>
      <w:marLeft w:val="0"/>
      <w:marRight w:val="0"/>
      <w:marTop w:val="0"/>
      <w:marBottom w:val="0"/>
      <w:divBdr>
        <w:top w:val="none" w:sz="0" w:space="0" w:color="auto"/>
        <w:left w:val="none" w:sz="0" w:space="0" w:color="auto"/>
        <w:bottom w:val="none" w:sz="0" w:space="0" w:color="auto"/>
        <w:right w:val="none" w:sz="0" w:space="0" w:color="auto"/>
      </w:divBdr>
    </w:div>
    <w:div w:id="1698652475">
      <w:bodyDiv w:val="1"/>
      <w:marLeft w:val="0"/>
      <w:marRight w:val="0"/>
      <w:marTop w:val="0"/>
      <w:marBottom w:val="0"/>
      <w:divBdr>
        <w:top w:val="none" w:sz="0" w:space="0" w:color="auto"/>
        <w:left w:val="none" w:sz="0" w:space="0" w:color="auto"/>
        <w:bottom w:val="none" w:sz="0" w:space="0" w:color="auto"/>
        <w:right w:val="none" w:sz="0" w:space="0" w:color="auto"/>
      </w:divBdr>
    </w:div>
    <w:div w:id="1712610847">
      <w:bodyDiv w:val="1"/>
      <w:marLeft w:val="0"/>
      <w:marRight w:val="0"/>
      <w:marTop w:val="0"/>
      <w:marBottom w:val="0"/>
      <w:divBdr>
        <w:top w:val="none" w:sz="0" w:space="0" w:color="auto"/>
        <w:left w:val="none" w:sz="0" w:space="0" w:color="auto"/>
        <w:bottom w:val="none" w:sz="0" w:space="0" w:color="auto"/>
        <w:right w:val="none" w:sz="0" w:space="0" w:color="auto"/>
      </w:divBdr>
    </w:div>
    <w:div w:id="1744327392">
      <w:bodyDiv w:val="1"/>
      <w:marLeft w:val="0"/>
      <w:marRight w:val="0"/>
      <w:marTop w:val="0"/>
      <w:marBottom w:val="0"/>
      <w:divBdr>
        <w:top w:val="none" w:sz="0" w:space="0" w:color="auto"/>
        <w:left w:val="none" w:sz="0" w:space="0" w:color="auto"/>
        <w:bottom w:val="none" w:sz="0" w:space="0" w:color="auto"/>
        <w:right w:val="none" w:sz="0" w:space="0" w:color="auto"/>
      </w:divBdr>
    </w:div>
    <w:div w:id="1776946460">
      <w:bodyDiv w:val="1"/>
      <w:marLeft w:val="0"/>
      <w:marRight w:val="0"/>
      <w:marTop w:val="0"/>
      <w:marBottom w:val="0"/>
      <w:divBdr>
        <w:top w:val="none" w:sz="0" w:space="0" w:color="auto"/>
        <w:left w:val="none" w:sz="0" w:space="0" w:color="auto"/>
        <w:bottom w:val="none" w:sz="0" w:space="0" w:color="auto"/>
        <w:right w:val="none" w:sz="0" w:space="0" w:color="auto"/>
      </w:divBdr>
    </w:div>
    <w:div w:id="1790317365">
      <w:bodyDiv w:val="1"/>
      <w:marLeft w:val="0"/>
      <w:marRight w:val="0"/>
      <w:marTop w:val="0"/>
      <w:marBottom w:val="0"/>
      <w:divBdr>
        <w:top w:val="none" w:sz="0" w:space="0" w:color="auto"/>
        <w:left w:val="none" w:sz="0" w:space="0" w:color="auto"/>
        <w:bottom w:val="none" w:sz="0" w:space="0" w:color="auto"/>
        <w:right w:val="none" w:sz="0" w:space="0" w:color="auto"/>
      </w:divBdr>
    </w:div>
    <w:div w:id="1795631385">
      <w:bodyDiv w:val="1"/>
      <w:marLeft w:val="0"/>
      <w:marRight w:val="0"/>
      <w:marTop w:val="0"/>
      <w:marBottom w:val="0"/>
      <w:divBdr>
        <w:top w:val="none" w:sz="0" w:space="0" w:color="auto"/>
        <w:left w:val="none" w:sz="0" w:space="0" w:color="auto"/>
        <w:bottom w:val="none" w:sz="0" w:space="0" w:color="auto"/>
        <w:right w:val="none" w:sz="0" w:space="0" w:color="auto"/>
      </w:divBdr>
    </w:div>
    <w:div w:id="1802072687">
      <w:bodyDiv w:val="1"/>
      <w:marLeft w:val="0"/>
      <w:marRight w:val="0"/>
      <w:marTop w:val="0"/>
      <w:marBottom w:val="0"/>
      <w:divBdr>
        <w:top w:val="none" w:sz="0" w:space="0" w:color="auto"/>
        <w:left w:val="none" w:sz="0" w:space="0" w:color="auto"/>
        <w:bottom w:val="none" w:sz="0" w:space="0" w:color="auto"/>
        <w:right w:val="none" w:sz="0" w:space="0" w:color="auto"/>
      </w:divBdr>
    </w:div>
    <w:div w:id="1803040268">
      <w:bodyDiv w:val="1"/>
      <w:marLeft w:val="0"/>
      <w:marRight w:val="0"/>
      <w:marTop w:val="0"/>
      <w:marBottom w:val="0"/>
      <w:divBdr>
        <w:top w:val="none" w:sz="0" w:space="0" w:color="auto"/>
        <w:left w:val="none" w:sz="0" w:space="0" w:color="auto"/>
        <w:bottom w:val="none" w:sz="0" w:space="0" w:color="auto"/>
        <w:right w:val="none" w:sz="0" w:space="0" w:color="auto"/>
      </w:divBdr>
    </w:div>
    <w:div w:id="1808821221">
      <w:bodyDiv w:val="1"/>
      <w:marLeft w:val="0"/>
      <w:marRight w:val="0"/>
      <w:marTop w:val="0"/>
      <w:marBottom w:val="0"/>
      <w:divBdr>
        <w:top w:val="none" w:sz="0" w:space="0" w:color="auto"/>
        <w:left w:val="none" w:sz="0" w:space="0" w:color="auto"/>
        <w:bottom w:val="none" w:sz="0" w:space="0" w:color="auto"/>
        <w:right w:val="none" w:sz="0" w:space="0" w:color="auto"/>
      </w:divBdr>
    </w:div>
    <w:div w:id="1819029773">
      <w:bodyDiv w:val="1"/>
      <w:marLeft w:val="0"/>
      <w:marRight w:val="0"/>
      <w:marTop w:val="0"/>
      <w:marBottom w:val="0"/>
      <w:divBdr>
        <w:top w:val="none" w:sz="0" w:space="0" w:color="auto"/>
        <w:left w:val="none" w:sz="0" w:space="0" w:color="auto"/>
        <w:bottom w:val="none" w:sz="0" w:space="0" w:color="auto"/>
        <w:right w:val="none" w:sz="0" w:space="0" w:color="auto"/>
      </w:divBdr>
    </w:div>
    <w:div w:id="1826431792">
      <w:bodyDiv w:val="1"/>
      <w:marLeft w:val="0"/>
      <w:marRight w:val="0"/>
      <w:marTop w:val="0"/>
      <w:marBottom w:val="0"/>
      <w:divBdr>
        <w:top w:val="none" w:sz="0" w:space="0" w:color="auto"/>
        <w:left w:val="none" w:sz="0" w:space="0" w:color="auto"/>
        <w:bottom w:val="none" w:sz="0" w:space="0" w:color="auto"/>
        <w:right w:val="none" w:sz="0" w:space="0" w:color="auto"/>
      </w:divBdr>
    </w:div>
    <w:div w:id="1827239319">
      <w:bodyDiv w:val="1"/>
      <w:marLeft w:val="0"/>
      <w:marRight w:val="0"/>
      <w:marTop w:val="0"/>
      <w:marBottom w:val="0"/>
      <w:divBdr>
        <w:top w:val="none" w:sz="0" w:space="0" w:color="auto"/>
        <w:left w:val="none" w:sz="0" w:space="0" w:color="auto"/>
        <w:bottom w:val="none" w:sz="0" w:space="0" w:color="auto"/>
        <w:right w:val="none" w:sz="0" w:space="0" w:color="auto"/>
      </w:divBdr>
    </w:div>
    <w:div w:id="1855269708">
      <w:bodyDiv w:val="1"/>
      <w:marLeft w:val="0"/>
      <w:marRight w:val="0"/>
      <w:marTop w:val="0"/>
      <w:marBottom w:val="0"/>
      <w:divBdr>
        <w:top w:val="none" w:sz="0" w:space="0" w:color="auto"/>
        <w:left w:val="none" w:sz="0" w:space="0" w:color="auto"/>
        <w:bottom w:val="none" w:sz="0" w:space="0" w:color="auto"/>
        <w:right w:val="none" w:sz="0" w:space="0" w:color="auto"/>
      </w:divBdr>
    </w:div>
    <w:div w:id="1863741275">
      <w:bodyDiv w:val="1"/>
      <w:marLeft w:val="0"/>
      <w:marRight w:val="0"/>
      <w:marTop w:val="0"/>
      <w:marBottom w:val="0"/>
      <w:divBdr>
        <w:top w:val="none" w:sz="0" w:space="0" w:color="auto"/>
        <w:left w:val="none" w:sz="0" w:space="0" w:color="auto"/>
        <w:bottom w:val="none" w:sz="0" w:space="0" w:color="auto"/>
        <w:right w:val="none" w:sz="0" w:space="0" w:color="auto"/>
      </w:divBdr>
    </w:div>
    <w:div w:id="1873297036">
      <w:bodyDiv w:val="1"/>
      <w:marLeft w:val="0"/>
      <w:marRight w:val="0"/>
      <w:marTop w:val="0"/>
      <w:marBottom w:val="0"/>
      <w:divBdr>
        <w:top w:val="none" w:sz="0" w:space="0" w:color="auto"/>
        <w:left w:val="none" w:sz="0" w:space="0" w:color="auto"/>
        <w:bottom w:val="none" w:sz="0" w:space="0" w:color="auto"/>
        <w:right w:val="none" w:sz="0" w:space="0" w:color="auto"/>
      </w:divBdr>
    </w:div>
    <w:div w:id="1894848188">
      <w:bodyDiv w:val="1"/>
      <w:marLeft w:val="0"/>
      <w:marRight w:val="0"/>
      <w:marTop w:val="0"/>
      <w:marBottom w:val="0"/>
      <w:divBdr>
        <w:top w:val="none" w:sz="0" w:space="0" w:color="auto"/>
        <w:left w:val="none" w:sz="0" w:space="0" w:color="auto"/>
        <w:bottom w:val="none" w:sz="0" w:space="0" w:color="auto"/>
        <w:right w:val="none" w:sz="0" w:space="0" w:color="auto"/>
      </w:divBdr>
    </w:div>
    <w:div w:id="1931427166">
      <w:bodyDiv w:val="1"/>
      <w:marLeft w:val="0"/>
      <w:marRight w:val="0"/>
      <w:marTop w:val="0"/>
      <w:marBottom w:val="0"/>
      <w:divBdr>
        <w:top w:val="none" w:sz="0" w:space="0" w:color="auto"/>
        <w:left w:val="none" w:sz="0" w:space="0" w:color="auto"/>
        <w:bottom w:val="none" w:sz="0" w:space="0" w:color="auto"/>
        <w:right w:val="none" w:sz="0" w:space="0" w:color="auto"/>
      </w:divBdr>
    </w:div>
    <w:div w:id="1937401842">
      <w:bodyDiv w:val="1"/>
      <w:marLeft w:val="0"/>
      <w:marRight w:val="0"/>
      <w:marTop w:val="0"/>
      <w:marBottom w:val="0"/>
      <w:divBdr>
        <w:top w:val="none" w:sz="0" w:space="0" w:color="auto"/>
        <w:left w:val="none" w:sz="0" w:space="0" w:color="auto"/>
        <w:bottom w:val="none" w:sz="0" w:space="0" w:color="auto"/>
        <w:right w:val="none" w:sz="0" w:space="0" w:color="auto"/>
      </w:divBdr>
    </w:div>
    <w:div w:id="1959094343">
      <w:bodyDiv w:val="1"/>
      <w:marLeft w:val="0"/>
      <w:marRight w:val="0"/>
      <w:marTop w:val="0"/>
      <w:marBottom w:val="0"/>
      <w:divBdr>
        <w:top w:val="none" w:sz="0" w:space="0" w:color="auto"/>
        <w:left w:val="none" w:sz="0" w:space="0" w:color="auto"/>
        <w:bottom w:val="none" w:sz="0" w:space="0" w:color="auto"/>
        <w:right w:val="none" w:sz="0" w:space="0" w:color="auto"/>
      </w:divBdr>
    </w:div>
    <w:div w:id="1984846530">
      <w:bodyDiv w:val="1"/>
      <w:marLeft w:val="0"/>
      <w:marRight w:val="0"/>
      <w:marTop w:val="0"/>
      <w:marBottom w:val="0"/>
      <w:divBdr>
        <w:top w:val="none" w:sz="0" w:space="0" w:color="auto"/>
        <w:left w:val="none" w:sz="0" w:space="0" w:color="auto"/>
        <w:bottom w:val="none" w:sz="0" w:space="0" w:color="auto"/>
        <w:right w:val="none" w:sz="0" w:space="0" w:color="auto"/>
      </w:divBdr>
    </w:div>
    <w:div w:id="2013681585">
      <w:bodyDiv w:val="1"/>
      <w:marLeft w:val="0"/>
      <w:marRight w:val="0"/>
      <w:marTop w:val="0"/>
      <w:marBottom w:val="0"/>
      <w:divBdr>
        <w:top w:val="none" w:sz="0" w:space="0" w:color="auto"/>
        <w:left w:val="none" w:sz="0" w:space="0" w:color="auto"/>
        <w:bottom w:val="none" w:sz="0" w:space="0" w:color="auto"/>
        <w:right w:val="none" w:sz="0" w:space="0" w:color="auto"/>
      </w:divBdr>
    </w:div>
    <w:div w:id="2026207540">
      <w:bodyDiv w:val="1"/>
      <w:marLeft w:val="0"/>
      <w:marRight w:val="0"/>
      <w:marTop w:val="0"/>
      <w:marBottom w:val="0"/>
      <w:divBdr>
        <w:top w:val="none" w:sz="0" w:space="0" w:color="auto"/>
        <w:left w:val="none" w:sz="0" w:space="0" w:color="auto"/>
        <w:bottom w:val="none" w:sz="0" w:space="0" w:color="auto"/>
        <w:right w:val="none" w:sz="0" w:space="0" w:color="auto"/>
      </w:divBdr>
    </w:div>
    <w:div w:id="2028096739">
      <w:bodyDiv w:val="1"/>
      <w:marLeft w:val="0"/>
      <w:marRight w:val="0"/>
      <w:marTop w:val="0"/>
      <w:marBottom w:val="0"/>
      <w:divBdr>
        <w:top w:val="none" w:sz="0" w:space="0" w:color="auto"/>
        <w:left w:val="none" w:sz="0" w:space="0" w:color="auto"/>
        <w:bottom w:val="none" w:sz="0" w:space="0" w:color="auto"/>
        <w:right w:val="none" w:sz="0" w:space="0" w:color="auto"/>
      </w:divBdr>
    </w:div>
    <w:div w:id="2085295917">
      <w:bodyDiv w:val="1"/>
      <w:marLeft w:val="0"/>
      <w:marRight w:val="0"/>
      <w:marTop w:val="0"/>
      <w:marBottom w:val="0"/>
      <w:divBdr>
        <w:top w:val="none" w:sz="0" w:space="0" w:color="auto"/>
        <w:left w:val="none" w:sz="0" w:space="0" w:color="auto"/>
        <w:bottom w:val="none" w:sz="0" w:space="0" w:color="auto"/>
        <w:right w:val="none" w:sz="0" w:space="0" w:color="auto"/>
      </w:divBdr>
    </w:div>
    <w:div w:id="2088190160">
      <w:bodyDiv w:val="1"/>
      <w:marLeft w:val="0"/>
      <w:marRight w:val="0"/>
      <w:marTop w:val="0"/>
      <w:marBottom w:val="0"/>
      <w:divBdr>
        <w:top w:val="none" w:sz="0" w:space="0" w:color="auto"/>
        <w:left w:val="none" w:sz="0" w:space="0" w:color="auto"/>
        <w:bottom w:val="none" w:sz="0" w:space="0" w:color="auto"/>
        <w:right w:val="none" w:sz="0" w:space="0" w:color="auto"/>
      </w:divBdr>
    </w:div>
    <w:div w:id="2113672080">
      <w:bodyDiv w:val="1"/>
      <w:marLeft w:val="0"/>
      <w:marRight w:val="0"/>
      <w:marTop w:val="0"/>
      <w:marBottom w:val="0"/>
      <w:divBdr>
        <w:top w:val="none" w:sz="0" w:space="0" w:color="auto"/>
        <w:left w:val="none" w:sz="0" w:space="0" w:color="auto"/>
        <w:bottom w:val="none" w:sz="0" w:space="0" w:color="auto"/>
        <w:right w:val="none" w:sz="0" w:space="0" w:color="auto"/>
      </w:divBdr>
    </w:div>
    <w:div w:id="2121876996">
      <w:bodyDiv w:val="1"/>
      <w:marLeft w:val="0"/>
      <w:marRight w:val="0"/>
      <w:marTop w:val="0"/>
      <w:marBottom w:val="0"/>
      <w:divBdr>
        <w:top w:val="none" w:sz="0" w:space="0" w:color="auto"/>
        <w:left w:val="none" w:sz="0" w:space="0" w:color="auto"/>
        <w:bottom w:val="none" w:sz="0" w:space="0" w:color="auto"/>
        <w:right w:val="none" w:sz="0" w:space="0" w:color="auto"/>
      </w:divBdr>
    </w:div>
    <w:div w:id="212438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omments" Target="comments.xml" Id="rId13" /><Relationship Type="http://schemas.openxmlformats.org/officeDocument/2006/relationships/header" Target="header2.xml" Id="rId18" /><Relationship Type="http://schemas.openxmlformats.org/officeDocument/2006/relationships/hyperlink" Target="mailto:xxxx@xxxx." TargetMode="External" Id="rId26" /><Relationship Type="http://schemas.openxmlformats.org/officeDocument/2006/relationships/hyperlink" Target="file:///C:/Users/emilio.guadix.comino/Documents/LaReportadora_Milestone2.0_local/table_utils/word_templates/Full%20Template.docx" TargetMode="External" Id="rId21" /><Relationship Type="http://schemas.openxmlformats.org/officeDocument/2006/relationships/fontTable" Target="fontTable.xml" Id="rId34" /><Relationship Type="http://schemas.openxmlformats.org/officeDocument/2006/relationships/settings" Target="settings.xml" Id="rId7" /><Relationship Type="http://schemas.openxmlformats.org/officeDocument/2006/relationships/image" Target="media/image2.svg" Id="rId12" /><Relationship Type="http://schemas.openxmlformats.org/officeDocument/2006/relationships/header" Target="header1.xml" Id="rId17" /><Relationship Type="http://schemas.openxmlformats.org/officeDocument/2006/relationships/hyperlink" Target="https://urldefense.proofpoint.com/v2/url?u=http-3A__serviciosintraa.mutua.es_vidaahorro_api_swagger-2Dui.html&amp;d=DwMFaQ&amp;c=eIGjsITfXP_y-DLLX0uEHXJvU8nOHrUK8IrwNKOtkVU&amp;r=m7lUAVYvOrga-E3viH-7ma9HFd9AxTbKHyyJGmPQcIj0AoXqPjG92MoyHr7EbBK_&amp;m=X5RPc6LDArXO0E7PzXUNdMHCf9aC7ZvotuNKVVQQ36DwzuM8UvPjRCsNWHfXaWlK&amp;s=i-y5py70y1hHkVIgD9iqMkJW2NoRPt5iZnHF7btNQTY&amp;e=" TargetMode="External" Id="rId25" /><Relationship Type="http://schemas.openxmlformats.org/officeDocument/2006/relationships/header" Target="header4.xml" Id="rId33"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image" Target="media/image6.sv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file:///C:/Users/emilio.guadix.comino/Documents/LaReportadora_Milestone2.0_local/table_utils/word_templates/Full%20Template.docx" TargetMode="External" Id="rId24" /><Relationship Type="http://schemas.openxmlformats.org/officeDocument/2006/relationships/footer" Target="footer1.xml" Id="rId32" /><Relationship Type="http://schemas.openxmlformats.org/officeDocument/2006/relationships/theme" Target="theme/theme1.xml" Id="rId37" /><Relationship Type="http://schemas.openxmlformats.org/officeDocument/2006/relationships/numbering" Target="numbering.xml" Id="rId5" /><Relationship Type="http://schemas.microsoft.com/office/2016/09/relationships/commentsIds" Target="commentsIds.xml" Id="rId15" /><Relationship Type="http://schemas.openxmlformats.org/officeDocument/2006/relationships/hyperlink" Target="file:///C:/Users/emilio.guadix.comino/Documents/LaReportadora_Milestone2.0_local/table_utils/word_templates/Full%20Template.docx" TargetMode="External" Id="rId23" /><Relationship Type="http://schemas.openxmlformats.org/officeDocument/2006/relationships/glossaryDocument" Target="glossary/document.xml" Id="rId36"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header" Target="header3.xml"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1/relationships/commentsExtended" Target="commentsExtended.xml" Id="rId14" /><Relationship Type="http://schemas.openxmlformats.org/officeDocument/2006/relationships/hyperlink" Target="file:///C:/Users/emilio.guadix.comino/Documents/LaReportadora_Milestone2.0_local/table_utils/word_templates/Full%20Template.docx" TargetMode="External" Id="rId22" /><Relationship Type="http://schemas.microsoft.com/office/2011/relationships/people" Target="people.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7.png" Id="rId38"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fernandez.merino\Accenture\Application%20Security%20Iberia%20-%20Documentos\Service%20Lines%20-%20Application%20Security%20Testing\03%20Templates\Acc_Document-Templates-All-20201214\Acc_20201214_Rep-Cov-A4_Doc-Tmplt_Graphik_v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09B044DF49443BA08AA8F47F1FCA3D"/>
        <w:category>
          <w:name w:val="General"/>
          <w:gallery w:val="placeholder"/>
        </w:category>
        <w:types>
          <w:type w:val="bbPlcHdr"/>
        </w:types>
        <w:behaviors>
          <w:behavior w:val="content"/>
        </w:behaviors>
        <w:guid w:val="{EC38FEF5-26ED-45FC-A331-A78EB9E4127F}"/>
      </w:docPartPr>
      <w:docPartBody>
        <w:p xmlns:wp14="http://schemas.microsoft.com/office/word/2010/wordml" w:rsidR="0021588B" w:rsidP="0080262E" w:rsidRDefault="0080262E" w14:paraId="6358D8DA" wp14:textId="77777777">
          <w:pPr>
            <w:pStyle w:val="9009B044DF49443BA08AA8F47F1FCA3D"/>
          </w:pPr>
          <w:r w:rsidRPr="00215CA4">
            <w:rPr>
              <w:rStyle w:val="PlaceholderText"/>
            </w:rPr>
            <w:t>Click or tap to enter a date.</w:t>
          </w:r>
        </w:p>
      </w:docPartBody>
    </w:docPart>
    <w:docPart>
      <w:docPartPr>
        <w:name w:val="E123860C63CF49FBBFA62F8D5E2619D5"/>
        <w:category>
          <w:name w:val="General"/>
          <w:gallery w:val="placeholder"/>
        </w:category>
        <w:types>
          <w:type w:val="bbPlcHdr"/>
        </w:types>
        <w:behaviors>
          <w:behavior w:val="content"/>
        </w:behaviors>
        <w:guid w:val="{A31AE5F8-7908-4881-9972-BA3D356D6276}"/>
      </w:docPartPr>
      <w:docPartBody>
        <w:p xmlns:wp14="http://schemas.microsoft.com/office/word/2010/wordml" w:rsidR="0021588B" w:rsidP="0080262E" w:rsidRDefault="0080262E" w14:paraId="66681378" wp14:textId="77777777">
          <w:pPr>
            <w:pStyle w:val="E123860C63CF49FBBFA62F8D5E2619D5"/>
          </w:pPr>
          <w:r w:rsidRPr="00215CA4">
            <w:rPr>
              <w:rStyle w:val="PlaceholderText"/>
            </w:rPr>
            <w:t>Click or tap to enter a date.</w:t>
          </w:r>
        </w:p>
      </w:docPartBody>
    </w:docPart>
    <w:docPart>
      <w:docPartPr>
        <w:name w:val="F46AE20FBEFC45A6BA34F00EC91F4D49"/>
        <w:category>
          <w:name w:val="General"/>
          <w:gallery w:val="placeholder"/>
        </w:category>
        <w:types>
          <w:type w:val="bbPlcHdr"/>
        </w:types>
        <w:behaviors>
          <w:behavior w:val="content"/>
        </w:behaviors>
        <w:guid w:val="{FFE3DC37-3DC6-4385-B405-F503DC6B8244}"/>
      </w:docPartPr>
      <w:docPartBody>
        <w:p xmlns:wp14="http://schemas.microsoft.com/office/word/2010/wordml" w:rsidR="0021588B" w:rsidP="0080262E" w:rsidRDefault="0080262E" w14:paraId="41FFAE42" wp14:textId="77777777">
          <w:pPr>
            <w:pStyle w:val="F46AE20FBEFC45A6BA34F00EC91F4D49"/>
          </w:pPr>
          <w:r w:rsidRPr="00215CA4">
            <w:rPr>
              <w:rStyle w:val="PlaceholderText"/>
            </w:rPr>
            <w:t>Click or tap to enter a date.</w:t>
          </w:r>
        </w:p>
      </w:docPartBody>
    </w:docPart>
    <w:docPart>
      <w:docPartPr>
        <w:name w:val="F2A889827EA04D57967CB7B392BE9496"/>
        <w:category>
          <w:name w:val="General"/>
          <w:gallery w:val="placeholder"/>
        </w:category>
        <w:types>
          <w:type w:val="bbPlcHdr"/>
        </w:types>
        <w:behaviors>
          <w:behavior w:val="content"/>
        </w:behaviors>
        <w:guid w:val="{423D6037-460F-4344-9918-37769C9AB31E}"/>
      </w:docPartPr>
      <w:docPartBody>
        <w:p xmlns:wp14="http://schemas.microsoft.com/office/word/2010/wordml" w:rsidR="0021588B" w:rsidP="0080262E" w:rsidRDefault="0080262E" w14:paraId="1F7FE727" wp14:textId="77777777">
          <w:pPr>
            <w:pStyle w:val="F2A889827EA04D57967CB7B392BE9496"/>
          </w:pPr>
          <w:r w:rsidRPr="00215CA4">
            <w:rPr>
              <w:rStyle w:val="PlaceholderText"/>
            </w:rPr>
            <w:t>Click or tap to enter a date.</w:t>
          </w:r>
        </w:p>
      </w:docPartBody>
    </w:docPart>
    <w:docPart>
      <w:docPartPr>
        <w:name w:val="9C6C893ABCDF48E8A4D9433F4BD63E1D"/>
        <w:category>
          <w:name w:val="General"/>
          <w:gallery w:val="placeholder"/>
        </w:category>
        <w:types>
          <w:type w:val="bbPlcHdr"/>
        </w:types>
        <w:behaviors>
          <w:behavior w:val="content"/>
        </w:behaviors>
        <w:guid w:val="{9EBD1CB9-2CCD-412B-A1FE-28151E3490C2}"/>
      </w:docPartPr>
      <w:docPartBody>
        <w:p xmlns:wp14="http://schemas.microsoft.com/office/word/2010/wordml" w:rsidR="0021588B" w:rsidP="0080262E" w:rsidRDefault="0080262E" w14:paraId="3117ED98" wp14:textId="77777777">
          <w:pPr>
            <w:pStyle w:val="9C6C893ABCDF48E8A4D9433F4BD63E1D"/>
          </w:pPr>
          <w:r w:rsidRPr="00215CA4">
            <w:rPr>
              <w:rStyle w:val="PlaceholderText"/>
            </w:rPr>
            <w:t>Click or tap to enter a date.</w:t>
          </w:r>
        </w:p>
      </w:docPartBody>
    </w:docPart>
    <w:docPart>
      <w:docPartPr>
        <w:name w:val="7BE0B96C247A45BF8ADA187E670B1D1C"/>
        <w:category>
          <w:name w:val="General"/>
          <w:gallery w:val="placeholder"/>
        </w:category>
        <w:types>
          <w:type w:val="bbPlcHdr"/>
        </w:types>
        <w:behaviors>
          <w:behavior w:val="content"/>
        </w:behaviors>
        <w:guid w:val="{1F6B4381-F7D5-45A3-80F4-4A033B6C78C8}"/>
      </w:docPartPr>
      <w:docPartBody>
        <w:p xmlns:wp14="http://schemas.microsoft.com/office/word/2010/wordml" w:rsidR="0021588B" w:rsidP="0080262E" w:rsidRDefault="0080262E" w14:paraId="7F535CAB" wp14:textId="77777777">
          <w:pPr>
            <w:pStyle w:val="7BE0B96C247A45BF8ADA187E670B1D1C"/>
          </w:pPr>
          <w:r w:rsidRPr="00215CA4">
            <w:rPr>
              <w:rStyle w:val="PlaceholderText"/>
            </w:rPr>
            <w:t>Click or tap to enter a date.</w:t>
          </w:r>
        </w:p>
      </w:docPartBody>
    </w:docPart>
    <w:docPart>
      <w:docPartPr>
        <w:name w:val="339858E31B8A47CAA439B27B150267E5"/>
        <w:category>
          <w:name w:val="General"/>
          <w:gallery w:val="placeholder"/>
        </w:category>
        <w:types>
          <w:type w:val="bbPlcHdr"/>
        </w:types>
        <w:behaviors>
          <w:behavior w:val="content"/>
        </w:behaviors>
        <w:guid w:val="{5A2C5B1C-30ED-4E17-8087-80B02E3E3CA8}"/>
      </w:docPartPr>
      <w:docPartBody>
        <w:p xmlns:wp14="http://schemas.microsoft.com/office/word/2010/wordml" w:rsidR="0021588B" w:rsidP="0080262E" w:rsidRDefault="0080262E" w14:paraId="4C6EBC21" wp14:textId="77777777">
          <w:pPr>
            <w:pStyle w:val="339858E31B8A47CAA439B27B150267E5"/>
          </w:pPr>
          <w:r w:rsidRPr="00215CA4">
            <w:rPr>
              <w:rStyle w:val="PlaceholderText"/>
            </w:rPr>
            <w:t>Click or tap to enter a date.</w:t>
          </w:r>
        </w:p>
      </w:docPartBody>
    </w:docPart>
    <w:docPart>
      <w:docPartPr>
        <w:name w:val="F89284ECE493455C80A4EE1EC667E515"/>
        <w:category>
          <w:name w:val="General"/>
          <w:gallery w:val="placeholder"/>
        </w:category>
        <w:types>
          <w:type w:val="bbPlcHdr"/>
        </w:types>
        <w:behaviors>
          <w:behavior w:val="content"/>
        </w:behaviors>
        <w:guid w:val="{8D16D50B-7051-4827-A011-9B5A9526D334}"/>
      </w:docPartPr>
      <w:docPartBody>
        <w:p xmlns:wp14="http://schemas.microsoft.com/office/word/2010/wordml" w:rsidR="0021588B" w:rsidP="0080262E" w:rsidRDefault="0080262E" w14:paraId="47D20E63" wp14:textId="77777777">
          <w:pPr>
            <w:pStyle w:val="F89284ECE493455C80A4EE1EC667E515"/>
          </w:pPr>
          <w:r w:rsidRPr="00215CA4">
            <w:rPr>
              <w:rStyle w:val="PlaceholderText"/>
            </w:rPr>
            <w:t>Click or tap to enter a date.</w:t>
          </w:r>
        </w:p>
      </w:docPartBody>
    </w:docPart>
    <w:docPart>
      <w:docPartPr>
        <w:name w:val="1896CDD56C29449D8F40FE7AF7CF6A23"/>
        <w:category>
          <w:name w:val="General"/>
          <w:gallery w:val="placeholder"/>
        </w:category>
        <w:types>
          <w:type w:val="bbPlcHdr"/>
        </w:types>
        <w:behaviors>
          <w:behavior w:val="content"/>
        </w:behaviors>
        <w:guid w:val="{4C599001-DD08-4804-BB47-EE2DCA070746}"/>
      </w:docPartPr>
      <w:docPartBody>
        <w:p xmlns:wp14="http://schemas.microsoft.com/office/word/2010/wordml" w:rsidR="0021588B" w:rsidP="0080262E" w:rsidRDefault="0080262E" w14:paraId="2C3BC16D" wp14:textId="77777777">
          <w:pPr>
            <w:pStyle w:val="1896CDD56C29449D8F40FE7AF7CF6A23"/>
          </w:pPr>
          <w:r w:rsidRPr="00215CA4">
            <w:rPr>
              <w:rStyle w:val="PlaceholderText"/>
            </w:rPr>
            <w:t>Click or tap to enter a date.</w:t>
          </w:r>
        </w:p>
      </w:docPartBody>
    </w:docPart>
    <w:docPart>
      <w:docPartPr>
        <w:name w:val="A650B89615574CFA8366EFACF7C2C424"/>
        <w:category>
          <w:name w:val="General"/>
          <w:gallery w:val="placeholder"/>
        </w:category>
        <w:types>
          <w:type w:val="bbPlcHdr"/>
        </w:types>
        <w:behaviors>
          <w:behavior w:val="content"/>
        </w:behaviors>
        <w:guid w:val="{8DFE448C-B56C-4E36-95CD-5CF20205F613}"/>
      </w:docPartPr>
      <w:docPartBody>
        <w:p xmlns:wp14="http://schemas.microsoft.com/office/word/2010/wordml" w:rsidR="0021588B" w:rsidP="0080262E" w:rsidRDefault="0080262E" w14:paraId="0740B1DD" wp14:textId="77777777">
          <w:pPr>
            <w:pStyle w:val="A650B89615574CFA8366EFACF7C2C424"/>
          </w:pPr>
          <w:r w:rsidRPr="00215CA4">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raphik">
    <w:altName w:val="Graphik"/>
    <w:panose1 w:val="020B0503030202060203"/>
    <w:charset w:val="00"/>
    <w:family w:val="swiss"/>
    <w:pitch w:val="variable"/>
    <w:sig w:usb0="00000007" w:usb1="00000000" w:usb2="00000000" w:usb3="00000000" w:csb0="00000093" w:csb1="00000000"/>
  </w:font>
  <w:font w:name="Graphik Black">
    <w:panose1 w:val="020B0A03030202060203"/>
    <w:charset w:val="00"/>
    <w:family w:val="swiss"/>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n-ea">
    <w:panose1 w:val="00000000000000000000"/>
    <w:charset w:val="00"/>
    <w:family w:val="roman"/>
    <w:notTrueType/>
    <w:pitch w:val="default"/>
  </w:font>
  <w:font w:name="Adobe Devanagari">
    <w:altName w:val="Kokila"/>
    <w:panose1 w:val="00000000000000000000"/>
    <w:charset w:val="00"/>
    <w:family w:val="roman"/>
    <w:notTrueType/>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16F"/>
    <w:rsid w:val="00004894"/>
    <w:rsid w:val="00031D31"/>
    <w:rsid w:val="00042FF9"/>
    <w:rsid w:val="000473EC"/>
    <w:rsid w:val="000546A5"/>
    <w:rsid w:val="0006413B"/>
    <w:rsid w:val="0007159B"/>
    <w:rsid w:val="00074554"/>
    <w:rsid w:val="000F3969"/>
    <w:rsid w:val="000F7CE7"/>
    <w:rsid w:val="001169B2"/>
    <w:rsid w:val="001270E9"/>
    <w:rsid w:val="0013179A"/>
    <w:rsid w:val="00135DF0"/>
    <w:rsid w:val="0016416F"/>
    <w:rsid w:val="001A4ADE"/>
    <w:rsid w:val="001B0391"/>
    <w:rsid w:val="001E614C"/>
    <w:rsid w:val="0021588B"/>
    <w:rsid w:val="00230142"/>
    <w:rsid w:val="00231DAF"/>
    <w:rsid w:val="0024466F"/>
    <w:rsid w:val="0027068C"/>
    <w:rsid w:val="00270D07"/>
    <w:rsid w:val="002832FE"/>
    <w:rsid w:val="002D13D3"/>
    <w:rsid w:val="00313FB8"/>
    <w:rsid w:val="003405A6"/>
    <w:rsid w:val="00384E91"/>
    <w:rsid w:val="003A4E44"/>
    <w:rsid w:val="003F196A"/>
    <w:rsid w:val="00420174"/>
    <w:rsid w:val="00442083"/>
    <w:rsid w:val="0046727A"/>
    <w:rsid w:val="004B56F8"/>
    <w:rsid w:val="004C66DF"/>
    <w:rsid w:val="00510D8B"/>
    <w:rsid w:val="00521545"/>
    <w:rsid w:val="00551CE6"/>
    <w:rsid w:val="005559B8"/>
    <w:rsid w:val="005715B0"/>
    <w:rsid w:val="0057632E"/>
    <w:rsid w:val="005C00BC"/>
    <w:rsid w:val="005C36FE"/>
    <w:rsid w:val="005F03B4"/>
    <w:rsid w:val="00610CF3"/>
    <w:rsid w:val="00624D0C"/>
    <w:rsid w:val="00651206"/>
    <w:rsid w:val="00655946"/>
    <w:rsid w:val="00661217"/>
    <w:rsid w:val="006A6A05"/>
    <w:rsid w:val="006C2F28"/>
    <w:rsid w:val="006F4D53"/>
    <w:rsid w:val="00722502"/>
    <w:rsid w:val="00724513"/>
    <w:rsid w:val="0073655D"/>
    <w:rsid w:val="00736D39"/>
    <w:rsid w:val="007660F0"/>
    <w:rsid w:val="00773D0B"/>
    <w:rsid w:val="00785E8E"/>
    <w:rsid w:val="007D0AF6"/>
    <w:rsid w:val="0080262E"/>
    <w:rsid w:val="008100F6"/>
    <w:rsid w:val="00816A66"/>
    <w:rsid w:val="00851AF6"/>
    <w:rsid w:val="00870CD7"/>
    <w:rsid w:val="0089377D"/>
    <w:rsid w:val="008A527A"/>
    <w:rsid w:val="008E0E93"/>
    <w:rsid w:val="00903F58"/>
    <w:rsid w:val="009228F3"/>
    <w:rsid w:val="00941656"/>
    <w:rsid w:val="0095515C"/>
    <w:rsid w:val="009875CA"/>
    <w:rsid w:val="009C047F"/>
    <w:rsid w:val="009D6086"/>
    <w:rsid w:val="009E0839"/>
    <w:rsid w:val="009E52B7"/>
    <w:rsid w:val="00A37056"/>
    <w:rsid w:val="00A6661E"/>
    <w:rsid w:val="00AA28B1"/>
    <w:rsid w:val="00AA3BC3"/>
    <w:rsid w:val="00AE5137"/>
    <w:rsid w:val="00B4366D"/>
    <w:rsid w:val="00B55A4B"/>
    <w:rsid w:val="00B56892"/>
    <w:rsid w:val="00B56F90"/>
    <w:rsid w:val="00B739CC"/>
    <w:rsid w:val="00B91BE7"/>
    <w:rsid w:val="00B91DAA"/>
    <w:rsid w:val="00BA2863"/>
    <w:rsid w:val="00BA7313"/>
    <w:rsid w:val="00BB0A59"/>
    <w:rsid w:val="00BD5103"/>
    <w:rsid w:val="00C12EF9"/>
    <w:rsid w:val="00C4780B"/>
    <w:rsid w:val="00C541BF"/>
    <w:rsid w:val="00C60A30"/>
    <w:rsid w:val="00C64559"/>
    <w:rsid w:val="00C71C9E"/>
    <w:rsid w:val="00C73C61"/>
    <w:rsid w:val="00CA6285"/>
    <w:rsid w:val="00CA71FB"/>
    <w:rsid w:val="00CD466F"/>
    <w:rsid w:val="00D10A13"/>
    <w:rsid w:val="00D314E0"/>
    <w:rsid w:val="00D46582"/>
    <w:rsid w:val="00D60BAE"/>
    <w:rsid w:val="00D65A27"/>
    <w:rsid w:val="00D80BAF"/>
    <w:rsid w:val="00DA0AC5"/>
    <w:rsid w:val="00DA7BAC"/>
    <w:rsid w:val="00DD1FAD"/>
    <w:rsid w:val="00E11F64"/>
    <w:rsid w:val="00E42F62"/>
    <w:rsid w:val="00E51061"/>
    <w:rsid w:val="00EA07B2"/>
    <w:rsid w:val="00EA6A15"/>
    <w:rsid w:val="00EB1D88"/>
    <w:rsid w:val="00EE7D0B"/>
    <w:rsid w:val="00F32D15"/>
    <w:rsid w:val="00F52B34"/>
    <w:rsid w:val="00FB779E"/>
    <w:rsid w:val="00FD21BA"/>
    <w:rsid w:val="00FE59B2"/>
    <w:rsid w:val="00FF0A87"/>
    <w:rsid w:val="00FF64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262E"/>
    <w:rPr>
      <w:color w:val="808080"/>
    </w:rPr>
  </w:style>
  <w:style w:type="paragraph" w:customStyle="1" w:styleId="9009B044DF49443BA08AA8F47F1FCA3D">
    <w:name w:val="9009B044DF49443BA08AA8F47F1FCA3D"/>
    <w:rsid w:val="0080262E"/>
    <w:rPr>
      <w:lang w:val="es-ES" w:eastAsia="es-ES"/>
    </w:rPr>
  </w:style>
  <w:style w:type="paragraph" w:customStyle="1" w:styleId="E123860C63CF49FBBFA62F8D5E2619D5">
    <w:name w:val="E123860C63CF49FBBFA62F8D5E2619D5"/>
    <w:rsid w:val="0080262E"/>
    <w:rPr>
      <w:lang w:val="es-ES" w:eastAsia="es-ES"/>
    </w:rPr>
  </w:style>
  <w:style w:type="paragraph" w:customStyle="1" w:styleId="F46AE20FBEFC45A6BA34F00EC91F4D49">
    <w:name w:val="F46AE20FBEFC45A6BA34F00EC91F4D49"/>
    <w:rsid w:val="0080262E"/>
    <w:rPr>
      <w:lang w:val="es-ES" w:eastAsia="es-ES"/>
    </w:rPr>
  </w:style>
  <w:style w:type="paragraph" w:customStyle="1" w:styleId="F2A889827EA04D57967CB7B392BE9496">
    <w:name w:val="F2A889827EA04D57967CB7B392BE9496"/>
    <w:rsid w:val="0080262E"/>
    <w:rPr>
      <w:lang w:val="es-ES" w:eastAsia="es-ES"/>
    </w:rPr>
  </w:style>
  <w:style w:type="paragraph" w:customStyle="1" w:styleId="9C6C893ABCDF48E8A4D9433F4BD63E1D">
    <w:name w:val="9C6C893ABCDF48E8A4D9433F4BD63E1D"/>
    <w:rsid w:val="0080262E"/>
    <w:rPr>
      <w:lang w:val="es-ES" w:eastAsia="es-ES"/>
    </w:rPr>
  </w:style>
  <w:style w:type="paragraph" w:customStyle="1" w:styleId="7BE0B96C247A45BF8ADA187E670B1D1C">
    <w:name w:val="7BE0B96C247A45BF8ADA187E670B1D1C"/>
    <w:rsid w:val="0080262E"/>
    <w:rPr>
      <w:lang w:val="es-ES" w:eastAsia="es-ES"/>
    </w:rPr>
  </w:style>
  <w:style w:type="paragraph" w:customStyle="1" w:styleId="339858E31B8A47CAA439B27B150267E5">
    <w:name w:val="339858E31B8A47CAA439B27B150267E5"/>
    <w:rsid w:val="0080262E"/>
    <w:rPr>
      <w:lang w:val="es-ES" w:eastAsia="es-ES"/>
    </w:rPr>
  </w:style>
  <w:style w:type="paragraph" w:customStyle="1" w:styleId="F89284ECE493455C80A4EE1EC667E515">
    <w:name w:val="F89284ECE493455C80A4EE1EC667E515"/>
    <w:rsid w:val="0080262E"/>
    <w:rPr>
      <w:lang w:val="es-ES" w:eastAsia="es-ES"/>
    </w:rPr>
  </w:style>
  <w:style w:type="paragraph" w:customStyle="1" w:styleId="1896CDD56C29449D8F40FE7AF7CF6A23">
    <w:name w:val="1896CDD56C29449D8F40FE7AF7CF6A23"/>
    <w:rsid w:val="0080262E"/>
    <w:rPr>
      <w:lang w:val="es-ES" w:eastAsia="es-ES"/>
    </w:rPr>
  </w:style>
  <w:style w:type="paragraph" w:customStyle="1" w:styleId="A650B89615574CFA8366EFACF7C2C424">
    <w:name w:val="A650B89615574CFA8366EFACF7C2C424"/>
    <w:rsid w:val="0080262E"/>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a14="http://schemas.microsoft.com/office/drawing/2010/main" name="Office Theme">
  <a:themeElements>
    <a:clrScheme name="Custom 1">
      <a:dk1>
        <a:srgbClr val="000000"/>
      </a:dk1>
      <a:lt1>
        <a:srgbClr val="FFFFFF"/>
      </a:lt1>
      <a:dk2>
        <a:srgbClr val="96968C"/>
      </a:dk2>
      <a:lt2>
        <a:srgbClr val="E6E6DC"/>
      </a:lt2>
      <a:accent1>
        <a:srgbClr val="A100FF"/>
      </a:accent1>
      <a:accent2>
        <a:srgbClr val="7500C0"/>
      </a:accent2>
      <a:accent3>
        <a:srgbClr val="460073"/>
      </a:accent3>
      <a:accent4>
        <a:srgbClr val="B455AA"/>
      </a:accent4>
      <a:accent5>
        <a:srgbClr val="BE82FF"/>
      </a:accent5>
      <a:accent6>
        <a:srgbClr val="DCAFFF"/>
      </a:accent6>
      <a:hlink>
        <a:srgbClr val="A100FF"/>
      </a:hlink>
      <a:folHlink>
        <a:srgbClr val="7500C0"/>
      </a:folHlink>
    </a:clrScheme>
    <a:fontScheme name="Graphik">
      <a:majorFont>
        <a:latin typeface="Graphik Black"/>
        <a:ea typeface=""/>
        <a:cs typeface=""/>
      </a:majorFont>
      <a:minorFont>
        <a:latin typeface="Graphi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gradFill>
          <a:gsLst>
            <a:gs pos="0">
              <a:srgbClr val="F26722"/>
            </a:gs>
            <a:gs pos="100000">
              <a:srgbClr val="AE132A"/>
            </a:gs>
          </a:gsLst>
          <a:lin ang="1800000" scaled="0"/>
        </a:gradFill>
        <a:ln>
          <a:noFill/>
        </a:ln>
        <a:extLst>
          <a:ext uri="{91240B29-F687-4F45-9708-019B960494DF}">
            <a14:hiddenLine xmlns:a14="http://schemas.microsoft.com/office/drawing/2010/main" w="9525">
              <a:solidFill>
                <a:srgbClr val="000000"/>
              </a:solidFill>
              <a:miter lim="800000"/>
              <a:headEnd/>
              <a:tailEnd/>
            </a14:hiddenLine>
          </a:ext>
        </a:extLst>
      </a:spPr>
      <a:bodyPr rot="0" vert="horz" wrap="square" lIns="0" tIns="0" rIns="0" bIns="0" anchor="t" anchorCtr="0" upright="1">
        <a:noAutofit/>
      </a:bodyPr>
      <a:lstStyle/>
    </a:sp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492626-61FB-4523-8945-8CFA46FAD73E}">
  <we:reference id="c71725ac-c62a-4f7e-8eaf-7dfdce518c23" version="1.0.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746491E06B0543A842E4675D9E9D58" ma:contentTypeVersion="3" ma:contentTypeDescription="Create a new document." ma:contentTypeScope="" ma:versionID="b33665bd0a37a8cc0f4c671e72938fa7">
  <xsd:schema xmlns:xsd="http://www.w3.org/2001/XMLSchema" xmlns:xs="http://www.w3.org/2001/XMLSchema" xmlns:p="http://schemas.microsoft.com/office/2006/metadata/properties" xmlns:ns2="b1e33ea8-3e29-490f-9ffd-560c538485e0" targetNamespace="http://schemas.microsoft.com/office/2006/metadata/properties" ma:root="true" ma:fieldsID="c8ef2feeae7b832048d485f8a0de4246" ns2:_="">
    <xsd:import namespace="b1e33ea8-3e29-490f-9ffd-560c538485e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e33ea8-3e29-490f-9ffd-560c538485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CVS</b:Tag>
    <b:SourceType>InternetSite</b:SourceType>
    <b:Guid>{9D281552-175F-40A0-9F2F-A1F1A762F4D9}</b:Guid>
    <b:Title>CVSS v3.0: Specification Document</b:Title>
    <b:URL>https://www.first.org/cvss/specification-document</b:URL>
    <b:RefOrder>2</b:RefOrder>
  </b:Source>
  <b:Source>
    <b:Tag>Fir</b:Tag>
    <b:SourceType>InternetSite</b:SourceType>
    <b:Guid>{5484529B-F498-4C8E-B9EC-118B08E26E50}</b:Guid>
    <b:Title>CWE: Common Weakness Enumeration</b:Title>
    <b:URL>https://cwe.mitre.org/index.html</b:URL>
    <b:LCID>en-US</b:LCID>
    <b:RefOrder>3</b:RefOrder>
  </b:Source>
  <b:Source>
    <b:Tag>CLO</b:Tag>
    <b:SourceType>InternetSite</b:SourceType>
    <b:Guid>{83D5A61D-AAA8-419E-851A-28BC4956CD67}</b:Guid>
    <b:URL>http://cloc.sourceforge.net/</b:URL>
    <b:Title>CLOC tool</b:Title>
    <b:RefOrder>1</b:RefOrder>
  </b:Source>
  <b:Source>
    <b:Tag>OWA</b:Tag>
    <b:SourceType>InternetSite</b:SourceType>
    <b:Guid>{9F339C22-176D-4575-A1ED-DB07486ED362}</b:Guid>
    <b:Author>
      <b:Author>
        <b:NameList>
          <b:Person>
            <b:Last>OWASP</b:Last>
          </b:Person>
        </b:NameList>
      </b:Author>
    </b:Author>
    <b:Title>OWASP Mobile Security Testing Guide</b:Title>
    <b:URL>https://www.owasp.org/index.php/OWASP_Mobile_Security_Testing_Guide</b:URL>
    <b:RefOrder>4</b:RefOrder>
  </b:Source>
  <b:Source>
    <b:Tag>Placeholder1</b:Tag>
    <b:SourceType>InternetSite</b:SourceType>
    <b:Guid>{9355D2B3-73D4-45CE-B9FC-88B8E4753171}</b:Guid>
    <b:Author>
      <b:Author>
        <b:Corporate>OWASP</b:Corporate>
      </b:Author>
    </b:Author>
    <b:Title>OWASP Secure Header Project</b:Title>
    <b:URL>https://owasp.org/www-project-secure-headers/</b:URL>
    <b:RefOrder>3</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54291F-C4D8-4AB6-8148-C757BDD339CE}"/>
</file>

<file path=customXml/itemProps2.xml><?xml version="1.0" encoding="utf-8"?>
<ds:datastoreItem xmlns:ds="http://schemas.openxmlformats.org/officeDocument/2006/customXml" ds:itemID="{EE104045-2841-40A5-9685-656B1D54794F}">
  <ds:schemaRefs>
    <ds:schemaRef ds:uri="http://schemas.openxmlformats.org/officeDocument/2006/bibliography"/>
  </ds:schemaRefs>
</ds:datastoreItem>
</file>

<file path=customXml/itemProps3.xml><?xml version="1.0" encoding="utf-8"?>
<ds:datastoreItem xmlns:ds="http://schemas.openxmlformats.org/officeDocument/2006/customXml" ds:itemID="{761DADFC-6389-46FF-B028-208B7F497EE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40469D-31CB-4141-9FCD-636A5F25E490}">
  <ds:schemaRefs>
    <ds:schemaRef ds:uri="http://schemas.microsoft.com/sharepoint/v3/contenttype/forms"/>
  </ds:schemaRefs>
</ds:datastoreItem>
</file>

<file path=docMetadata/LabelInfo.xml><?xml version="1.0" encoding="utf-8"?>
<clbl:labelList xmlns:clbl="http://schemas.microsoft.com/office/2020/mipLabelMetadata">
  <clbl:label id="{1bc0f418-96a4-4caf-9d7c-ccc5ec7f9d91}" enabled="1" method="Privileged" siteId="{e0793d39-0939-496d-b129-198edd916fe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Acc_20201214_Rep-Cov-A4_Doc-Tmplt_Graphik_v02.dotx</ap:Template>
  <ap:Application>Microsoft Word for the web</ap:Application>
  <ap:DocSecurity>0</ap:DocSecurity>
  <ap:ScaleCrop>false</ap:ScaleCrop>
  <ap:Company>Accenture Security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Validation Report</dc:title>
  <dc:subject/>
  <dc:creator>Muñoz Molina, Álvaro</dc:creator>
  <cp:keywords/>
  <dc:description/>
  <cp:lastModifiedBy>Aranda Beltran, Miguel</cp:lastModifiedBy>
  <cp:revision>245</cp:revision>
  <cp:lastPrinted>2018-10-15T18:05:00Z</cp:lastPrinted>
  <dcterms:created xsi:type="dcterms:W3CDTF">2021-02-09T23:16:00Z</dcterms:created>
  <dcterms:modified xsi:type="dcterms:W3CDTF">2025-09-30T09:57:21Z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[Client]</vt:lpwstr>
  </property>
  <property fmtid="{D5CDD505-2E9C-101B-9397-08002B2CF9AE}" pid="3" name="Project">
    <vt:lpwstr>[Project]</vt:lpwstr>
  </property>
  <property fmtid="{D5CDD505-2E9C-101B-9397-08002B2CF9AE}" pid="4" name="ContentTypeId">
    <vt:lpwstr>0x0101001F746491E06B0543A842E4675D9E9D58</vt:lpwstr>
  </property>
  <property fmtid="{D5CDD505-2E9C-101B-9397-08002B2CF9AE}" pid="5" name="MSIP_Label_1bc0f418-96a4-4caf-9d7c-ccc5ec7f9d91_Enabled">
    <vt:lpwstr>True</vt:lpwstr>
  </property>
  <property fmtid="{D5CDD505-2E9C-101B-9397-08002B2CF9AE}" pid="6" name="MSIP_Label_1bc0f418-96a4-4caf-9d7c-ccc5ec7f9d91_SiteId">
    <vt:lpwstr>e0793d39-0939-496d-b129-198edd916feb</vt:lpwstr>
  </property>
  <property fmtid="{D5CDD505-2E9C-101B-9397-08002B2CF9AE}" pid="7" name="MSIP_Label_1bc0f418-96a4-4caf-9d7c-ccc5ec7f9d91_Owner">
    <vt:lpwstr>alvaro.munoz.molina@accenture.com</vt:lpwstr>
  </property>
  <property fmtid="{D5CDD505-2E9C-101B-9397-08002B2CF9AE}" pid="8" name="MSIP_Label_1bc0f418-96a4-4caf-9d7c-ccc5ec7f9d91_SetDate">
    <vt:lpwstr>2018-07-10T10:20:05.2074272Z</vt:lpwstr>
  </property>
  <property fmtid="{D5CDD505-2E9C-101B-9397-08002B2CF9AE}" pid="9" name="MSIP_Label_1bc0f418-96a4-4caf-9d7c-ccc5ec7f9d91_Name">
    <vt:lpwstr>Unrestricted</vt:lpwstr>
  </property>
  <property fmtid="{D5CDD505-2E9C-101B-9397-08002B2CF9AE}" pid="10" name="MSIP_Label_1bc0f418-96a4-4caf-9d7c-ccc5ec7f9d91_Application">
    <vt:lpwstr>Microsoft Azure Information Protection</vt:lpwstr>
  </property>
  <property fmtid="{D5CDD505-2E9C-101B-9397-08002B2CF9AE}" pid="11" name="MSIP_Label_1bc0f418-96a4-4caf-9d7c-ccc5ec7f9d91_Extended_MSFT_Method">
    <vt:lpwstr>Manual</vt:lpwstr>
  </property>
  <property fmtid="{D5CDD505-2E9C-101B-9397-08002B2CF9AE}" pid="12" name="Sensitivity">
    <vt:lpwstr>Unrestricted</vt:lpwstr>
  </property>
  <property fmtid="{D5CDD505-2E9C-101B-9397-08002B2CF9AE}" pid="13" name="MediaServiceImageTags">
    <vt:lpwstr/>
  </property>
</Properties>
</file>