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7FB" w:rsidTr="007147FB">
        <w:tc>
          <w:tcPr>
            <w:tcW w:w="4508" w:type="dxa"/>
          </w:tcPr>
          <w:p w:rsidR="007147FB" w:rsidRDefault="007147FB">
            <w:bookmarkStart w:id="0" w:name="_GoBack" w:colFirst="1" w:colLast="1"/>
            <w:r>
              <w:t xml:space="preserve">Task </w:t>
            </w:r>
          </w:p>
        </w:tc>
        <w:tc>
          <w:tcPr>
            <w:tcW w:w="4508" w:type="dxa"/>
          </w:tcPr>
          <w:p w:rsidR="007147FB" w:rsidRDefault="007147FB">
            <w:r>
              <w:t>Time taken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r>
              <w:rPr>
                <w:rFonts w:ascii="Raleway" w:hAnsi="Raleway"/>
                <w:color w:val="000000"/>
              </w:rPr>
              <w:t>View Available Vehicles</w:t>
            </w:r>
          </w:p>
        </w:tc>
        <w:tc>
          <w:tcPr>
            <w:tcW w:w="4508" w:type="dxa"/>
          </w:tcPr>
          <w:p w:rsidR="007147FB" w:rsidRDefault="007147FB">
            <w:r>
              <w:t>0.5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View All Vehicles</w:t>
            </w:r>
          </w:p>
        </w:tc>
        <w:tc>
          <w:tcPr>
            <w:tcW w:w="4508" w:type="dxa"/>
          </w:tcPr>
          <w:p w:rsidR="007147FB" w:rsidRDefault="007147FB">
            <w:r>
              <w:t>0.5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Vehicles Categorisation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Car Recommendation</w:t>
            </w:r>
          </w:p>
        </w:tc>
        <w:tc>
          <w:tcPr>
            <w:tcW w:w="4508" w:type="dxa"/>
          </w:tcPr>
          <w:p w:rsidR="007147FB" w:rsidRDefault="007147FB">
            <w:r>
              <w:t>3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Account registration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Login System</w:t>
            </w:r>
          </w:p>
        </w:tc>
        <w:tc>
          <w:tcPr>
            <w:tcW w:w="4508" w:type="dxa"/>
          </w:tcPr>
          <w:p w:rsidR="007147FB" w:rsidRDefault="007147FB">
            <w:r>
              <w:t>5hrs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Password Change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Role-based usage</w:t>
            </w:r>
          </w:p>
        </w:tc>
        <w:tc>
          <w:tcPr>
            <w:tcW w:w="4508" w:type="dxa"/>
          </w:tcPr>
          <w:p w:rsidR="007147FB" w:rsidRDefault="007147FB">
            <w:r>
              <w:t>4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Reset forgotten Password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Data Cleansing</w:t>
            </w:r>
          </w:p>
        </w:tc>
        <w:tc>
          <w:tcPr>
            <w:tcW w:w="4508" w:type="dxa"/>
          </w:tcPr>
          <w:p w:rsidR="007147FB" w:rsidRDefault="007147FB">
            <w:r>
              <w:t>1 hr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Data Manipulation</w:t>
            </w:r>
          </w:p>
        </w:tc>
        <w:tc>
          <w:tcPr>
            <w:tcW w:w="4508" w:type="dxa"/>
          </w:tcPr>
          <w:p w:rsidR="007147FB" w:rsidRDefault="007147FB">
            <w:r>
              <w:t>5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Rental History</w:t>
            </w:r>
          </w:p>
        </w:tc>
        <w:tc>
          <w:tcPr>
            <w:tcW w:w="4508" w:type="dxa"/>
          </w:tcPr>
          <w:p w:rsidR="007147FB" w:rsidRDefault="007147FB">
            <w:r>
              <w:t>2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Store Monthly Report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Data Collection</w:t>
            </w:r>
          </w:p>
        </w:tc>
        <w:tc>
          <w:tcPr>
            <w:tcW w:w="4508" w:type="dxa"/>
          </w:tcPr>
          <w:p w:rsidR="007147FB" w:rsidRDefault="007147FB">
            <w:r>
              <w:t>0.5hrs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Advanced collections</w:t>
            </w:r>
          </w:p>
        </w:tc>
        <w:tc>
          <w:tcPr>
            <w:tcW w:w="4508" w:type="dxa"/>
          </w:tcPr>
          <w:p w:rsidR="007147FB" w:rsidRDefault="007147FB">
            <w:r>
              <w:t>3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Data representation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About us</w:t>
            </w:r>
          </w:p>
        </w:tc>
        <w:tc>
          <w:tcPr>
            <w:tcW w:w="4508" w:type="dxa"/>
          </w:tcPr>
          <w:p w:rsidR="007147FB" w:rsidRDefault="007147FB">
            <w:r>
              <w:t>0.2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Contact us</w:t>
            </w:r>
          </w:p>
        </w:tc>
        <w:tc>
          <w:tcPr>
            <w:tcW w:w="4508" w:type="dxa"/>
          </w:tcPr>
          <w:p w:rsidR="007147FB" w:rsidRDefault="007147FB">
            <w:r>
              <w:t>0.2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Website instruction</w:t>
            </w:r>
          </w:p>
        </w:tc>
        <w:tc>
          <w:tcPr>
            <w:tcW w:w="4508" w:type="dxa"/>
          </w:tcPr>
          <w:p w:rsidR="007147FB" w:rsidRDefault="007147FB">
            <w:r>
              <w:t>1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Vehicles searching system</w:t>
            </w:r>
          </w:p>
        </w:tc>
        <w:tc>
          <w:tcPr>
            <w:tcW w:w="4508" w:type="dxa"/>
          </w:tcPr>
          <w:p w:rsidR="007147FB" w:rsidRDefault="007147FB">
            <w:r>
              <w:t>3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Vehicle Sorting System</w:t>
            </w:r>
          </w:p>
        </w:tc>
        <w:tc>
          <w:tcPr>
            <w:tcW w:w="4508" w:type="dxa"/>
          </w:tcPr>
          <w:p w:rsidR="007147FB" w:rsidRDefault="007147FB">
            <w:r>
              <w:t>3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Vehicle Filtering System</w:t>
            </w:r>
          </w:p>
        </w:tc>
        <w:tc>
          <w:tcPr>
            <w:tcW w:w="4508" w:type="dxa"/>
          </w:tcPr>
          <w:p w:rsidR="007147FB" w:rsidRDefault="007147FB">
            <w:r>
              <w:t>2 hrs</w:t>
            </w:r>
          </w:p>
        </w:tc>
      </w:tr>
      <w:tr w:rsidR="007147FB" w:rsidTr="007147FB">
        <w:tc>
          <w:tcPr>
            <w:tcW w:w="4508" w:type="dxa"/>
          </w:tcPr>
          <w:p w:rsidR="007147FB" w:rsidRDefault="007147FB">
            <w:pPr>
              <w:rPr>
                <w:rFonts w:ascii="Raleway" w:hAnsi="Raleway"/>
                <w:color w:val="000000"/>
              </w:rPr>
            </w:pPr>
            <w:r>
              <w:rPr>
                <w:rFonts w:ascii="Raleway" w:hAnsi="Raleway"/>
                <w:color w:val="000000"/>
              </w:rPr>
              <w:t>Suggestive Search</w:t>
            </w:r>
          </w:p>
        </w:tc>
        <w:tc>
          <w:tcPr>
            <w:tcW w:w="4508" w:type="dxa"/>
          </w:tcPr>
          <w:p w:rsidR="007147FB" w:rsidRDefault="007147FB">
            <w:r>
              <w:t>4 hrs</w:t>
            </w:r>
          </w:p>
        </w:tc>
      </w:tr>
      <w:bookmarkEnd w:id="0"/>
    </w:tbl>
    <w:p w:rsidR="0039185A" w:rsidRDefault="0039185A"/>
    <w:sectPr w:rsidR="003918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ECF" w:rsidRDefault="00387ECF" w:rsidP="007147FB">
      <w:pPr>
        <w:spacing w:after="0" w:line="240" w:lineRule="auto"/>
      </w:pPr>
      <w:r>
        <w:separator/>
      </w:r>
    </w:p>
  </w:endnote>
  <w:endnote w:type="continuationSeparator" w:id="0">
    <w:p w:rsidR="00387ECF" w:rsidRDefault="00387ECF" w:rsidP="0071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ECF" w:rsidRDefault="00387ECF" w:rsidP="007147FB">
      <w:pPr>
        <w:spacing w:after="0" w:line="240" w:lineRule="auto"/>
      </w:pPr>
      <w:r>
        <w:separator/>
      </w:r>
    </w:p>
  </w:footnote>
  <w:footnote w:type="continuationSeparator" w:id="0">
    <w:p w:rsidR="00387ECF" w:rsidRDefault="00387ECF" w:rsidP="0071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7FB" w:rsidRDefault="007147FB">
    <w:pPr>
      <w:pStyle w:val="Header"/>
    </w:pPr>
    <w:r>
      <w:t xml:space="preserve">Task time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B"/>
    <w:rsid w:val="00387ECF"/>
    <w:rsid w:val="0039185A"/>
    <w:rsid w:val="007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9103"/>
  <w15:chartTrackingRefBased/>
  <w15:docId w15:val="{1D2F4D6A-BBD6-4E75-86E6-48F67C5C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FB"/>
  </w:style>
  <w:style w:type="paragraph" w:styleId="Footer">
    <w:name w:val="footer"/>
    <w:basedOn w:val="Normal"/>
    <w:link w:val="FooterChar"/>
    <w:uiPriority w:val="99"/>
    <w:unhideWhenUsed/>
    <w:rsid w:val="0071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2018-10-26T06:33:00Z</dcterms:created>
  <dcterms:modified xsi:type="dcterms:W3CDTF">2018-10-26T06:39:00Z</dcterms:modified>
</cp:coreProperties>
</file>