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5883" w14:textId="77777777" w:rsidR="00A47E7E" w:rsidRPr="00A47E7E" w:rsidRDefault="00A47E7E" w:rsidP="00A47E7E">
      <w:r w:rsidRPr="00A47E7E">
        <w:rPr>
          <w:b/>
          <w:bCs/>
        </w:rPr>
        <w:t>1. Apresentação da Equipe</w:t>
      </w:r>
      <w:r w:rsidRPr="00A47E7E">
        <w:t> </w:t>
      </w:r>
    </w:p>
    <w:p w14:paraId="34958FEC" w14:textId="0AE120CD" w:rsidR="00A47E7E" w:rsidRPr="00A47E7E" w:rsidRDefault="00A47E7E" w:rsidP="002B14B6">
      <w:pPr>
        <w:numPr>
          <w:ilvl w:val="0"/>
          <w:numId w:val="2"/>
        </w:numPr>
      </w:pPr>
      <w:r w:rsidRPr="00A47E7E">
        <w:t xml:space="preserve">Integrantes: </w:t>
      </w:r>
      <w:r w:rsidRPr="00044069">
        <w:rPr>
          <w:b/>
          <w:bCs/>
        </w:rPr>
        <w:t xml:space="preserve">Anderson Accioli </w:t>
      </w:r>
      <w:proofErr w:type="spellStart"/>
      <w:r w:rsidRPr="00044069">
        <w:rPr>
          <w:b/>
          <w:bCs/>
        </w:rPr>
        <w:t>Figueiredo</w:t>
      </w:r>
      <w:r w:rsidRPr="00A47E7E">
        <w:t>Curso</w:t>
      </w:r>
      <w:proofErr w:type="spellEnd"/>
      <w:r w:rsidRPr="00A47E7E">
        <w:t>: Análise e Desenvolvimento de Sistemas </w:t>
      </w:r>
    </w:p>
    <w:p w14:paraId="68BF1D62" w14:textId="77777777" w:rsidR="00A47E7E" w:rsidRPr="00A47E7E" w:rsidRDefault="00A47E7E" w:rsidP="00A47E7E">
      <w:r w:rsidRPr="00A47E7E">
        <w:t> </w:t>
      </w:r>
    </w:p>
    <w:p w14:paraId="06D731D7" w14:textId="77777777" w:rsidR="00A47E7E" w:rsidRPr="00A47E7E" w:rsidRDefault="00A47E7E" w:rsidP="00A47E7E">
      <w:r w:rsidRPr="00A47E7E">
        <w:t> </w:t>
      </w:r>
    </w:p>
    <w:p w14:paraId="089FB48A" w14:textId="77777777" w:rsidR="00A47E7E" w:rsidRPr="00A47E7E" w:rsidRDefault="00A47E7E" w:rsidP="00A47E7E">
      <w:r w:rsidRPr="00A47E7E">
        <w:rPr>
          <w:b/>
          <w:bCs/>
        </w:rPr>
        <w:t>2. Empresa Analisada: COMLURB – Companhia Municipal de Limpeza Urbana</w:t>
      </w:r>
      <w:r w:rsidRPr="00A47E7E">
        <w:t> </w:t>
      </w:r>
    </w:p>
    <w:p w14:paraId="71DDC4C8" w14:textId="77777777" w:rsidR="00A47E7E" w:rsidRPr="00A47E7E" w:rsidRDefault="00A47E7E" w:rsidP="00A47E7E">
      <w:r w:rsidRPr="00A47E7E">
        <w:rPr>
          <w:b/>
          <w:bCs/>
        </w:rPr>
        <w:t>Descrição:</w:t>
      </w:r>
      <w:r w:rsidRPr="00A47E7E">
        <w:t> </w:t>
      </w:r>
      <w:r w:rsidRPr="00A47E7E">
        <w:br/>
        <w:t>A COMLURB é a empresa pública responsável por toda a limpeza urbana da cidade do Rio de Janeiro. Sua atuação abrange múltiplas frentes de serviços essenciais, como coleta de lixo domiciliar, varrição manual e mecanizada, limpeza de ralos, remoção de entulho e bens inservíveis, poda de árvores, capina, roçada, lavagem de logradouros, controle de áreas verdes e ações de desinfecção e dedetização. </w:t>
      </w:r>
    </w:p>
    <w:p w14:paraId="63D324C4" w14:textId="77777777" w:rsidR="00A47E7E" w:rsidRPr="00A47E7E" w:rsidRDefault="00A47E7E" w:rsidP="00A47E7E">
      <w:r w:rsidRPr="00A47E7E">
        <w:t>A empresa opera em um dos cenários urbanos mais complexos do país, com equipes operacionais distribuídas por superintendências regionais e gerências locais. Para manter o controle e a excelência desses serviços, a COMLURB adota um conjunto robusto de indicadores operacionais que monitoram a qualidade da execução e subsidiam decisões estratégicas. </w:t>
      </w:r>
    </w:p>
    <w:p w14:paraId="363653A3" w14:textId="77777777" w:rsidR="00A47E7E" w:rsidRPr="00A47E7E" w:rsidRDefault="00A47E7E" w:rsidP="00A47E7E">
      <w:r w:rsidRPr="00A47E7E">
        <w:t>Dentre esses indicadores, destacam-se: </w:t>
      </w:r>
    </w:p>
    <w:p w14:paraId="5D336549" w14:textId="77777777" w:rsidR="00A47E7E" w:rsidRPr="00A47E7E" w:rsidRDefault="00A47E7E" w:rsidP="00A47E7E">
      <w:pPr>
        <w:numPr>
          <w:ilvl w:val="0"/>
          <w:numId w:val="3"/>
        </w:numPr>
      </w:pPr>
      <w:r w:rsidRPr="00A47E7E">
        <w:rPr>
          <w:b/>
          <w:bCs/>
        </w:rPr>
        <w:t>IPL (Índice de Percepção de Limpeza)</w:t>
      </w:r>
      <w:r w:rsidRPr="00A47E7E">
        <w:t>: métrica que avalia detalhadamente a qualidade da limpeza em cada rua, com base em 19 variáveis técnicas. </w:t>
      </w:r>
    </w:p>
    <w:p w14:paraId="17C18FE4" w14:textId="77777777" w:rsidR="00A47E7E" w:rsidRPr="00A47E7E" w:rsidRDefault="00A47E7E" w:rsidP="00A47E7E">
      <w:pPr>
        <w:numPr>
          <w:ilvl w:val="0"/>
          <w:numId w:val="4"/>
        </w:numPr>
      </w:pPr>
      <w:r w:rsidRPr="00A47E7E">
        <w:rPr>
          <w:b/>
          <w:bCs/>
        </w:rPr>
        <w:t>IPR (Índice de Performance de Roçada)</w:t>
      </w:r>
      <w:r w:rsidRPr="00A47E7E">
        <w:t>: avalia a execução dos serviços de manutenção de áreas verdes. </w:t>
      </w:r>
    </w:p>
    <w:p w14:paraId="77B9E6A8" w14:textId="77777777" w:rsidR="00A47E7E" w:rsidRPr="00A47E7E" w:rsidRDefault="00A47E7E" w:rsidP="00A47E7E">
      <w:pPr>
        <w:numPr>
          <w:ilvl w:val="0"/>
          <w:numId w:val="5"/>
        </w:numPr>
      </w:pPr>
      <w:r w:rsidRPr="00A47E7E">
        <w:rPr>
          <w:b/>
          <w:bCs/>
        </w:rPr>
        <w:t>Taxa de Absenteísmo:</w:t>
      </w:r>
      <w:r w:rsidRPr="00A47E7E">
        <w:t xml:space="preserve"> Reflete o percentual de ausências não programadas dos colaboradores, sejam por faltas, licenças médicas ou outros afastamentos. Um índice elevado compromete o dimensionamento das equipes e a execução das rotinas operacionais, exigindo redistribuição de tarefas, sobrecarga dos profissionais ativos e possível queda na qualidade do serviço. </w:t>
      </w:r>
    </w:p>
    <w:p w14:paraId="31D2AA27" w14:textId="77777777" w:rsidR="00A47E7E" w:rsidRPr="00A47E7E" w:rsidRDefault="00A47E7E" w:rsidP="00A47E7E">
      <w:pPr>
        <w:numPr>
          <w:ilvl w:val="0"/>
          <w:numId w:val="6"/>
        </w:numPr>
      </w:pPr>
      <w:r w:rsidRPr="00A47E7E">
        <w:rPr>
          <w:b/>
          <w:bCs/>
        </w:rPr>
        <w:t>Acidentes de Trabalho:</w:t>
      </w:r>
      <w:r w:rsidRPr="00A47E7E">
        <w:t xml:space="preserve"> Representam eventos adversos que afetam a integridade física dos agentes de limpeza. O controle desse indicador é essencial para promover ambientes de trabalho mais seguros, reduzir afastamentos, minimizar riscos operacionais e manter a continuidade dos serviços urbanos com responsabilidade e eficiência. </w:t>
      </w:r>
    </w:p>
    <w:p w14:paraId="79D65C07" w14:textId="77777777" w:rsidR="00A47E7E" w:rsidRPr="00A47E7E" w:rsidRDefault="00A47E7E" w:rsidP="00A47E7E">
      <w:r w:rsidRPr="00A47E7E">
        <w:t> </w:t>
      </w:r>
    </w:p>
    <w:p w14:paraId="2F956BC9" w14:textId="77777777" w:rsidR="00A47E7E" w:rsidRPr="00A47E7E" w:rsidRDefault="00A47E7E" w:rsidP="00A47E7E">
      <w:r w:rsidRPr="00A47E7E">
        <w:t xml:space="preserve">A complexidade da operação exige soluções inteligentes para análise de dados e otimização de desempenho. Nesse sentido, a empresa busca a modernização contínua, </w:t>
      </w:r>
      <w:r w:rsidRPr="00A47E7E">
        <w:lastRenderedPageBreak/>
        <w:t xml:space="preserve">investindo em projetos de transformação digital, como o desenvolvimento do </w:t>
      </w:r>
      <w:r w:rsidRPr="00A47E7E">
        <w:rPr>
          <w:i/>
          <w:iCs/>
        </w:rPr>
        <w:t>Portal Web de Indicadores Inteligentes da Limpeza Pública</w:t>
      </w:r>
      <w:r w:rsidRPr="00A47E7E">
        <w:t>, que propõe integrar, visualizar e interpretar os dados de forma automatizada e estratégica, com uso de inteligência artificial, análise preditiva e alertas visuais. </w:t>
      </w:r>
    </w:p>
    <w:p w14:paraId="1254BF96" w14:textId="77777777" w:rsidR="00A47E7E" w:rsidRPr="00A47E7E" w:rsidRDefault="00A47E7E" w:rsidP="00A47E7E">
      <w:r w:rsidRPr="00A47E7E">
        <w:t xml:space="preserve">Esse tipo de inovação visa não apenas facilitar a gestão, mas também promover uma cultura de </w:t>
      </w:r>
      <w:r w:rsidRPr="00A47E7E">
        <w:rPr>
          <w:b/>
          <w:bCs/>
        </w:rPr>
        <w:t>transparência, reconhecimento de boas práticas</w:t>
      </w:r>
      <w:r w:rsidRPr="00A47E7E">
        <w:t xml:space="preserve"> e </w:t>
      </w:r>
      <w:r w:rsidRPr="00A47E7E">
        <w:rPr>
          <w:b/>
          <w:bCs/>
        </w:rPr>
        <w:t>resposta ágil a falhas operacionais</w:t>
      </w:r>
      <w:r w:rsidRPr="00A47E7E">
        <w:t>, alinhando a empresa aos princípios de eficiência e sustentabilidade no setor público. </w:t>
      </w:r>
    </w:p>
    <w:p w14:paraId="58468E7E" w14:textId="77777777" w:rsidR="00A47E7E" w:rsidRPr="00A47E7E" w:rsidRDefault="00A47E7E" w:rsidP="00A47E7E">
      <w:r w:rsidRPr="00A47E7E">
        <w:t> </w:t>
      </w:r>
    </w:p>
    <w:p w14:paraId="25D57009" w14:textId="77777777" w:rsidR="00A47E7E" w:rsidRPr="00A47E7E" w:rsidRDefault="00A47E7E" w:rsidP="00A47E7E">
      <w:r w:rsidRPr="00A47E7E">
        <w:rPr>
          <w:b/>
          <w:bCs/>
        </w:rPr>
        <w:t>Cenário Atual:</w:t>
      </w:r>
      <w:r w:rsidRPr="00A47E7E">
        <w:t> </w:t>
      </w:r>
      <w:r w:rsidRPr="00A47E7E">
        <w:br/>
        <w:t>A empresa lida com um volume expressivo de dados operacionais, especialmente no que diz respeito à limpeza urbana. No entanto, a visualização e a interpretação dessas informações ainda ocorrem de forma fragmentada ou ineficiente, o que dificulta a tomada de decisões ágeis e a antecipação de falhas de desempenho em áreas críticas. </w:t>
      </w:r>
    </w:p>
    <w:p w14:paraId="0837D134" w14:textId="77777777" w:rsidR="00A47E7E" w:rsidRPr="00A47E7E" w:rsidRDefault="00A47E7E" w:rsidP="00A47E7E">
      <w:r w:rsidRPr="00A47E7E">
        <w:t>Considerando a complexidade e o rigor do IPL — indicador que mede a qualidade da limpeza dos logradouros da cidade do Rio de Janeiro e é notoriamente desafiador de atingir — este projeto propõe o desenvolvimento de uma solução dinâmica para qualificar a leitura dos dados gerados pelos auditores. </w:t>
      </w:r>
    </w:p>
    <w:p w14:paraId="606179C0" w14:textId="77777777" w:rsidR="00A47E7E" w:rsidRDefault="00A47E7E" w:rsidP="00A47E7E">
      <w:r w:rsidRPr="00A47E7E">
        <w:t xml:space="preserve">O objetivo é facilitar a identificação de padrões, antecipar desvios e acelerar a implementação de ações corretivas. Ao mesmo tempo, a ferramenta também destacará </w:t>
      </w:r>
      <w:r w:rsidRPr="00A47E7E">
        <w:rPr>
          <w:b/>
          <w:bCs/>
        </w:rPr>
        <w:t>as ruas com melhor desempenho</w:t>
      </w:r>
      <w:r w:rsidRPr="00A47E7E">
        <w:t>, valorizando boas práticas operacionais e promovendo uma cultura de reconhecimento, transparência e melhoria contínua dos resultados. </w:t>
      </w:r>
    </w:p>
    <w:p w14:paraId="659EC958" w14:textId="77777777" w:rsidR="0019141C" w:rsidRPr="0019141C" w:rsidRDefault="0019141C" w:rsidP="0019141C">
      <w:pPr>
        <w:rPr>
          <w:b/>
          <w:bCs/>
        </w:rPr>
      </w:pPr>
      <w:r w:rsidRPr="0019141C">
        <w:rPr>
          <w:b/>
          <w:bCs/>
        </w:rPr>
        <w:t>Requisitos Funcionais (RF)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7744"/>
      </w:tblGrid>
      <w:tr w:rsidR="0019141C" w:rsidRPr="0019141C" w14:paraId="252AA584" w14:textId="77777777" w:rsidTr="001914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F346D" w14:textId="77777777" w:rsidR="0019141C" w:rsidRPr="0019141C" w:rsidRDefault="0019141C" w:rsidP="0019141C">
            <w:pPr>
              <w:rPr>
                <w:b/>
                <w:bCs/>
              </w:rPr>
            </w:pPr>
            <w:r w:rsidRPr="0019141C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1AAEBF3" w14:textId="77777777" w:rsidR="0019141C" w:rsidRPr="0019141C" w:rsidRDefault="0019141C" w:rsidP="0019141C">
            <w:pPr>
              <w:rPr>
                <w:b/>
                <w:bCs/>
              </w:rPr>
            </w:pPr>
            <w:r w:rsidRPr="0019141C">
              <w:rPr>
                <w:b/>
                <w:bCs/>
              </w:rPr>
              <w:t>Requisito Funcional</w:t>
            </w:r>
          </w:p>
        </w:tc>
      </w:tr>
      <w:tr w:rsidR="0019141C" w:rsidRPr="0019141C" w14:paraId="22B5E1C0" w14:textId="77777777" w:rsidTr="00191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836E" w14:textId="77777777" w:rsidR="0019141C" w:rsidRPr="0019141C" w:rsidRDefault="0019141C" w:rsidP="0019141C">
            <w:r w:rsidRPr="0019141C">
              <w:rPr>
                <w:b/>
                <w:bCs/>
              </w:rPr>
              <w:t>RF01</w:t>
            </w:r>
          </w:p>
        </w:tc>
        <w:tc>
          <w:tcPr>
            <w:tcW w:w="0" w:type="auto"/>
            <w:vAlign w:val="center"/>
            <w:hideMark/>
          </w:tcPr>
          <w:p w14:paraId="10EB01EF" w14:textId="77777777" w:rsidR="0019141C" w:rsidRPr="0019141C" w:rsidRDefault="0019141C" w:rsidP="0019141C">
            <w:r w:rsidRPr="0019141C">
              <w:t>Visualizar o Indicador de Limpeza Pública (IPL), incluindo suas 19 variáveis, logradouro, bairro, avaliador, nota final e data da vistoria.</w:t>
            </w:r>
          </w:p>
        </w:tc>
      </w:tr>
      <w:tr w:rsidR="0019141C" w:rsidRPr="0019141C" w14:paraId="7DFFAB51" w14:textId="77777777" w:rsidTr="00191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57DF" w14:textId="77777777" w:rsidR="0019141C" w:rsidRPr="0019141C" w:rsidRDefault="0019141C" w:rsidP="0019141C">
            <w:r w:rsidRPr="0019141C">
              <w:rPr>
                <w:b/>
                <w:bCs/>
              </w:rPr>
              <w:t>RF02</w:t>
            </w:r>
          </w:p>
        </w:tc>
        <w:tc>
          <w:tcPr>
            <w:tcW w:w="0" w:type="auto"/>
            <w:vAlign w:val="center"/>
            <w:hideMark/>
          </w:tcPr>
          <w:p w14:paraId="0D11C6AE" w14:textId="77777777" w:rsidR="0019141C" w:rsidRPr="0019141C" w:rsidRDefault="0019141C" w:rsidP="0019141C">
            <w:r w:rsidRPr="0019141C">
              <w:t>Aplicar filtros interativos por mês, bairro, logradouro, superintendência, gerência e avaliador.</w:t>
            </w:r>
          </w:p>
        </w:tc>
      </w:tr>
      <w:tr w:rsidR="0019141C" w:rsidRPr="0019141C" w14:paraId="2224F991" w14:textId="77777777" w:rsidTr="00191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45C6" w14:textId="77777777" w:rsidR="0019141C" w:rsidRPr="0019141C" w:rsidRDefault="0019141C" w:rsidP="0019141C">
            <w:r w:rsidRPr="0019141C">
              <w:rPr>
                <w:b/>
                <w:bCs/>
              </w:rPr>
              <w:t>RF03</w:t>
            </w:r>
          </w:p>
        </w:tc>
        <w:tc>
          <w:tcPr>
            <w:tcW w:w="0" w:type="auto"/>
            <w:vAlign w:val="center"/>
            <w:hideMark/>
          </w:tcPr>
          <w:p w14:paraId="72EDA6CD" w14:textId="77777777" w:rsidR="0019141C" w:rsidRPr="0019141C" w:rsidRDefault="0019141C" w:rsidP="0019141C">
            <w:r w:rsidRPr="0019141C">
              <w:t>Exibir alertas automáticos para ruas com nota abaixo da meta, variáveis mais impactantes e reincidência por bairro.</w:t>
            </w:r>
          </w:p>
        </w:tc>
      </w:tr>
      <w:tr w:rsidR="0019141C" w:rsidRPr="0019141C" w14:paraId="4989B1A5" w14:textId="77777777" w:rsidTr="00191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E326" w14:textId="77777777" w:rsidR="0019141C" w:rsidRPr="0019141C" w:rsidRDefault="0019141C" w:rsidP="0019141C">
            <w:r w:rsidRPr="0019141C">
              <w:rPr>
                <w:b/>
                <w:bCs/>
              </w:rPr>
              <w:t>RF04</w:t>
            </w:r>
          </w:p>
        </w:tc>
        <w:tc>
          <w:tcPr>
            <w:tcW w:w="0" w:type="auto"/>
            <w:vAlign w:val="center"/>
            <w:hideMark/>
          </w:tcPr>
          <w:p w14:paraId="74C520D6" w14:textId="77777777" w:rsidR="0019141C" w:rsidRPr="0019141C" w:rsidRDefault="0019141C" w:rsidP="0019141C">
            <w:r w:rsidRPr="0019141C">
              <w:t>Apresentar gráficos comparativos, ranking de logradouros, notas médias por dia da semana e análise estatística.</w:t>
            </w:r>
          </w:p>
        </w:tc>
      </w:tr>
      <w:tr w:rsidR="0019141C" w:rsidRPr="0019141C" w14:paraId="3C6DEE68" w14:textId="77777777" w:rsidTr="00191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E32E" w14:textId="77777777" w:rsidR="0019141C" w:rsidRPr="0019141C" w:rsidRDefault="0019141C" w:rsidP="0019141C">
            <w:r w:rsidRPr="0019141C">
              <w:rPr>
                <w:b/>
                <w:bCs/>
              </w:rPr>
              <w:lastRenderedPageBreak/>
              <w:t>RF05</w:t>
            </w:r>
          </w:p>
        </w:tc>
        <w:tc>
          <w:tcPr>
            <w:tcW w:w="0" w:type="auto"/>
            <w:vAlign w:val="center"/>
            <w:hideMark/>
          </w:tcPr>
          <w:p w14:paraId="7FC82630" w14:textId="77777777" w:rsidR="0019141C" w:rsidRPr="0019141C" w:rsidRDefault="0019141C" w:rsidP="0019141C">
            <w:r w:rsidRPr="0019141C">
              <w:t>Realizar projeções automáticas de notas para próxima avaliação com base em IA e padrões históricos.</w:t>
            </w:r>
          </w:p>
        </w:tc>
      </w:tr>
      <w:tr w:rsidR="0019141C" w:rsidRPr="0019141C" w14:paraId="4FEDB50F" w14:textId="77777777" w:rsidTr="00191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E611" w14:textId="77777777" w:rsidR="0019141C" w:rsidRPr="0019141C" w:rsidRDefault="0019141C" w:rsidP="0019141C">
            <w:r w:rsidRPr="0019141C">
              <w:rPr>
                <w:b/>
                <w:bCs/>
              </w:rPr>
              <w:t>RF06</w:t>
            </w:r>
          </w:p>
        </w:tc>
        <w:tc>
          <w:tcPr>
            <w:tcW w:w="0" w:type="auto"/>
            <w:vAlign w:val="center"/>
            <w:hideMark/>
          </w:tcPr>
          <w:p w14:paraId="5A0A15A8" w14:textId="77777777" w:rsidR="0019141C" w:rsidRPr="0019141C" w:rsidRDefault="0019141C" w:rsidP="0019141C">
            <w:r w:rsidRPr="0019141C">
              <w:t>Gerar sugestões de plano de ação inteligente, com recomendações baseadas em dados e correlações estatísticas.</w:t>
            </w:r>
          </w:p>
        </w:tc>
      </w:tr>
      <w:tr w:rsidR="0019141C" w:rsidRPr="0019141C" w14:paraId="263BDEB8" w14:textId="77777777" w:rsidTr="00191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D0EB" w14:textId="77777777" w:rsidR="0019141C" w:rsidRPr="0019141C" w:rsidRDefault="0019141C" w:rsidP="0019141C">
            <w:r w:rsidRPr="0019141C">
              <w:rPr>
                <w:b/>
                <w:bCs/>
              </w:rPr>
              <w:t>RF07</w:t>
            </w:r>
          </w:p>
        </w:tc>
        <w:tc>
          <w:tcPr>
            <w:tcW w:w="0" w:type="auto"/>
            <w:vAlign w:val="center"/>
            <w:hideMark/>
          </w:tcPr>
          <w:p w14:paraId="7726CAB8" w14:textId="77777777" w:rsidR="0019141C" w:rsidRPr="0019141C" w:rsidRDefault="0019141C" w:rsidP="0019141C">
            <w:r w:rsidRPr="0019141C">
              <w:t>Exportar relatórios analíticos em formatos PDF e Excel (.</w:t>
            </w:r>
            <w:proofErr w:type="spellStart"/>
            <w:r w:rsidRPr="0019141C">
              <w:t>xlsx</w:t>
            </w:r>
            <w:proofErr w:type="spellEnd"/>
            <w:r w:rsidRPr="0019141C">
              <w:t>), com filtros aplicados.</w:t>
            </w:r>
          </w:p>
        </w:tc>
      </w:tr>
      <w:tr w:rsidR="0019141C" w:rsidRPr="0019141C" w14:paraId="0D1F724E" w14:textId="77777777" w:rsidTr="00191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05A5" w14:textId="77777777" w:rsidR="0019141C" w:rsidRPr="0019141C" w:rsidRDefault="0019141C" w:rsidP="0019141C">
            <w:r w:rsidRPr="0019141C">
              <w:rPr>
                <w:b/>
                <w:bCs/>
              </w:rPr>
              <w:t>RF08</w:t>
            </w:r>
          </w:p>
        </w:tc>
        <w:tc>
          <w:tcPr>
            <w:tcW w:w="0" w:type="auto"/>
            <w:vAlign w:val="center"/>
            <w:hideMark/>
          </w:tcPr>
          <w:p w14:paraId="50D16BC0" w14:textId="77777777" w:rsidR="0019141C" w:rsidRPr="0019141C" w:rsidRDefault="0019141C" w:rsidP="0019141C">
            <w:r w:rsidRPr="0019141C">
              <w:t>Apresentar o desempenho dos avaliadores com destaque para notas fora da média e padrões de rigor ou permissividade.</w:t>
            </w:r>
          </w:p>
        </w:tc>
      </w:tr>
      <w:tr w:rsidR="0019141C" w:rsidRPr="0019141C" w14:paraId="00424B4D" w14:textId="77777777" w:rsidTr="00191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CDBE" w14:textId="77777777" w:rsidR="0019141C" w:rsidRPr="0019141C" w:rsidRDefault="0019141C" w:rsidP="0019141C">
            <w:r w:rsidRPr="0019141C">
              <w:rPr>
                <w:b/>
                <w:bCs/>
              </w:rPr>
              <w:t>RF09</w:t>
            </w:r>
          </w:p>
        </w:tc>
        <w:tc>
          <w:tcPr>
            <w:tcW w:w="0" w:type="auto"/>
            <w:vAlign w:val="center"/>
            <w:hideMark/>
          </w:tcPr>
          <w:p w14:paraId="2491965E" w14:textId="77777777" w:rsidR="0019141C" w:rsidRPr="0019141C" w:rsidRDefault="0019141C" w:rsidP="0019141C">
            <w:r w:rsidRPr="0019141C">
              <w:t>Permitir análise da proporção e impacto das variáveis nas notas dos logradouros.</w:t>
            </w:r>
          </w:p>
        </w:tc>
      </w:tr>
      <w:tr w:rsidR="0019141C" w:rsidRPr="0019141C" w14:paraId="49E90A0A" w14:textId="77777777" w:rsidTr="00191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7077" w14:textId="77777777" w:rsidR="0019141C" w:rsidRPr="0019141C" w:rsidRDefault="0019141C" w:rsidP="0019141C">
            <w:r w:rsidRPr="0019141C">
              <w:rPr>
                <w:b/>
                <w:bCs/>
              </w:rPr>
              <w:t>RF10</w:t>
            </w:r>
          </w:p>
        </w:tc>
        <w:tc>
          <w:tcPr>
            <w:tcW w:w="0" w:type="auto"/>
            <w:vAlign w:val="center"/>
            <w:hideMark/>
          </w:tcPr>
          <w:p w14:paraId="249A2E25" w14:textId="77777777" w:rsidR="0019141C" w:rsidRPr="0019141C" w:rsidRDefault="0019141C" w:rsidP="0019141C">
            <w:r w:rsidRPr="0019141C">
              <w:t>Destacar visualmente os 30% melhores e 30% piores logradouros avaliados no período.</w:t>
            </w:r>
          </w:p>
        </w:tc>
      </w:tr>
    </w:tbl>
    <w:p w14:paraId="43603C67" w14:textId="6CF65964" w:rsidR="009B5CFA" w:rsidRDefault="00933D0C" w:rsidP="00A47E7E">
      <w:pPr>
        <w:rPr>
          <w:b/>
          <w:bCs/>
        </w:rPr>
      </w:pPr>
      <w:r w:rsidRPr="00933D0C">
        <w:rPr>
          <w:b/>
          <w:bCs/>
        </w:rPr>
        <w:t>Layout</w:t>
      </w:r>
    </w:p>
    <w:p w14:paraId="6D705BC6" w14:textId="77777777" w:rsidR="00933D0C" w:rsidRDefault="00933D0C" w:rsidP="00A47E7E">
      <w:pPr>
        <w:rPr>
          <w:b/>
          <w:bCs/>
        </w:rPr>
      </w:pPr>
    </w:p>
    <w:p w14:paraId="3FB3FF00" w14:textId="5579D82C" w:rsidR="00933D0C" w:rsidRPr="00933D0C" w:rsidRDefault="00933D0C" w:rsidP="00933D0C">
      <w:pPr>
        <w:rPr>
          <w:b/>
          <w:bCs/>
        </w:rPr>
      </w:pPr>
    </w:p>
    <w:p w14:paraId="10172C00" w14:textId="77777777" w:rsidR="00933D0C" w:rsidRPr="00933D0C" w:rsidRDefault="00933D0C" w:rsidP="00A47E7E">
      <w:pPr>
        <w:rPr>
          <w:b/>
          <w:bCs/>
        </w:rPr>
      </w:pPr>
    </w:p>
    <w:p w14:paraId="3BA56DD8" w14:textId="317B2FED" w:rsidR="009B5CFA" w:rsidRPr="009B5CFA" w:rsidRDefault="009B5CFA" w:rsidP="009B5CFA">
      <w:pPr>
        <w:rPr>
          <w:b/>
          <w:bCs/>
        </w:rPr>
      </w:pPr>
      <w:r w:rsidRPr="009B5CFA">
        <w:rPr>
          <w:b/>
          <w:bCs/>
        </w:rPr>
        <w:t>Equipe Scrum – Definição dos Papéis</w:t>
      </w:r>
    </w:p>
    <w:p w14:paraId="5473CA7D" w14:textId="05DA7631" w:rsidR="009B5CFA" w:rsidRPr="009B5CFA" w:rsidRDefault="009B5CFA" w:rsidP="009B5CFA">
      <w:proofErr w:type="spellStart"/>
      <w:r w:rsidRPr="009B5CFA">
        <w:rPr>
          <w:b/>
          <w:bCs/>
        </w:rPr>
        <w:t>Product</w:t>
      </w:r>
      <w:proofErr w:type="spellEnd"/>
      <w:r w:rsidRPr="009B5CFA">
        <w:rPr>
          <w:b/>
          <w:bCs/>
        </w:rPr>
        <w:t xml:space="preserve"> </w:t>
      </w:r>
      <w:proofErr w:type="spellStart"/>
      <w:r w:rsidRPr="009B5CFA">
        <w:rPr>
          <w:b/>
          <w:bCs/>
        </w:rPr>
        <w:t>Owner</w:t>
      </w:r>
      <w:proofErr w:type="spellEnd"/>
      <w:r w:rsidRPr="009B5CFA">
        <w:rPr>
          <w:b/>
          <w:bCs/>
        </w:rPr>
        <w:t xml:space="preserve"> (PO): </w:t>
      </w:r>
      <w:r w:rsidR="00AB07DC">
        <w:rPr>
          <w:b/>
          <w:bCs/>
        </w:rPr>
        <w:t>Anderson Accioli Figueiredo</w:t>
      </w:r>
      <w:r w:rsidRPr="009B5CFA">
        <w:br/>
        <w:t xml:space="preserve">Responsável por </w:t>
      </w:r>
      <w:r w:rsidRPr="009B5CFA">
        <w:rPr>
          <w:b/>
          <w:bCs/>
        </w:rPr>
        <w:t>maximizar o valor do produto</w:t>
      </w:r>
      <w:r w:rsidRPr="009B5CFA">
        <w:t xml:space="preserve"> e alinhar as funcionalidades desenvolvidas com os objetivos estratégicos da COMLURB. Atua na definição e refinamento dos requisitos, na organização e priorização do backlog do produto, e na tomada de decisões que orientam o desenvolvimento de forma a entregar valor real e mensurável à gestão da limpeza urbana.</w:t>
      </w:r>
    </w:p>
    <w:p w14:paraId="27D3E6CA" w14:textId="77777777" w:rsidR="009B5CFA" w:rsidRDefault="009B5CFA" w:rsidP="009B5CFA">
      <w:pPr>
        <w:rPr>
          <w:b/>
          <w:bCs/>
        </w:rPr>
      </w:pPr>
    </w:p>
    <w:p w14:paraId="2EEC27E0" w14:textId="77777777" w:rsidR="009B5CFA" w:rsidRDefault="009B5CFA" w:rsidP="009B5CFA">
      <w:pPr>
        <w:rPr>
          <w:b/>
          <w:bCs/>
        </w:rPr>
      </w:pPr>
    </w:p>
    <w:p w14:paraId="792C0123" w14:textId="0E9E9C5A" w:rsidR="009B5CFA" w:rsidRPr="009B5CFA" w:rsidRDefault="009B5CFA" w:rsidP="009B5CFA">
      <w:r w:rsidRPr="009B5CFA">
        <w:rPr>
          <w:b/>
          <w:bCs/>
        </w:rPr>
        <w:t xml:space="preserve">Scrum Master: </w:t>
      </w:r>
      <w:r w:rsidR="0010514A">
        <w:rPr>
          <w:b/>
          <w:bCs/>
        </w:rPr>
        <w:t xml:space="preserve">Raphael </w:t>
      </w:r>
      <w:r w:rsidR="00AB07DC" w:rsidRPr="00A47E7E">
        <w:rPr>
          <w:b/>
          <w:bCs/>
        </w:rPr>
        <w:t>Voga Santos Oliveira</w:t>
      </w:r>
      <w:r w:rsidRPr="009B5CFA">
        <w:br/>
        <w:t xml:space="preserve">Responsável por garantir que o processo Scrum seja corretamente compreendido e aplicado. Atua como </w:t>
      </w:r>
      <w:r w:rsidRPr="009B5CFA">
        <w:rPr>
          <w:b/>
          <w:bCs/>
        </w:rPr>
        <w:t>facilitador do time</w:t>
      </w:r>
      <w:r w:rsidRPr="009B5CFA">
        <w:t>, removendo impedimentos, promovendo a melhoria contínua e assegurando que os princípios ágeis sejam respeitados ao longo do projeto. Também apoia a comunicação entre os papéis e protege a equipe contra interferências externas.</w:t>
      </w:r>
    </w:p>
    <w:p w14:paraId="2BA671F3" w14:textId="77777777" w:rsidR="00222198" w:rsidRDefault="00222198" w:rsidP="00222198"/>
    <w:p w14:paraId="1898E327" w14:textId="15B3BEAB" w:rsidR="00222198" w:rsidRPr="00A47E7E" w:rsidRDefault="009B5CFA" w:rsidP="00222198">
      <w:r w:rsidRPr="009B5CFA">
        <w:rPr>
          <w:b/>
          <w:bCs/>
        </w:rPr>
        <w:t xml:space="preserve">Equipe de Desenvolvimento: </w:t>
      </w:r>
      <w:r w:rsidR="00222198">
        <w:rPr>
          <w:b/>
          <w:bCs/>
        </w:rPr>
        <w:t>Bruno Antunes Fernandes</w:t>
      </w:r>
      <w:r w:rsidR="00222198" w:rsidRPr="00A47E7E">
        <w:rPr>
          <w:b/>
          <w:bCs/>
        </w:rPr>
        <w:t>.</w:t>
      </w:r>
      <w:r w:rsidR="00222198" w:rsidRPr="00A47E7E">
        <w:t> </w:t>
      </w:r>
    </w:p>
    <w:p w14:paraId="283492DA" w14:textId="3C4F197F" w:rsidR="009B5CFA" w:rsidRPr="009B5CFA" w:rsidRDefault="009B5CFA" w:rsidP="00AB07DC">
      <w:r w:rsidRPr="009B5CFA">
        <w:br/>
        <w:t xml:space="preserve">Responsável por transformar os requisitos priorizados em </w:t>
      </w:r>
      <w:r w:rsidRPr="009B5CFA">
        <w:rPr>
          <w:b/>
          <w:bCs/>
        </w:rPr>
        <w:t>funcionalidades tangíveis e incrementos funcionais do produto</w:t>
      </w:r>
      <w:r w:rsidRPr="009B5CFA">
        <w:t xml:space="preserve">. Atua diretamente na </w:t>
      </w:r>
      <w:r w:rsidRPr="009B5CFA">
        <w:rPr>
          <w:b/>
          <w:bCs/>
        </w:rPr>
        <w:t>modelagem do sistema, prototipação visual, definição da arquitetura funcional e construção da solução IPL Web</w:t>
      </w:r>
      <w:r w:rsidRPr="009B5CFA">
        <w:t>, com foco em qualidade, usabilidade e aplicabilidade prática para o ambiente operacional da COMLURB.</w:t>
      </w:r>
    </w:p>
    <w:p w14:paraId="5CCC6522" w14:textId="77777777" w:rsidR="009B5CFA" w:rsidRPr="00A47E7E" w:rsidRDefault="009B5CFA" w:rsidP="00A47E7E"/>
    <w:p w14:paraId="5F7E519C" w14:textId="77777777" w:rsidR="00EA071F" w:rsidRPr="00EA071F" w:rsidRDefault="00EA071F" w:rsidP="00EA071F">
      <w:pPr>
        <w:rPr>
          <w:b/>
          <w:bCs/>
        </w:rPr>
      </w:pPr>
      <w:r w:rsidRPr="00EA071F">
        <w:rPr>
          <w:b/>
          <w:bCs/>
        </w:rPr>
        <w:t>Etapas da Construção do Projeto</w:t>
      </w:r>
    </w:p>
    <w:p w14:paraId="0C0DB839" w14:textId="77777777" w:rsidR="00EA071F" w:rsidRPr="00EA071F" w:rsidRDefault="00EA071F" w:rsidP="00EA071F">
      <w:pPr>
        <w:numPr>
          <w:ilvl w:val="0"/>
          <w:numId w:val="7"/>
        </w:numPr>
      </w:pPr>
      <w:r w:rsidRPr="00EA071F">
        <w:rPr>
          <w:b/>
          <w:bCs/>
        </w:rPr>
        <w:t>Fase 1: Planejamento e Análise</w:t>
      </w:r>
      <w:r w:rsidRPr="00EA071F">
        <w:t xml:space="preserve"> – Levantamento de informações da COMLURB, identificação do problema da fragmentação de dados operacionais e definição dos requisitos funcionais do sistema.</w:t>
      </w:r>
    </w:p>
    <w:p w14:paraId="0561216D" w14:textId="77777777" w:rsidR="00EA071F" w:rsidRPr="00EA071F" w:rsidRDefault="00EA071F" w:rsidP="00EA071F">
      <w:pPr>
        <w:numPr>
          <w:ilvl w:val="0"/>
          <w:numId w:val="7"/>
        </w:numPr>
      </w:pPr>
      <w:r w:rsidRPr="00EA071F">
        <w:rPr>
          <w:b/>
          <w:bCs/>
        </w:rPr>
        <w:t>Fase 2: Design e Prototipação</w:t>
      </w:r>
      <w:r w:rsidRPr="00EA071F">
        <w:t xml:space="preserve"> – Criação de um protótipo navegável com layout funcional em estilo </w:t>
      </w:r>
      <w:proofErr w:type="spellStart"/>
      <w:r w:rsidRPr="00EA071F">
        <w:t>Figma</w:t>
      </w:r>
      <w:proofErr w:type="spellEnd"/>
      <w:r w:rsidRPr="00EA071F">
        <w:t>. O protótipo simula a visualização de dados do IPL com filtros, gráficos e alertas inteligentes.</w:t>
      </w:r>
    </w:p>
    <w:p w14:paraId="7A4C0758" w14:textId="77777777" w:rsidR="00EA071F" w:rsidRPr="00EA071F" w:rsidRDefault="00EA071F" w:rsidP="00EA071F">
      <w:pPr>
        <w:numPr>
          <w:ilvl w:val="0"/>
          <w:numId w:val="7"/>
        </w:numPr>
      </w:pPr>
      <w:r w:rsidRPr="00EA071F">
        <w:rPr>
          <w:b/>
          <w:bCs/>
        </w:rPr>
        <w:t>Fase 3: Desenvolvimento Parcial</w:t>
      </w:r>
      <w:r w:rsidRPr="00EA071F">
        <w:t xml:space="preserve"> – Simulação visual de funcionalidades com lógica de exportação, análise preditiva, IA para projeções e geração de plano de ação inteligente.</w:t>
      </w:r>
    </w:p>
    <w:p w14:paraId="51C2B660" w14:textId="77777777" w:rsidR="00EA071F" w:rsidRPr="00EA071F" w:rsidRDefault="00EA071F" w:rsidP="00EA071F">
      <w:pPr>
        <w:numPr>
          <w:ilvl w:val="0"/>
          <w:numId w:val="7"/>
        </w:numPr>
      </w:pPr>
      <w:r w:rsidRPr="00EA071F">
        <w:rPr>
          <w:b/>
          <w:bCs/>
        </w:rPr>
        <w:t>Fase 4: Apresentação e Validação</w:t>
      </w:r>
      <w:r w:rsidRPr="00EA071F">
        <w:t xml:space="preserve"> – Preparação da documentação e apresentação da solução completa com interface, requisitos e análise dos aprendizados do processo.</w:t>
      </w:r>
    </w:p>
    <w:p w14:paraId="35DB6102" w14:textId="77777777" w:rsidR="00EA071F" w:rsidRPr="00EA071F" w:rsidRDefault="00000000" w:rsidP="00EA071F">
      <w:r>
        <w:pict w14:anchorId="55D1D828">
          <v:rect id="_x0000_i1025" style="width:0;height:1.5pt" o:hralign="center" o:hrstd="t" o:hr="t" fillcolor="#a0a0a0" stroked="f"/>
        </w:pict>
      </w:r>
    </w:p>
    <w:p w14:paraId="3C25654A" w14:textId="77777777" w:rsidR="00EA071F" w:rsidRPr="00EA071F" w:rsidRDefault="00EA071F" w:rsidP="00EA071F">
      <w:pPr>
        <w:rPr>
          <w:b/>
          <w:bCs/>
        </w:rPr>
      </w:pPr>
      <w:r w:rsidRPr="00EA071F">
        <w:rPr>
          <w:b/>
          <w:bCs/>
        </w:rPr>
        <w:t>Tecnologia e Metodologia Utilizada</w:t>
      </w:r>
    </w:p>
    <w:p w14:paraId="01ABA061" w14:textId="77777777" w:rsidR="00EA071F" w:rsidRPr="00EA071F" w:rsidRDefault="00EA071F" w:rsidP="00EA071F">
      <w:pPr>
        <w:numPr>
          <w:ilvl w:val="0"/>
          <w:numId w:val="8"/>
        </w:numPr>
      </w:pPr>
      <w:r w:rsidRPr="00EA071F">
        <w:t xml:space="preserve">RAD – </w:t>
      </w:r>
      <w:proofErr w:type="spellStart"/>
      <w:r w:rsidRPr="00EA071F">
        <w:t>Rapid</w:t>
      </w:r>
      <w:proofErr w:type="spellEnd"/>
      <w:r w:rsidRPr="00EA071F">
        <w:t xml:space="preserve"> </w:t>
      </w:r>
      <w:proofErr w:type="spellStart"/>
      <w:r w:rsidRPr="00EA071F">
        <w:t>Application</w:t>
      </w:r>
      <w:proofErr w:type="spellEnd"/>
      <w:r w:rsidRPr="00EA071F">
        <w:t xml:space="preserve"> </w:t>
      </w:r>
      <w:proofErr w:type="spellStart"/>
      <w:r w:rsidRPr="00EA071F">
        <w:t>Development</w:t>
      </w:r>
      <w:proofErr w:type="spellEnd"/>
    </w:p>
    <w:p w14:paraId="30344A35" w14:textId="77777777" w:rsidR="00EA071F" w:rsidRPr="00EA071F" w:rsidRDefault="00EA071F" w:rsidP="00EA071F">
      <w:pPr>
        <w:numPr>
          <w:ilvl w:val="0"/>
          <w:numId w:val="8"/>
        </w:numPr>
      </w:pPr>
      <w:r w:rsidRPr="00EA071F">
        <w:t xml:space="preserve">Scrum – Papéis definidos (PO, SM, </w:t>
      </w:r>
      <w:proofErr w:type="spellStart"/>
      <w:r w:rsidRPr="00EA071F">
        <w:t>Dev</w:t>
      </w:r>
      <w:proofErr w:type="spellEnd"/>
      <w:r w:rsidRPr="00EA071F">
        <w:t>)</w:t>
      </w:r>
    </w:p>
    <w:p w14:paraId="610FAA19" w14:textId="77777777" w:rsidR="00EA071F" w:rsidRPr="00EA071F" w:rsidRDefault="00EA071F" w:rsidP="00EA071F">
      <w:pPr>
        <w:numPr>
          <w:ilvl w:val="0"/>
          <w:numId w:val="8"/>
        </w:numPr>
      </w:pPr>
      <w:proofErr w:type="spellStart"/>
      <w:r w:rsidRPr="00EA071F">
        <w:t>Figma</w:t>
      </w:r>
      <w:proofErr w:type="spellEnd"/>
      <w:r w:rsidRPr="00EA071F">
        <w:t xml:space="preserve"> – Protótipo funcional da interface</w:t>
      </w:r>
    </w:p>
    <w:p w14:paraId="30FD5F91" w14:textId="77777777" w:rsidR="00EA071F" w:rsidRPr="00EA071F" w:rsidRDefault="00EA071F" w:rsidP="00EA071F">
      <w:pPr>
        <w:numPr>
          <w:ilvl w:val="0"/>
          <w:numId w:val="8"/>
        </w:numPr>
      </w:pPr>
      <w:r w:rsidRPr="00EA071F">
        <w:t>Inteligência Artificial aplicada à gestão pública</w:t>
      </w:r>
    </w:p>
    <w:p w14:paraId="03481964" w14:textId="77777777" w:rsidR="00EA071F" w:rsidRPr="00EA071F" w:rsidRDefault="00EA071F" w:rsidP="00EA071F">
      <w:pPr>
        <w:numPr>
          <w:ilvl w:val="0"/>
          <w:numId w:val="8"/>
        </w:numPr>
      </w:pPr>
      <w:r w:rsidRPr="00EA071F">
        <w:t>Design centrado em dados (Data-</w:t>
      </w:r>
      <w:proofErr w:type="spellStart"/>
      <w:r w:rsidRPr="00EA071F">
        <w:t>Driven</w:t>
      </w:r>
      <w:proofErr w:type="spellEnd"/>
      <w:r w:rsidRPr="00EA071F">
        <w:t xml:space="preserve"> UX)</w:t>
      </w:r>
    </w:p>
    <w:p w14:paraId="0002D165" w14:textId="77777777" w:rsidR="00EA071F" w:rsidRPr="00EA071F" w:rsidRDefault="00000000" w:rsidP="00EA071F">
      <w:r>
        <w:pict w14:anchorId="6E5E4B93">
          <v:rect id="_x0000_i1026" style="width:0;height:1.5pt" o:hralign="center" o:hrstd="t" o:hr="t" fillcolor="#a0a0a0" stroked="f"/>
        </w:pict>
      </w:r>
    </w:p>
    <w:p w14:paraId="0727CECA" w14:textId="52070A76" w:rsidR="00EA071F" w:rsidRPr="00EA071F" w:rsidRDefault="00EA071F" w:rsidP="00EA071F">
      <w:pPr>
        <w:rPr>
          <w:b/>
          <w:bCs/>
        </w:rPr>
      </w:pPr>
      <w:r w:rsidRPr="00EA071F">
        <w:rPr>
          <w:b/>
          <w:bCs/>
        </w:rPr>
        <w:t>Aplicação de Inteligência Artificial (IA) – Proposta Estratégica para Fases Futuras</w:t>
      </w:r>
    </w:p>
    <w:p w14:paraId="1D34BD3F" w14:textId="77777777" w:rsidR="00EA071F" w:rsidRPr="00EA071F" w:rsidRDefault="00EA071F" w:rsidP="00EA071F">
      <w:r w:rsidRPr="00EA071F">
        <w:lastRenderedPageBreak/>
        <w:t xml:space="preserve">Embora o protótipo atual do sistema ainda </w:t>
      </w:r>
      <w:r w:rsidRPr="00EA071F">
        <w:rPr>
          <w:b/>
          <w:bCs/>
        </w:rPr>
        <w:t>não implemente algoritmos de IA</w:t>
      </w:r>
      <w:r w:rsidRPr="00EA071F">
        <w:t>, sua estrutura foi concebida para possibilitar, em fases posteriores, a integração de inteligência artificial aplicada à gestão pública.</w:t>
      </w:r>
    </w:p>
    <w:p w14:paraId="0B4CE6D5" w14:textId="77777777" w:rsidR="00EA071F" w:rsidRPr="00EA071F" w:rsidRDefault="00EA071F" w:rsidP="00EA071F">
      <w:r w:rsidRPr="00EA071F">
        <w:t xml:space="preserve">Essa proposta visa transformar os dados operacionais da COMLURB em </w:t>
      </w:r>
      <w:r w:rsidRPr="00EA071F">
        <w:rPr>
          <w:b/>
          <w:bCs/>
        </w:rPr>
        <w:t>insights automáticos e sugestões de ação inteligentes</w:t>
      </w:r>
      <w:r w:rsidRPr="00EA071F">
        <w:t>, por meio de análises preditivas e correlações estatísticas.</w:t>
      </w:r>
    </w:p>
    <w:p w14:paraId="20403284" w14:textId="77777777" w:rsidR="00EA071F" w:rsidRPr="00EA071F" w:rsidRDefault="00EA071F" w:rsidP="00EA071F">
      <w:pPr>
        <w:rPr>
          <w:b/>
          <w:bCs/>
        </w:rPr>
      </w:pPr>
      <w:r w:rsidRPr="00EA071F">
        <w:rPr>
          <w:b/>
          <w:bCs/>
        </w:rPr>
        <w:t>Funcionalidades propostas:</w:t>
      </w:r>
    </w:p>
    <w:p w14:paraId="59DEA577" w14:textId="77777777" w:rsidR="00EA071F" w:rsidRPr="00EA071F" w:rsidRDefault="00EA071F" w:rsidP="00EA071F">
      <w:pPr>
        <w:numPr>
          <w:ilvl w:val="0"/>
          <w:numId w:val="9"/>
        </w:numPr>
      </w:pPr>
      <w:r w:rsidRPr="00EA071F">
        <w:t>Projeção automática de notas com base em históricos</w:t>
      </w:r>
    </w:p>
    <w:p w14:paraId="4D7EAE91" w14:textId="77777777" w:rsidR="00EA071F" w:rsidRPr="00EA071F" w:rsidRDefault="00EA071F" w:rsidP="00EA071F">
      <w:pPr>
        <w:numPr>
          <w:ilvl w:val="0"/>
          <w:numId w:val="9"/>
        </w:numPr>
      </w:pPr>
      <w:r w:rsidRPr="00EA071F">
        <w:t>Identificação das variáveis mais impactantes por período e local</w:t>
      </w:r>
    </w:p>
    <w:p w14:paraId="0FFBDB3A" w14:textId="77777777" w:rsidR="00EA071F" w:rsidRPr="00EA071F" w:rsidRDefault="00EA071F" w:rsidP="00EA071F">
      <w:pPr>
        <w:numPr>
          <w:ilvl w:val="0"/>
          <w:numId w:val="9"/>
        </w:numPr>
      </w:pPr>
      <w:r w:rsidRPr="00EA071F">
        <w:t>Sugestão de plano de ação com base em padrões recorrentes</w:t>
      </w:r>
    </w:p>
    <w:p w14:paraId="4C15FEC9" w14:textId="77777777" w:rsidR="00EA071F" w:rsidRPr="00EA071F" w:rsidRDefault="00EA071F" w:rsidP="00EA071F">
      <w:pPr>
        <w:numPr>
          <w:ilvl w:val="0"/>
          <w:numId w:val="9"/>
        </w:numPr>
      </w:pPr>
      <w:r w:rsidRPr="00EA071F">
        <w:t>Alerta de tendência negativa por logradouro</w:t>
      </w:r>
    </w:p>
    <w:p w14:paraId="02DC4023" w14:textId="77777777" w:rsidR="00EA071F" w:rsidRPr="00EA071F" w:rsidRDefault="00EA071F" w:rsidP="00EA071F">
      <w:pPr>
        <w:numPr>
          <w:ilvl w:val="0"/>
          <w:numId w:val="9"/>
        </w:numPr>
      </w:pPr>
      <w:r w:rsidRPr="00EA071F">
        <w:t>Análise de comportamento dos avaliadores</w:t>
      </w:r>
    </w:p>
    <w:p w14:paraId="56952D65" w14:textId="77777777" w:rsidR="00EA071F" w:rsidRPr="00EA071F" w:rsidRDefault="00EA071F" w:rsidP="00EA071F">
      <w:r w:rsidRPr="00EA071F">
        <w:t xml:space="preserve">Estas funcionalidades representam uma </w:t>
      </w:r>
      <w:r w:rsidRPr="00EA071F">
        <w:rPr>
          <w:b/>
          <w:bCs/>
        </w:rPr>
        <w:t>visão de futuro para o sistema</w:t>
      </w:r>
      <w:r w:rsidRPr="00EA071F">
        <w:t>, alinhada à transformação digital da COMLURB e ao uso estratégico de dados públicos.</w:t>
      </w:r>
    </w:p>
    <w:p w14:paraId="33FB5BC1" w14:textId="77777777" w:rsidR="00EA071F" w:rsidRPr="00EA071F" w:rsidRDefault="00000000" w:rsidP="00EA071F">
      <w:r>
        <w:pict w14:anchorId="32862676">
          <v:rect id="_x0000_i1027" style="width:0;height:1.5pt" o:hralign="center" o:hrstd="t" o:hr="t" fillcolor="#a0a0a0" stroked="f"/>
        </w:pict>
      </w:r>
    </w:p>
    <w:p w14:paraId="4CFBC059" w14:textId="77777777" w:rsidR="00EA071F" w:rsidRPr="00EA071F" w:rsidRDefault="00EA071F" w:rsidP="00EA071F">
      <w:pPr>
        <w:rPr>
          <w:b/>
          <w:bCs/>
        </w:rPr>
      </w:pPr>
      <w:r w:rsidRPr="00EA071F">
        <w:rPr>
          <w:b/>
          <w:bCs/>
        </w:rPr>
        <w:t>Conclusão</w:t>
      </w:r>
    </w:p>
    <w:p w14:paraId="710EE9E0" w14:textId="54C11122" w:rsidR="00EA071F" w:rsidRPr="00EA071F" w:rsidRDefault="00EA071F" w:rsidP="00EA071F">
      <w:pPr>
        <w:rPr>
          <w:b/>
          <w:bCs/>
        </w:rPr>
      </w:pPr>
      <w:r w:rsidRPr="00EA071F">
        <w:rPr>
          <w:b/>
          <w:bCs/>
        </w:rPr>
        <w:t>Refinamento do Layout e Limitações da Modelagem Lógica</w:t>
      </w:r>
    </w:p>
    <w:p w14:paraId="642F2485" w14:textId="77777777" w:rsidR="00EA071F" w:rsidRPr="00EA071F" w:rsidRDefault="00EA071F" w:rsidP="00EA071F">
      <w:r w:rsidRPr="00EA071F">
        <w:t xml:space="preserve">Durante o processo de prototipação, os ajustes visuais e funcionais do layout foram realizados com base na </w:t>
      </w:r>
      <w:r w:rsidRPr="00EA071F">
        <w:rPr>
          <w:b/>
          <w:bCs/>
        </w:rPr>
        <w:t>expertise prática do autor na gestão operacional da COMLURB</w:t>
      </w:r>
      <w:r w:rsidRPr="00EA071F">
        <w:t>, especialmente no uso contínuo dos dados do IPL. A estruturação da interface priorizou aquilo que, na vivência do autor, representa os elementos mais críticos para a tomada de decisão, como indicadores, filtros e alertas.</w:t>
      </w:r>
    </w:p>
    <w:p w14:paraId="7F98DCC0" w14:textId="77777777" w:rsidR="00EA071F" w:rsidRPr="00EA071F" w:rsidRDefault="00EA071F" w:rsidP="00EA071F">
      <w:r w:rsidRPr="00EA071F">
        <w:t xml:space="preserve">No entanto, essa versão ainda </w:t>
      </w:r>
      <w:r w:rsidRPr="00EA071F">
        <w:rPr>
          <w:b/>
          <w:bCs/>
        </w:rPr>
        <w:t>não passou por validações com outros gestores ou usuários finais</w:t>
      </w:r>
      <w:r w:rsidRPr="00EA071F">
        <w:t xml:space="preserve">, o que representa uma limitação importante para garantir a abrangência da usabilidade. Em versões futuras, espera-se conduzir </w:t>
      </w:r>
      <w:r w:rsidRPr="00EA071F">
        <w:rPr>
          <w:b/>
          <w:bCs/>
        </w:rPr>
        <w:t>testes colaborativos com diferentes perfis de usuários da empresa</w:t>
      </w:r>
      <w:r w:rsidRPr="00EA071F">
        <w:t xml:space="preserve"> — desde operadores de campo até analistas estratégicos — para refinar ainda mais a eficácia e adaptabilidade da interface.</w:t>
      </w:r>
    </w:p>
    <w:p w14:paraId="2659BB2C" w14:textId="77777777" w:rsidR="00EA071F" w:rsidRPr="00EA071F" w:rsidRDefault="00EA071F" w:rsidP="00EA071F">
      <w:r w:rsidRPr="00EA071F">
        <w:t xml:space="preserve">Além disso, a </w:t>
      </w:r>
      <w:r w:rsidRPr="00EA071F">
        <w:rPr>
          <w:b/>
          <w:bCs/>
        </w:rPr>
        <w:t>modelagem lógica do sistema permanece em estágio conceitual</w:t>
      </w:r>
      <w:r w:rsidRPr="00EA071F">
        <w:t xml:space="preserve">. Embora os filtros, projeções e alertas tenham sido cuidadosamente planejados no layout, a lógica de funcionamento entre os componentes ainda não foi implementada tecnicamente. Isso significa que o comportamento do sistema diante de </w:t>
      </w:r>
      <w:r w:rsidRPr="00EA071F">
        <w:rPr>
          <w:b/>
          <w:bCs/>
        </w:rPr>
        <w:t>combinações complexas de filtros simultâneos</w:t>
      </w:r>
      <w:r w:rsidRPr="00EA071F">
        <w:t xml:space="preserve"> (como rua + avaliador + mês) ainda será objeto de validação prática em futuras etapas de desenvolvimento funcional.</w:t>
      </w:r>
    </w:p>
    <w:p w14:paraId="5B6E3F8E" w14:textId="77777777" w:rsidR="00EA071F" w:rsidRPr="00EA071F" w:rsidRDefault="00EA071F" w:rsidP="00EA071F">
      <w:r w:rsidRPr="00EA071F">
        <w:rPr>
          <w:b/>
          <w:bCs/>
        </w:rPr>
        <w:lastRenderedPageBreak/>
        <w:t>Em síntese</w:t>
      </w:r>
      <w:r w:rsidRPr="00EA071F">
        <w:t xml:space="preserve">, o layout atual representa uma versão estratégica e alinhada à realidade operacional, mas ainda requer </w:t>
      </w:r>
      <w:r w:rsidRPr="00EA071F">
        <w:rPr>
          <w:b/>
          <w:bCs/>
        </w:rPr>
        <w:t>validação colaborativa e construção lógica</w:t>
      </w:r>
      <w:r w:rsidRPr="00EA071F">
        <w:t xml:space="preserve"> para alcançar sua plena funcionalidade e robustez técnica.</w:t>
      </w:r>
    </w:p>
    <w:p w14:paraId="1264348D" w14:textId="77777777" w:rsidR="00A47E7E" w:rsidRDefault="00A47E7E"/>
    <w:sectPr w:rsidR="00A47E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AAA"/>
    <w:multiLevelType w:val="multilevel"/>
    <w:tmpl w:val="5946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032F5B"/>
    <w:multiLevelType w:val="multilevel"/>
    <w:tmpl w:val="E8D6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3D36CD"/>
    <w:multiLevelType w:val="multilevel"/>
    <w:tmpl w:val="40A4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C10ADC"/>
    <w:multiLevelType w:val="multilevel"/>
    <w:tmpl w:val="A91C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B68FA"/>
    <w:multiLevelType w:val="multilevel"/>
    <w:tmpl w:val="FB88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D16932"/>
    <w:multiLevelType w:val="multilevel"/>
    <w:tmpl w:val="D428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54811"/>
    <w:multiLevelType w:val="multilevel"/>
    <w:tmpl w:val="D6CA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A073E5"/>
    <w:multiLevelType w:val="multilevel"/>
    <w:tmpl w:val="BA42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EA5D61"/>
    <w:multiLevelType w:val="multilevel"/>
    <w:tmpl w:val="32AA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273983">
    <w:abstractNumId w:val="4"/>
  </w:num>
  <w:num w:numId="2" w16cid:durableId="397243759">
    <w:abstractNumId w:val="2"/>
  </w:num>
  <w:num w:numId="3" w16cid:durableId="1657998667">
    <w:abstractNumId w:val="0"/>
  </w:num>
  <w:num w:numId="4" w16cid:durableId="516118676">
    <w:abstractNumId w:val="7"/>
  </w:num>
  <w:num w:numId="5" w16cid:durableId="1187524662">
    <w:abstractNumId w:val="1"/>
  </w:num>
  <w:num w:numId="6" w16cid:durableId="1220048644">
    <w:abstractNumId w:val="6"/>
  </w:num>
  <w:num w:numId="7" w16cid:durableId="201093022">
    <w:abstractNumId w:val="8"/>
  </w:num>
  <w:num w:numId="8" w16cid:durableId="154340931">
    <w:abstractNumId w:val="3"/>
  </w:num>
  <w:num w:numId="9" w16cid:durableId="6343317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E7E"/>
    <w:rsid w:val="00044069"/>
    <w:rsid w:val="0010514A"/>
    <w:rsid w:val="00124F3A"/>
    <w:rsid w:val="0019141C"/>
    <w:rsid w:val="00222198"/>
    <w:rsid w:val="00374E25"/>
    <w:rsid w:val="00427935"/>
    <w:rsid w:val="00703BAB"/>
    <w:rsid w:val="0079344B"/>
    <w:rsid w:val="00933D0C"/>
    <w:rsid w:val="009B5CFA"/>
    <w:rsid w:val="00A47E7E"/>
    <w:rsid w:val="00AB07DC"/>
    <w:rsid w:val="00BD06CE"/>
    <w:rsid w:val="00C37CB0"/>
    <w:rsid w:val="00DD1736"/>
    <w:rsid w:val="00DE6AA6"/>
    <w:rsid w:val="00EA071F"/>
    <w:rsid w:val="00FA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457A6"/>
  <w15:chartTrackingRefBased/>
  <w15:docId w15:val="{AB7B1D3B-5799-4B9E-ABF5-CD45890E9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7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7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7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7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7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7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E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E7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E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E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E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E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7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7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7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7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7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7E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7E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7E7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7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7E7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7E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8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2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4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5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7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8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6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1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91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3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61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5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4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1A8A1CF34F454593E166948EF3844C" ma:contentTypeVersion="4" ma:contentTypeDescription="Crie um novo documento." ma:contentTypeScope="" ma:versionID="dfe5a30142f07ecdd7e7beb604012b22">
  <xsd:schema xmlns:xsd="http://www.w3.org/2001/XMLSchema" xmlns:xs="http://www.w3.org/2001/XMLSchema" xmlns:p="http://schemas.microsoft.com/office/2006/metadata/properties" xmlns:ns2="4de63fbe-6d76-494f-9223-010d39674bfd" targetNamespace="http://schemas.microsoft.com/office/2006/metadata/properties" ma:root="true" ma:fieldsID="208748f2294a30b06e7fb19be0b195dc" ns2:_="">
    <xsd:import namespace="4de63fbe-6d76-494f-9223-010d39674bf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63fbe-6d76-494f-9223-010d39674bf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de63fbe-6d76-494f-9223-010d39674bfd" xsi:nil="true"/>
  </documentManagement>
</p:properties>
</file>

<file path=customXml/itemProps1.xml><?xml version="1.0" encoding="utf-8"?>
<ds:datastoreItem xmlns:ds="http://schemas.openxmlformats.org/officeDocument/2006/customXml" ds:itemID="{6E37DDF6-7404-4945-B53C-19407FA7B9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e63fbe-6d76-494f-9223-010d39674b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9FFAAD-1FCA-4448-B0FC-8882C0434B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D590C0-0BAE-4E99-A76B-F23CD4877503}">
  <ds:schemaRefs>
    <ds:schemaRef ds:uri="http://schemas.microsoft.com/office/2006/metadata/properties"/>
    <ds:schemaRef ds:uri="http://schemas.microsoft.com/office/infopath/2007/PartnerControls"/>
    <ds:schemaRef ds:uri="4de63fbe-6d76-494f-9223-010d39674b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1486</Words>
  <Characters>8025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Accioli</dc:creator>
  <cp:keywords/>
  <dc:description/>
  <cp:lastModifiedBy>Anderson Accioli</cp:lastModifiedBy>
  <cp:revision>3</cp:revision>
  <dcterms:created xsi:type="dcterms:W3CDTF">2025-06-25T22:26:00Z</dcterms:created>
  <dcterms:modified xsi:type="dcterms:W3CDTF">2025-06-25T22:27:00Z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0x0101001B1A8A1CF34F454593E166948EF3844C</vt:lpwstr>
  </property>
</Properties>
</file>