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B1B17" w14:textId="7F8E5ABA" w:rsidR="00CE7F2C" w:rsidRDefault="00CE7F2C"/>
    <w:p w14:paraId="133B8C61" w14:textId="6E8533FC" w:rsidR="00611321" w:rsidRDefault="00611321"/>
    <w:p w14:paraId="07284715" w14:textId="2F3B9FE9" w:rsidR="00611321" w:rsidRDefault="00611321"/>
    <w:p w14:paraId="39100047" w14:textId="77777777" w:rsidR="00611321" w:rsidRDefault="00611321" w:rsidP="00611321">
      <w:pPr>
        <w:pStyle w:val="NormalWeb"/>
        <w:spacing w:before="0" w:beforeAutospacing="0" w:after="0" w:afterAutospacing="0"/>
      </w:pPr>
      <w:r>
        <w:rPr>
          <w:rFonts w:ascii="Arial" w:hAnsi="Arial" w:cs="Arial"/>
          <w:b/>
          <w:bCs/>
          <w:color w:val="000000"/>
          <w:sz w:val="24"/>
          <w:szCs w:val="24"/>
          <w:vertAlign w:val="subscript"/>
        </w:rPr>
        <w:t>H1&gt; </w:t>
      </w:r>
    </w:p>
    <w:p w14:paraId="35E782A7" w14:textId="77777777" w:rsidR="00611321" w:rsidRPr="00611321" w:rsidRDefault="00611321" w:rsidP="00611321">
      <w:pPr>
        <w:pStyle w:val="NormalWeb"/>
        <w:spacing w:before="0" w:beforeAutospacing="0" w:after="0" w:afterAutospacing="0"/>
        <w:rPr>
          <w:sz w:val="36"/>
          <w:szCs w:val="36"/>
        </w:rPr>
      </w:pPr>
      <w:r w:rsidRPr="00611321">
        <w:rPr>
          <w:rFonts w:ascii="Arial" w:hAnsi="Arial" w:cs="Arial"/>
          <w:b/>
          <w:bCs/>
          <w:color w:val="000000"/>
          <w:sz w:val="36"/>
          <w:szCs w:val="36"/>
          <w:vertAlign w:val="subscript"/>
        </w:rPr>
        <w:t xml:space="preserve">Electrical Issues Common </w:t>
      </w:r>
      <w:proofErr w:type="gramStart"/>
      <w:r w:rsidRPr="00611321">
        <w:rPr>
          <w:rFonts w:ascii="Arial" w:hAnsi="Arial" w:cs="Arial"/>
          <w:b/>
          <w:bCs/>
          <w:color w:val="000000"/>
          <w:sz w:val="36"/>
          <w:szCs w:val="36"/>
          <w:vertAlign w:val="subscript"/>
        </w:rPr>
        <w:t>In</w:t>
      </w:r>
      <w:proofErr w:type="gramEnd"/>
      <w:r w:rsidRPr="00611321">
        <w:rPr>
          <w:rFonts w:ascii="Arial" w:hAnsi="Arial" w:cs="Arial"/>
          <w:b/>
          <w:bCs/>
          <w:color w:val="000000"/>
          <w:sz w:val="36"/>
          <w:szCs w:val="36"/>
          <w:vertAlign w:val="subscript"/>
        </w:rPr>
        <w:t xml:space="preserve"> European Vehicles </w:t>
      </w:r>
    </w:p>
    <w:p w14:paraId="0D8C18DD" w14:textId="77777777" w:rsidR="00611321" w:rsidRDefault="00611321" w:rsidP="00611321">
      <w:pPr>
        <w:rPr>
          <w:rFonts w:eastAsia="Times New Roman"/>
        </w:rPr>
      </w:pPr>
    </w:p>
    <w:p w14:paraId="52A281BE" w14:textId="77777777" w:rsidR="00611321" w:rsidRDefault="00611321" w:rsidP="00611321">
      <w:pPr>
        <w:pStyle w:val="NormalWeb"/>
        <w:spacing w:before="0" w:beforeAutospacing="0" w:after="0" w:afterAutospacing="0"/>
      </w:pPr>
      <w:r>
        <w:rPr>
          <w:rFonts w:ascii="Arial" w:hAnsi="Arial" w:cs="Arial"/>
          <w:b/>
          <w:bCs/>
          <w:color w:val="000000"/>
          <w:sz w:val="24"/>
          <w:szCs w:val="24"/>
          <w:vertAlign w:val="subscript"/>
        </w:rPr>
        <w:t>&lt;P&gt;</w:t>
      </w:r>
    </w:p>
    <w:p w14:paraId="3F583D5A" w14:textId="77777777" w:rsidR="00611321" w:rsidRDefault="00611321" w:rsidP="00611321">
      <w:pPr>
        <w:rPr>
          <w:rFonts w:eastAsia="Times New Roman"/>
        </w:rPr>
      </w:pPr>
    </w:p>
    <w:p w14:paraId="37366BAE" w14:textId="77777777" w:rsidR="00611321" w:rsidRPr="00611321" w:rsidRDefault="00611321" w:rsidP="00611321">
      <w:pPr>
        <w:pStyle w:val="NormalWeb"/>
        <w:spacing w:before="0" w:beforeAutospacing="0" w:after="0" w:afterAutospacing="0"/>
        <w:rPr>
          <w:sz w:val="36"/>
          <w:szCs w:val="36"/>
        </w:rPr>
      </w:pPr>
      <w:r>
        <w:rPr>
          <w:rFonts w:ascii="Arial" w:hAnsi="Arial" w:cs="Arial"/>
          <w:color w:val="000000"/>
          <w:sz w:val="32"/>
          <w:szCs w:val="32"/>
        </w:rPr>
        <w:t xml:space="preserve">Today’s vehicles are </w:t>
      </w:r>
      <w:r w:rsidRPr="00611321">
        <w:rPr>
          <w:b/>
          <w:bCs/>
          <w:sz w:val="36"/>
          <w:szCs w:val="36"/>
        </w:rPr>
        <w:t xml:space="preserve">more complex, more automated and intuitive </w:t>
      </w:r>
      <w:r w:rsidRPr="00611321">
        <w:rPr>
          <w:sz w:val="36"/>
          <w:szCs w:val="36"/>
        </w:rPr>
        <w:t>than ever before. The Tesla vehicles (For example) the functions of comfort, heat, seat preferences, radio stations are all set up on a “user” profile just like your computer or smart phone. Oh, and can be controlled by a mobile app. </w:t>
      </w:r>
    </w:p>
    <w:p w14:paraId="3DCDBEB7" w14:textId="77777777" w:rsidR="00611321" w:rsidRDefault="00611321" w:rsidP="00611321">
      <w:pPr>
        <w:rPr>
          <w:rFonts w:eastAsia="Times New Roman"/>
        </w:rPr>
      </w:pPr>
    </w:p>
    <w:p w14:paraId="191A376B" w14:textId="77777777" w:rsidR="00611321" w:rsidRDefault="00611321" w:rsidP="00611321">
      <w:pPr>
        <w:pStyle w:val="NormalWeb"/>
        <w:spacing w:before="0" w:beforeAutospacing="0" w:after="0" w:afterAutospacing="0"/>
      </w:pPr>
      <w:r>
        <w:rPr>
          <w:rFonts w:ascii="Arial" w:hAnsi="Arial" w:cs="Arial"/>
          <w:color w:val="000000"/>
          <w:sz w:val="32"/>
          <w:szCs w:val="32"/>
        </w:rPr>
        <w:t>&lt;P&gt; </w:t>
      </w:r>
    </w:p>
    <w:p w14:paraId="1DCCBB8C" w14:textId="77777777" w:rsidR="00611321" w:rsidRDefault="00611321" w:rsidP="00611321">
      <w:pPr>
        <w:rPr>
          <w:rFonts w:eastAsia="Times New Roman"/>
        </w:rPr>
      </w:pPr>
    </w:p>
    <w:p w14:paraId="52439BC3" w14:textId="77777777" w:rsidR="00611321" w:rsidRDefault="00611321" w:rsidP="00611321">
      <w:pPr>
        <w:pStyle w:val="NormalWeb"/>
        <w:spacing w:before="0" w:beforeAutospacing="0" w:after="0" w:afterAutospacing="0"/>
      </w:pPr>
      <w:proofErr w:type="gramStart"/>
      <w:r>
        <w:rPr>
          <w:rFonts w:ascii="Arial" w:hAnsi="Arial" w:cs="Arial"/>
          <w:color w:val="000000"/>
          <w:sz w:val="32"/>
          <w:szCs w:val="32"/>
        </w:rPr>
        <w:t>That being said the</w:t>
      </w:r>
      <w:proofErr w:type="gramEnd"/>
      <w:r>
        <w:rPr>
          <w:rFonts w:ascii="Arial" w:hAnsi="Arial" w:cs="Arial"/>
          <w:color w:val="000000"/>
          <w:sz w:val="32"/>
          <w:szCs w:val="32"/>
        </w:rPr>
        <w:t xml:space="preserve"> IoT (Internet of Things) sensors are the components driving this technology. The majority of these are manufactured in Asia (China) and the declining US/Asia supply chain problems can mean significant delays in obtaining the parts needed. This alone has affected the US Auto Industry on these electronic sensors and wiring harnesses. </w:t>
      </w:r>
      <w:proofErr w:type="gramStart"/>
      <w:r>
        <w:rPr>
          <w:rFonts w:ascii="Arial" w:hAnsi="Arial" w:cs="Arial"/>
          <w:color w:val="000000"/>
          <w:sz w:val="32"/>
          <w:szCs w:val="32"/>
        </w:rPr>
        <w:t>So</w:t>
      </w:r>
      <w:proofErr w:type="gramEnd"/>
      <w:r>
        <w:rPr>
          <w:rFonts w:ascii="Arial" w:hAnsi="Arial" w:cs="Arial"/>
          <w:color w:val="000000"/>
          <w:sz w:val="32"/>
          <w:szCs w:val="32"/>
        </w:rPr>
        <w:t xml:space="preserve"> repair and diagnosis are now more important than ever. </w:t>
      </w:r>
    </w:p>
    <w:p w14:paraId="06BB60A2" w14:textId="77777777" w:rsidR="00611321" w:rsidRDefault="00611321" w:rsidP="00611321">
      <w:pPr>
        <w:rPr>
          <w:rFonts w:eastAsia="Times New Roman"/>
        </w:rPr>
      </w:pPr>
    </w:p>
    <w:p w14:paraId="5D76E3B1" w14:textId="77777777" w:rsidR="00611321" w:rsidRDefault="00611321" w:rsidP="00611321">
      <w:pPr>
        <w:pStyle w:val="NormalWeb"/>
        <w:spacing w:before="0" w:beforeAutospacing="0" w:after="0" w:afterAutospacing="0"/>
      </w:pPr>
      <w:proofErr w:type="spellStart"/>
      <w:r>
        <w:rPr>
          <w:rFonts w:ascii="Arial" w:hAnsi="Arial" w:cs="Arial"/>
          <w:color w:val="000000"/>
          <w:sz w:val="32"/>
          <w:szCs w:val="32"/>
        </w:rPr>
        <w:t>Autometric</w:t>
      </w:r>
      <w:proofErr w:type="spellEnd"/>
      <w:r>
        <w:rPr>
          <w:rFonts w:ascii="Arial" w:hAnsi="Arial" w:cs="Arial"/>
          <w:color w:val="000000"/>
          <w:sz w:val="32"/>
          <w:szCs w:val="32"/>
        </w:rPr>
        <w:t xml:space="preserve"> specializes in this type of diagnosis and having this as part of your regular maintenance is a good idea to stay on top of the smooth operation of your vehicle’s systems. The </w:t>
      </w:r>
      <w:proofErr w:type="spellStart"/>
      <w:r>
        <w:rPr>
          <w:rFonts w:ascii="Arial" w:hAnsi="Arial" w:cs="Arial"/>
          <w:color w:val="000000"/>
          <w:sz w:val="32"/>
          <w:szCs w:val="32"/>
        </w:rPr>
        <w:t>Autometric</w:t>
      </w:r>
      <w:proofErr w:type="spellEnd"/>
      <w:r>
        <w:rPr>
          <w:rFonts w:ascii="Arial" w:hAnsi="Arial" w:cs="Arial"/>
          <w:color w:val="000000"/>
          <w:sz w:val="32"/>
          <w:szCs w:val="32"/>
        </w:rPr>
        <w:t xml:space="preserve"> ASE Certified Technicians can take the trouble from you by including an electronic diagnosis into your regular preventative maintenance. The protocols and electric/electronic network design protocols are within the software of the diagnostic equipment. </w:t>
      </w:r>
    </w:p>
    <w:p w14:paraId="3509EA06" w14:textId="77777777" w:rsidR="00611321" w:rsidRDefault="00611321" w:rsidP="00611321">
      <w:pPr>
        <w:spacing w:after="240"/>
        <w:rPr>
          <w:rFonts w:eastAsia="Times New Roman"/>
        </w:rPr>
      </w:pPr>
    </w:p>
    <w:p w14:paraId="5863B129" w14:textId="77777777" w:rsidR="00611321" w:rsidRDefault="00611321" w:rsidP="00611321">
      <w:pPr>
        <w:pStyle w:val="NormalWeb"/>
        <w:spacing w:before="0" w:beforeAutospacing="0" w:after="0" w:afterAutospacing="0"/>
      </w:pPr>
      <w:r>
        <w:rPr>
          <w:rFonts w:ascii="Arial" w:hAnsi="Arial" w:cs="Arial"/>
          <w:color w:val="000000"/>
          <w:sz w:val="32"/>
          <w:szCs w:val="32"/>
        </w:rPr>
        <w:t>Here are some of the issues you may want to keep an eye on as the years go along. </w:t>
      </w:r>
    </w:p>
    <w:p w14:paraId="03904897" w14:textId="77777777" w:rsidR="00611321" w:rsidRDefault="00611321" w:rsidP="00611321">
      <w:pPr>
        <w:rPr>
          <w:rFonts w:eastAsia="Times New Roman"/>
        </w:rPr>
      </w:pPr>
    </w:p>
    <w:p w14:paraId="513D8266" w14:textId="77777777" w:rsidR="00611321" w:rsidRDefault="00611321" w:rsidP="00611321">
      <w:pPr>
        <w:pStyle w:val="Heading1"/>
        <w:spacing w:before="400" w:beforeAutospacing="0" w:after="120" w:afterAutospacing="0"/>
      </w:pPr>
      <w:r>
        <w:rPr>
          <w:rFonts w:ascii="Arial" w:hAnsi="Arial" w:cs="Arial"/>
          <w:color w:val="000000"/>
          <w:sz w:val="32"/>
          <w:szCs w:val="32"/>
        </w:rPr>
        <w:lastRenderedPageBreak/>
        <w:t xml:space="preserve">Check the Posts </w:t>
      </w:r>
      <w:proofErr w:type="gramStart"/>
      <w:r>
        <w:rPr>
          <w:rFonts w:ascii="Arial" w:hAnsi="Arial" w:cs="Arial"/>
          <w:color w:val="000000"/>
          <w:sz w:val="32"/>
          <w:szCs w:val="32"/>
        </w:rPr>
        <w:t>And</w:t>
      </w:r>
      <w:proofErr w:type="gramEnd"/>
      <w:r>
        <w:rPr>
          <w:rFonts w:ascii="Arial" w:hAnsi="Arial" w:cs="Arial"/>
          <w:color w:val="000000"/>
          <w:sz w:val="32"/>
          <w:szCs w:val="32"/>
        </w:rPr>
        <w:t xml:space="preserve"> Terminals on the Battery, </w:t>
      </w:r>
      <w:r>
        <w:rPr>
          <w:rFonts w:ascii="Arial" w:hAnsi="Arial" w:cs="Arial"/>
          <w:b w:val="0"/>
          <w:bCs w:val="0"/>
          <w:color w:val="000000"/>
          <w:sz w:val="32"/>
          <w:szCs w:val="32"/>
        </w:rPr>
        <w:t xml:space="preserve">because this is where it all starts due to the engine ignition. As electrical vehicles become more regular, it will be more so a potential issue. Several European models use AGM (Absorbent Glass Mat) batteries in place of standard Lead/Acid batteries. AGM batteries have greater cycling </w:t>
      </w:r>
      <w:proofErr w:type="gramStart"/>
      <w:r>
        <w:rPr>
          <w:rFonts w:ascii="Arial" w:hAnsi="Arial" w:cs="Arial"/>
          <w:b w:val="0"/>
          <w:bCs w:val="0"/>
          <w:color w:val="000000"/>
          <w:sz w:val="32"/>
          <w:szCs w:val="32"/>
        </w:rPr>
        <w:t>resistance, but</w:t>
      </w:r>
      <w:proofErr w:type="gramEnd"/>
      <w:r>
        <w:rPr>
          <w:rFonts w:ascii="Arial" w:hAnsi="Arial" w:cs="Arial"/>
          <w:b w:val="0"/>
          <w:bCs w:val="0"/>
          <w:color w:val="000000"/>
          <w:sz w:val="32"/>
          <w:szCs w:val="32"/>
        </w:rPr>
        <w:t xml:space="preserve"> require specialized charging equipment to avoid damage and replacement costs are higher. The technician may have to reprogram or reset the computer control module. </w:t>
      </w:r>
    </w:p>
    <w:p w14:paraId="3FC07013" w14:textId="77777777" w:rsidR="00611321" w:rsidRDefault="00611321" w:rsidP="00611321">
      <w:pPr>
        <w:spacing w:after="240"/>
        <w:rPr>
          <w:rFonts w:eastAsia="Times New Roman"/>
        </w:rPr>
      </w:pPr>
    </w:p>
    <w:p w14:paraId="54986DC1" w14:textId="77777777" w:rsidR="00611321" w:rsidRDefault="00611321" w:rsidP="00611321">
      <w:pPr>
        <w:pStyle w:val="NormalWeb"/>
        <w:spacing w:before="0" w:beforeAutospacing="0" w:after="0" w:afterAutospacing="0"/>
      </w:pPr>
      <w:r>
        <w:rPr>
          <w:rFonts w:ascii="Arial" w:hAnsi="Arial" w:cs="Arial"/>
          <w:b/>
          <w:bCs/>
          <w:color w:val="000000"/>
          <w:sz w:val="32"/>
          <w:szCs w:val="32"/>
        </w:rPr>
        <w:t xml:space="preserve">Short Circuit Issues: </w:t>
      </w:r>
      <w:r>
        <w:rPr>
          <w:rFonts w:ascii="Arial" w:hAnsi="Arial" w:cs="Arial"/>
          <w:color w:val="000000"/>
          <w:sz w:val="32"/>
          <w:szCs w:val="32"/>
        </w:rPr>
        <w:t>The vehicles are generally on a closed circuit, because of the features in these late model European vehicles. Any interruptions to the circuit due to a loose wire, damaged connection can cause intermittent issues that are difficult to find without proper diagnostic equipment. One of the issues can be due to the flexing in areas of high usage. </w:t>
      </w:r>
    </w:p>
    <w:p w14:paraId="76B771AE" w14:textId="77777777" w:rsidR="00611321" w:rsidRDefault="00611321" w:rsidP="00611321">
      <w:pPr>
        <w:rPr>
          <w:rFonts w:eastAsia="Times New Roman"/>
        </w:rPr>
      </w:pPr>
    </w:p>
    <w:p w14:paraId="769127FA" w14:textId="77777777" w:rsidR="00611321" w:rsidRDefault="00611321" w:rsidP="00611321">
      <w:pPr>
        <w:pStyle w:val="NormalWeb"/>
        <w:spacing w:before="0" w:beforeAutospacing="0" w:after="0" w:afterAutospacing="0"/>
      </w:pPr>
      <w:r>
        <w:rPr>
          <w:rFonts w:ascii="Arial" w:hAnsi="Arial" w:cs="Arial"/>
          <w:color w:val="000000"/>
          <w:sz w:val="32"/>
          <w:szCs w:val="32"/>
        </w:rPr>
        <w:t>&lt;OL&gt; </w:t>
      </w:r>
    </w:p>
    <w:p w14:paraId="39B7A71E" w14:textId="77777777" w:rsidR="00611321" w:rsidRDefault="00611321" w:rsidP="00611321">
      <w:pPr>
        <w:rPr>
          <w:rFonts w:eastAsia="Times New Roman"/>
        </w:rPr>
      </w:pPr>
    </w:p>
    <w:p w14:paraId="55930922" w14:textId="77777777" w:rsidR="00611321" w:rsidRDefault="00611321" w:rsidP="00611321">
      <w:pPr>
        <w:numPr>
          <w:ilvl w:val="0"/>
          <w:numId w:val="1"/>
        </w:numPr>
        <w:textAlignment w:val="baseline"/>
        <w:rPr>
          <w:rFonts w:ascii="Arial" w:hAnsi="Arial" w:cs="Arial"/>
          <w:color w:val="000000"/>
          <w:sz w:val="32"/>
          <w:szCs w:val="32"/>
        </w:rPr>
      </w:pPr>
      <w:r>
        <w:rPr>
          <w:rFonts w:ascii="Arial" w:hAnsi="Arial" w:cs="Arial"/>
          <w:color w:val="000000"/>
          <w:sz w:val="32"/>
          <w:szCs w:val="32"/>
        </w:rPr>
        <w:t>Door Hinge/Trunk cabling </w:t>
      </w:r>
    </w:p>
    <w:p w14:paraId="04D23206" w14:textId="77777777" w:rsidR="00611321" w:rsidRDefault="00611321" w:rsidP="00611321">
      <w:pPr>
        <w:numPr>
          <w:ilvl w:val="0"/>
          <w:numId w:val="1"/>
        </w:numPr>
        <w:textAlignment w:val="baseline"/>
        <w:rPr>
          <w:rFonts w:ascii="Arial" w:hAnsi="Arial" w:cs="Arial"/>
          <w:color w:val="000000"/>
          <w:sz w:val="32"/>
          <w:szCs w:val="32"/>
        </w:rPr>
      </w:pPr>
      <w:r>
        <w:rPr>
          <w:rFonts w:ascii="Arial" w:hAnsi="Arial" w:cs="Arial"/>
          <w:color w:val="000000"/>
          <w:sz w:val="32"/>
          <w:szCs w:val="32"/>
        </w:rPr>
        <w:t>Hood release cabling </w:t>
      </w:r>
    </w:p>
    <w:p w14:paraId="0ED5CD66" w14:textId="77777777" w:rsidR="00611321" w:rsidRDefault="00611321" w:rsidP="00611321">
      <w:pPr>
        <w:numPr>
          <w:ilvl w:val="0"/>
          <w:numId w:val="1"/>
        </w:numPr>
        <w:textAlignment w:val="baseline"/>
        <w:rPr>
          <w:rFonts w:ascii="Arial" w:hAnsi="Arial" w:cs="Arial"/>
          <w:color w:val="000000"/>
          <w:sz w:val="32"/>
          <w:szCs w:val="32"/>
        </w:rPr>
      </w:pPr>
      <w:r>
        <w:rPr>
          <w:rFonts w:ascii="Arial" w:hAnsi="Arial" w:cs="Arial"/>
          <w:color w:val="000000"/>
          <w:sz w:val="32"/>
          <w:szCs w:val="32"/>
        </w:rPr>
        <w:t>Emergency Brake cabling. </w:t>
      </w:r>
    </w:p>
    <w:p w14:paraId="3B3584E4" w14:textId="77777777" w:rsidR="00611321" w:rsidRDefault="00611321" w:rsidP="00611321">
      <w:pPr>
        <w:numPr>
          <w:ilvl w:val="0"/>
          <w:numId w:val="1"/>
        </w:numPr>
        <w:textAlignment w:val="baseline"/>
        <w:rPr>
          <w:rFonts w:ascii="Arial" w:hAnsi="Arial" w:cs="Arial"/>
          <w:color w:val="000000"/>
          <w:sz w:val="32"/>
          <w:szCs w:val="32"/>
        </w:rPr>
      </w:pPr>
      <w:r>
        <w:rPr>
          <w:rFonts w:ascii="Arial" w:hAnsi="Arial" w:cs="Arial"/>
          <w:color w:val="000000"/>
          <w:sz w:val="32"/>
          <w:szCs w:val="32"/>
        </w:rPr>
        <w:t>Blown Fuse. </w:t>
      </w:r>
    </w:p>
    <w:p w14:paraId="0F37F992" w14:textId="77777777" w:rsidR="00611321" w:rsidRDefault="00611321" w:rsidP="00611321">
      <w:pPr>
        <w:rPr>
          <w:rFonts w:ascii="Calibri" w:eastAsia="Times New Roman" w:hAnsi="Calibri" w:cs="Calibri"/>
        </w:rPr>
      </w:pPr>
    </w:p>
    <w:p w14:paraId="716E083D" w14:textId="77777777" w:rsidR="00611321" w:rsidRDefault="00611321" w:rsidP="00611321">
      <w:pPr>
        <w:pStyle w:val="NormalWeb"/>
        <w:spacing w:before="0" w:beforeAutospacing="0" w:after="0" w:afterAutospacing="0"/>
      </w:pPr>
      <w:r>
        <w:rPr>
          <w:rFonts w:ascii="Arial" w:hAnsi="Arial" w:cs="Arial"/>
          <w:color w:val="000000"/>
          <w:sz w:val="32"/>
          <w:szCs w:val="32"/>
        </w:rPr>
        <w:t>&lt;P&gt; </w:t>
      </w:r>
    </w:p>
    <w:p w14:paraId="253F00D3" w14:textId="77777777" w:rsidR="00611321" w:rsidRDefault="00611321" w:rsidP="00611321">
      <w:pPr>
        <w:rPr>
          <w:rFonts w:eastAsia="Times New Roman"/>
        </w:rPr>
      </w:pPr>
    </w:p>
    <w:p w14:paraId="7D0F7172" w14:textId="77777777" w:rsidR="00611321" w:rsidRDefault="00611321" w:rsidP="00611321">
      <w:pPr>
        <w:pStyle w:val="NormalWeb"/>
        <w:spacing w:before="0" w:beforeAutospacing="0" w:after="0" w:afterAutospacing="0"/>
      </w:pPr>
      <w:r>
        <w:rPr>
          <w:rFonts w:ascii="Arial" w:hAnsi="Arial" w:cs="Arial"/>
          <w:color w:val="000000"/>
          <w:sz w:val="32"/>
          <w:szCs w:val="32"/>
        </w:rPr>
        <w:t>The insulation (Sometimes copper or silver insulation) begins to deteriorate, then cause short circuits. A blown fuse will cause a problem in a specific part of the car sometimes requiring the entire harness needing replacement. Which is costly. Technicians with proper equipment can detect drops in specific areas of the circuit. Which saves you money. </w:t>
      </w:r>
    </w:p>
    <w:p w14:paraId="5480179A" w14:textId="77777777" w:rsidR="00611321" w:rsidRDefault="00611321" w:rsidP="00611321">
      <w:pPr>
        <w:rPr>
          <w:rFonts w:eastAsia="Times New Roman"/>
        </w:rPr>
      </w:pPr>
    </w:p>
    <w:p w14:paraId="51164C15" w14:textId="77777777" w:rsidR="00611321" w:rsidRDefault="00611321" w:rsidP="00611321">
      <w:pPr>
        <w:pStyle w:val="NormalWeb"/>
        <w:spacing w:before="0" w:beforeAutospacing="0" w:after="0" w:afterAutospacing="0"/>
      </w:pPr>
      <w:r>
        <w:rPr>
          <w:rFonts w:ascii="Arial" w:hAnsi="Arial" w:cs="Arial"/>
          <w:color w:val="000000"/>
          <w:sz w:val="32"/>
          <w:szCs w:val="32"/>
        </w:rPr>
        <w:t>Call us to schedule an appointment so we can run a check on your electronic system. </w:t>
      </w:r>
    </w:p>
    <w:p w14:paraId="5F719300" w14:textId="77777777" w:rsidR="00611321" w:rsidRDefault="00611321" w:rsidP="00611321">
      <w:pPr>
        <w:rPr>
          <w:rFonts w:eastAsia="Times New Roman"/>
        </w:rPr>
      </w:pPr>
      <w:r>
        <w:rPr>
          <w:rFonts w:eastAsia="Times New Roman"/>
        </w:rPr>
        <w:lastRenderedPageBreak/>
        <w:br/>
      </w:r>
      <w:r>
        <w:rPr>
          <w:rFonts w:eastAsia="Times New Roman"/>
        </w:rPr>
        <w:br/>
      </w:r>
      <w:r>
        <w:rPr>
          <w:rFonts w:eastAsia="Times New Roman"/>
        </w:rPr>
        <w:br/>
      </w:r>
      <w:r>
        <w:rPr>
          <w:rFonts w:eastAsia="Times New Roman"/>
        </w:rPr>
        <w:br/>
      </w:r>
      <w:r>
        <w:rPr>
          <w:rFonts w:eastAsia="Times New Roman"/>
        </w:rPr>
        <w:br/>
      </w:r>
    </w:p>
    <w:p w14:paraId="1D7278BA" w14:textId="4B8E2B32" w:rsidR="00611321" w:rsidRDefault="00611321"/>
    <w:p w14:paraId="281BFCC6" w14:textId="54BD0913" w:rsidR="00611321" w:rsidRDefault="00611321"/>
    <w:p w14:paraId="7312133D" w14:textId="1778F63C" w:rsidR="00611321" w:rsidRDefault="00611321"/>
    <w:p w14:paraId="168B2501" w14:textId="77777777" w:rsidR="00611321" w:rsidRDefault="00611321"/>
    <w:sectPr w:rsidR="006113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C3766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79910800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321"/>
    <w:rsid w:val="00061530"/>
    <w:rsid w:val="00611321"/>
    <w:rsid w:val="008C0306"/>
    <w:rsid w:val="00CE7F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6D63E"/>
  <w15:chartTrackingRefBased/>
  <w15:docId w15:val="{38EA8BBB-FA6C-4E60-BD86-A27584F36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1321"/>
    <w:pPr>
      <w:spacing w:after="0" w:line="240" w:lineRule="auto"/>
    </w:pPr>
    <w:rPr>
      <w:rFonts w:eastAsiaTheme="minorEastAsia"/>
    </w:rPr>
  </w:style>
  <w:style w:type="paragraph" w:styleId="Heading1">
    <w:name w:val="heading 1"/>
    <w:basedOn w:val="Normal"/>
    <w:link w:val="Heading1Char"/>
    <w:uiPriority w:val="9"/>
    <w:qFormat/>
    <w:rsid w:val="00611321"/>
    <w:pPr>
      <w:spacing w:before="100" w:beforeAutospacing="1" w:after="100" w:afterAutospacing="1"/>
      <w:outlineLvl w:val="0"/>
    </w:pPr>
    <w:rPr>
      <w:rFonts w:ascii="Calibri" w:eastAsia="Times New Roman" w:hAnsi="Calibri" w:cs="Calibri"/>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1321"/>
    <w:rPr>
      <w:rFonts w:ascii="Calibri" w:eastAsia="Times New Roman" w:hAnsi="Calibri" w:cs="Calibri"/>
      <w:b/>
      <w:bCs/>
      <w:kern w:val="36"/>
      <w:sz w:val="48"/>
      <w:szCs w:val="48"/>
    </w:rPr>
  </w:style>
  <w:style w:type="paragraph" w:styleId="NormalWeb">
    <w:name w:val="Normal (Web)"/>
    <w:basedOn w:val="Normal"/>
    <w:uiPriority w:val="99"/>
    <w:semiHidden/>
    <w:unhideWhenUsed/>
    <w:rsid w:val="00611321"/>
    <w:pPr>
      <w:spacing w:before="100" w:beforeAutospacing="1" w:after="100" w:afterAutospacing="1"/>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3420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411</Words>
  <Characters>2343</Characters>
  <Application>Microsoft Office Word</Application>
  <DocSecurity>0</DocSecurity>
  <Lines>19</Lines>
  <Paragraphs>5</Paragraphs>
  <ScaleCrop>false</ScaleCrop>
  <Company/>
  <LinksUpToDate>false</LinksUpToDate>
  <CharactersWithSpaces>2749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 Deering</dc:creator>
  <cp:keywords/>
  <dc:description/>
  <cp:lastModifiedBy>Bret Deering</cp:lastModifiedBy>
  <cp:revision>1</cp:revision>
  <dcterms:created xsi:type="dcterms:W3CDTF">2022-08-26T14:52:00Z</dcterms:created>
  <dcterms:modified xsi:type="dcterms:W3CDTF">2022-08-26T14:54:00Z</dcterms:modified>
</cp:coreProperties>
</file>