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2D52" w:rsidRPr="00031925" w:rsidRDefault="004D2D52" w:rsidP="00031925">
      <w:pPr>
        <w:pStyle w:val="NormalWeb"/>
        <w:shd w:val="clear" w:color="auto" w:fill="FFFFFF"/>
        <w:spacing w:before="0" w:beforeAutospacing="0" w:line="300" w:lineRule="atLeast"/>
        <w:jc w:val="both"/>
        <w:rPr>
          <w:rFonts w:ascii="Calibri" w:hAnsi="Calibri"/>
          <w:sz w:val="23"/>
          <w:szCs w:val="23"/>
        </w:rPr>
      </w:pPr>
      <w:r w:rsidRPr="00031925">
        <w:rPr>
          <w:rFonts w:ascii="Calibri" w:hAnsi="Calibri"/>
          <w:sz w:val="23"/>
          <w:szCs w:val="23"/>
        </w:rPr>
        <w:t>Gujarat, on the western coast of India, is one of the most prosperous and progressive Indian states. It came into existence in 1960 when it was separated from the State of Bombay. It is spread over an area of 1</w:t>
      </w:r>
      <w:proofErr w:type="gramStart"/>
      <w:r w:rsidRPr="00031925">
        <w:rPr>
          <w:rFonts w:ascii="Calibri" w:hAnsi="Calibri"/>
          <w:sz w:val="23"/>
          <w:szCs w:val="23"/>
        </w:rPr>
        <w:t>,96,024</w:t>
      </w:r>
      <w:proofErr w:type="gramEnd"/>
      <w:r w:rsidRPr="00031925">
        <w:rPr>
          <w:rFonts w:ascii="Calibri" w:hAnsi="Calibri"/>
          <w:sz w:val="23"/>
          <w:szCs w:val="23"/>
        </w:rPr>
        <w:t xml:space="preserve"> square </w:t>
      </w:r>
      <w:proofErr w:type="spellStart"/>
      <w:r w:rsidRPr="00031925">
        <w:rPr>
          <w:rFonts w:ascii="Calibri" w:hAnsi="Calibri"/>
          <w:sz w:val="23"/>
          <w:szCs w:val="23"/>
        </w:rPr>
        <w:t>kms</w:t>
      </w:r>
      <w:proofErr w:type="spellEnd"/>
      <w:r w:rsidRPr="00031925">
        <w:rPr>
          <w:rFonts w:ascii="Calibri" w:hAnsi="Calibri"/>
          <w:sz w:val="23"/>
          <w:szCs w:val="23"/>
        </w:rPr>
        <w:t xml:space="preserve"> and has a population of 64 million. The Government of Gujarat has established the Gujarat Council of Science City, a registered society, to achieve the Gujarat Science City mandate. The Government is already in possession of 107 hectares of land.</w:t>
      </w:r>
    </w:p>
    <w:p w:rsidR="004D2D52" w:rsidRPr="00031925" w:rsidRDefault="004D2D52" w:rsidP="00031925">
      <w:pPr>
        <w:pStyle w:val="NormalWeb"/>
        <w:shd w:val="clear" w:color="auto" w:fill="FFFFFF"/>
        <w:spacing w:line="300" w:lineRule="atLeast"/>
        <w:jc w:val="both"/>
        <w:rPr>
          <w:rFonts w:ascii="Calibri" w:hAnsi="Calibri"/>
          <w:sz w:val="23"/>
          <w:szCs w:val="23"/>
        </w:rPr>
      </w:pPr>
      <w:r w:rsidRPr="00031925">
        <w:rPr>
          <w:rFonts w:ascii="Calibri" w:hAnsi="Calibri"/>
          <w:sz w:val="23"/>
          <w:szCs w:val="23"/>
        </w:rPr>
        <w:t>Popularization of science to create scientific temper in the community is a priority in the emerging environment of knowledge-driven economic growth. Gujarat Science City is a bold initiative of the Government of Gujarat to realize this priority. The Government is creating a sprawling center at Ahmedabad which aims to provide a perfect blend of education and entertainment. It will showcase contemporary and imaginative exhibits, minds on experiences, working models, virtual reality, activity corners, labs and live demonstrations to provide an understanding of science and technology to the common man.</w:t>
      </w:r>
    </w:p>
    <w:p w:rsidR="0035307A" w:rsidRDefault="0035307A">
      <w:bookmarkStart w:id="0" w:name="_GoBack"/>
      <w:bookmarkEnd w:id="0"/>
    </w:p>
    <w:p w:rsidR="00921BB2" w:rsidRDefault="00921BB2"/>
    <w:p w:rsidR="00921BB2" w:rsidRPr="00921BB2" w:rsidRDefault="00921BB2" w:rsidP="00921BB2">
      <w:pPr>
        <w:shd w:val="clear" w:color="auto" w:fill="FFFFFF"/>
        <w:spacing w:after="195" w:line="240" w:lineRule="auto"/>
        <w:rPr>
          <w:rFonts w:ascii="Verdana" w:eastAsia="Times New Roman" w:hAnsi="Verdana" w:cs="Times New Roman"/>
          <w:color w:val="000000"/>
          <w:sz w:val="21"/>
          <w:szCs w:val="21"/>
        </w:rPr>
      </w:pPr>
      <w:r w:rsidRPr="00921BB2">
        <w:rPr>
          <w:rFonts w:ascii="Verdana" w:eastAsia="Times New Roman" w:hAnsi="Verdana" w:cs="Times New Roman"/>
          <w:color w:val="000000"/>
          <w:sz w:val="21"/>
          <w:szCs w:val="21"/>
        </w:rPr>
        <w:t xml:space="preserve">Set up by the government of Gujarat in 1960 to spread awareness about the progression of science and its application in human life, Science City is a place you must visit. The IMAX 3D Theatre, exhibition hall, </w:t>
      </w:r>
      <w:proofErr w:type="spellStart"/>
      <w:r w:rsidRPr="00921BB2">
        <w:rPr>
          <w:rFonts w:ascii="Verdana" w:eastAsia="Times New Roman" w:hAnsi="Verdana" w:cs="Times New Roman"/>
          <w:color w:val="000000"/>
          <w:sz w:val="21"/>
          <w:szCs w:val="21"/>
        </w:rPr>
        <w:t>amphitheatre</w:t>
      </w:r>
      <w:proofErr w:type="spellEnd"/>
      <w:r w:rsidRPr="00921BB2">
        <w:rPr>
          <w:rFonts w:ascii="Verdana" w:eastAsia="Times New Roman" w:hAnsi="Verdana" w:cs="Times New Roman"/>
          <w:color w:val="000000"/>
          <w:sz w:val="21"/>
          <w:szCs w:val="21"/>
        </w:rPr>
        <w:t>, and the thrill rides here, along with various halls are a major point of interest to calm the geek in you.</w:t>
      </w:r>
    </w:p>
    <w:p w:rsidR="00921BB2" w:rsidRPr="00921BB2" w:rsidRDefault="00921BB2" w:rsidP="00921BB2">
      <w:pPr>
        <w:shd w:val="clear" w:color="auto" w:fill="FFFFFF"/>
        <w:spacing w:after="195" w:line="240" w:lineRule="auto"/>
        <w:rPr>
          <w:rFonts w:ascii="Verdana" w:eastAsia="Times New Roman" w:hAnsi="Verdana" w:cs="Times New Roman"/>
          <w:color w:val="000000"/>
          <w:sz w:val="21"/>
          <w:szCs w:val="21"/>
        </w:rPr>
      </w:pPr>
      <w:r w:rsidRPr="00921BB2">
        <w:rPr>
          <w:rFonts w:ascii="Verdana" w:eastAsia="Times New Roman" w:hAnsi="Verdana" w:cs="Times New Roman"/>
          <w:b/>
          <w:bCs/>
          <w:color w:val="000000"/>
          <w:sz w:val="21"/>
          <w:szCs w:val="21"/>
        </w:rPr>
        <w:t>Timings:</w:t>
      </w:r>
      <w:r w:rsidRPr="00921BB2">
        <w:rPr>
          <w:rFonts w:ascii="Verdana" w:eastAsia="Times New Roman" w:hAnsi="Verdana" w:cs="Times New Roman"/>
          <w:color w:val="000000"/>
          <w:sz w:val="21"/>
          <w:szCs w:val="21"/>
        </w:rPr>
        <w:t> 10:00 Am to 8:00 PM</w:t>
      </w:r>
      <w:r w:rsidRPr="00921BB2">
        <w:rPr>
          <w:rFonts w:ascii="Verdana" w:eastAsia="Times New Roman" w:hAnsi="Verdana" w:cs="Times New Roman"/>
          <w:color w:val="000000"/>
          <w:sz w:val="21"/>
          <w:szCs w:val="21"/>
        </w:rPr>
        <w:br/>
      </w:r>
      <w:r w:rsidRPr="00921BB2">
        <w:rPr>
          <w:rFonts w:ascii="Verdana" w:eastAsia="Times New Roman" w:hAnsi="Verdana" w:cs="Times New Roman"/>
          <w:b/>
          <w:bCs/>
          <w:color w:val="000000"/>
          <w:sz w:val="21"/>
          <w:szCs w:val="21"/>
        </w:rPr>
        <w:t>Cost:</w:t>
      </w:r>
      <w:r w:rsidRPr="00921BB2">
        <w:rPr>
          <w:rFonts w:ascii="Verdana" w:eastAsia="Times New Roman" w:hAnsi="Verdana" w:cs="Times New Roman"/>
          <w:color w:val="000000"/>
          <w:sz w:val="21"/>
          <w:szCs w:val="21"/>
        </w:rPr>
        <w:t> The charges range from INR 10 to INR 125 depending on the show you attend.</w:t>
      </w:r>
      <w:r w:rsidRPr="00921BB2">
        <w:rPr>
          <w:rFonts w:ascii="Verdana" w:eastAsia="Times New Roman" w:hAnsi="Verdana" w:cs="Times New Roman"/>
          <w:color w:val="000000"/>
          <w:sz w:val="21"/>
          <w:szCs w:val="21"/>
        </w:rPr>
        <w:br/>
      </w:r>
      <w:r w:rsidRPr="00921BB2">
        <w:rPr>
          <w:rFonts w:ascii="Verdana" w:eastAsia="Times New Roman" w:hAnsi="Verdana" w:cs="Times New Roman"/>
          <w:b/>
          <w:bCs/>
          <w:color w:val="000000"/>
          <w:sz w:val="21"/>
          <w:szCs w:val="21"/>
        </w:rPr>
        <w:t>Location:</w:t>
      </w:r>
      <w:r w:rsidRPr="00921BB2">
        <w:rPr>
          <w:rFonts w:ascii="Verdana" w:eastAsia="Times New Roman" w:hAnsi="Verdana" w:cs="Times New Roman"/>
          <w:color w:val="000000"/>
          <w:sz w:val="21"/>
          <w:szCs w:val="21"/>
        </w:rPr>
        <w:t xml:space="preserve"> SP Ring </w:t>
      </w:r>
      <w:proofErr w:type="spellStart"/>
      <w:r w:rsidRPr="00921BB2">
        <w:rPr>
          <w:rFonts w:ascii="Verdana" w:eastAsia="Times New Roman" w:hAnsi="Verdana" w:cs="Times New Roman"/>
          <w:color w:val="000000"/>
          <w:sz w:val="21"/>
          <w:szCs w:val="21"/>
        </w:rPr>
        <w:t>Rd</w:t>
      </w:r>
      <w:proofErr w:type="gramStart"/>
      <w:r w:rsidRPr="00921BB2">
        <w:rPr>
          <w:rFonts w:ascii="Verdana" w:eastAsia="Times New Roman" w:hAnsi="Verdana" w:cs="Times New Roman"/>
          <w:color w:val="000000"/>
          <w:sz w:val="21"/>
          <w:szCs w:val="21"/>
        </w:rPr>
        <w:t>,Hebatpur</w:t>
      </w:r>
      <w:proofErr w:type="spellEnd"/>
      <w:proofErr w:type="gramEnd"/>
      <w:r w:rsidRPr="00921BB2">
        <w:rPr>
          <w:rFonts w:ascii="Verdana" w:eastAsia="Times New Roman" w:hAnsi="Verdana" w:cs="Times New Roman"/>
          <w:color w:val="000000"/>
          <w:sz w:val="21"/>
          <w:szCs w:val="21"/>
        </w:rPr>
        <w:t>, Ahmedabad</w:t>
      </w:r>
    </w:p>
    <w:p w:rsidR="00921BB2" w:rsidRDefault="00921BB2"/>
    <w:sectPr w:rsidR="00921B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characterSpacingControl w:val="doNotCompress"/>
  <w:compat>
    <w:compatSetting w:name="compatibilityMode" w:uri="http://schemas.microsoft.com/office/word" w:val="12"/>
  </w:compat>
  <w:rsids>
    <w:rsidRoot w:val="00160B1B"/>
    <w:rsid w:val="00031925"/>
    <w:rsid w:val="00160B1B"/>
    <w:rsid w:val="0035307A"/>
    <w:rsid w:val="004D2D52"/>
    <w:rsid w:val="00921B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A9B37C"/>
  <w15:chartTrackingRefBased/>
  <w15:docId w15:val="{451708DC-7E09-40FC-A5CA-1C2B8123FE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D2D5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21BB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4433404">
      <w:bodyDiv w:val="1"/>
      <w:marLeft w:val="0"/>
      <w:marRight w:val="0"/>
      <w:marTop w:val="0"/>
      <w:marBottom w:val="0"/>
      <w:divBdr>
        <w:top w:val="none" w:sz="0" w:space="0" w:color="auto"/>
        <w:left w:val="none" w:sz="0" w:space="0" w:color="auto"/>
        <w:bottom w:val="none" w:sz="0" w:space="0" w:color="auto"/>
        <w:right w:val="none" w:sz="0" w:space="0" w:color="auto"/>
      </w:divBdr>
    </w:div>
    <w:div w:id="1372682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234</Words>
  <Characters>1334</Characters>
  <Application>Microsoft Office Word</Application>
  <DocSecurity>0</DocSecurity>
  <Lines>11</Lines>
  <Paragraphs>3</Paragraphs>
  <ScaleCrop>false</ScaleCrop>
  <Company/>
  <LinksUpToDate>false</LinksUpToDate>
  <CharactersWithSpaces>1565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dc:creator>
  <cp:keywords/>
  <dc:description/>
  <cp:lastModifiedBy>My</cp:lastModifiedBy>
  <cp:revision>4</cp:revision>
  <dcterms:created xsi:type="dcterms:W3CDTF">2018-09-19T10:50:00Z</dcterms:created>
  <dcterms:modified xsi:type="dcterms:W3CDTF">2018-09-19T10:53:00Z</dcterms:modified>
</cp:coreProperties>
</file>