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7F27B611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  <w:r w:rsidR="001C1F47">
                  <w:rPr>
                    <w:sz w:val="28"/>
                  </w:rPr>
                  <w:t xml:space="preserve"> Practical</w:t>
                </w:r>
                <w:r w:rsidR="005733CD">
                  <w:rPr>
                    <w:sz w:val="28"/>
                  </w:rPr>
                  <w:t xml:space="preserve"> </w:t>
                </w:r>
                <w:r w:rsidR="009A0BD4">
                  <w:rPr>
                    <w:sz w:val="28"/>
                  </w:rPr>
                  <w:t>Assignment 2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5D20E0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5D20E0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5D20E0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5D20E0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CD2733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26246C51" w14:textId="46474557" w:rsidR="00475ADF" w:rsidRDefault="00475ADF" w:rsidP="00B61632"/>
    <w:p w14:paraId="751ADF39" w14:textId="531D11CC" w:rsidR="00266DF4" w:rsidRPr="00BF3C65" w:rsidRDefault="008A601D" w:rsidP="005D20E0">
      <w:pPr>
        <w:pStyle w:val="ListParagraph"/>
        <w:numPr>
          <w:ilvl w:val="0"/>
          <w:numId w:val="6"/>
        </w:numPr>
      </w:pPr>
      <w:r w:rsidRPr="00BF3C65">
        <w:t>Create an AD domain</w:t>
      </w:r>
      <w:r w:rsidR="00116EB0" w:rsidRPr="00BF3C65">
        <w:t xml:space="preserve"> with the domain name </w:t>
      </w:r>
      <w:r w:rsidR="00AA1A4D" w:rsidRPr="00BF3C65">
        <w:t>your</w:t>
      </w:r>
      <w:r w:rsidR="00116EB0" w:rsidRPr="00BF3C65">
        <w:t>lastnam</w:t>
      </w:r>
      <w:r w:rsidR="00BE6371" w:rsidRPr="00BF3C65">
        <w:t>e</w:t>
      </w:r>
      <w:r w:rsidR="008C35FA" w:rsidRPr="00BF3C65">
        <w:t>a2</w:t>
      </w:r>
      <w:r w:rsidR="00116EB0" w:rsidRPr="00BF3C65">
        <w:t>.local</w:t>
      </w:r>
      <w:r w:rsidR="005209FE" w:rsidRPr="00BF3C65">
        <w:t xml:space="preserve"> </w:t>
      </w:r>
      <w:r w:rsidRPr="00BF3C65">
        <w:t>with</w:t>
      </w:r>
      <w:r w:rsidR="00266DF4" w:rsidRPr="00BF3C65">
        <w:t xml:space="preserve"> the below</w:t>
      </w:r>
      <w:r w:rsidR="007A2FB8" w:rsidRPr="00BF3C65">
        <w:t xml:space="preserve"> specifications</w:t>
      </w:r>
      <w:r w:rsidR="003C3E73" w:rsidRPr="00BF3C65">
        <w:t>.</w:t>
      </w:r>
    </w:p>
    <w:p w14:paraId="3B7B8978" w14:textId="4F5801B6" w:rsidR="007A2FB8" w:rsidRDefault="008C35FA" w:rsidP="005D20E0">
      <w:pPr>
        <w:pStyle w:val="ListParagraph"/>
        <w:numPr>
          <w:ilvl w:val="0"/>
          <w:numId w:val="7"/>
        </w:numPr>
      </w:pPr>
      <w:r>
        <w:t>1</w:t>
      </w:r>
      <w:r w:rsidR="007A2FB8">
        <w:t>x Domain Controller</w:t>
      </w:r>
    </w:p>
    <w:p w14:paraId="4CE04E8C" w14:textId="447842F8" w:rsidR="005B5765" w:rsidRDefault="005B5765" w:rsidP="005D20E0">
      <w:pPr>
        <w:pStyle w:val="ListParagraph"/>
        <w:numPr>
          <w:ilvl w:val="0"/>
          <w:numId w:val="7"/>
        </w:numPr>
      </w:pPr>
      <w:r>
        <w:t>1x Member Server</w:t>
      </w:r>
    </w:p>
    <w:p w14:paraId="38E509DD" w14:textId="7368E08D" w:rsidR="00483119" w:rsidRDefault="007A2FB8" w:rsidP="008C35FA">
      <w:pPr>
        <w:pStyle w:val="ListParagraph"/>
        <w:numPr>
          <w:ilvl w:val="0"/>
          <w:numId w:val="7"/>
        </w:numPr>
      </w:pPr>
      <w:r>
        <w:t>1x Windows Workstation</w:t>
      </w:r>
    </w:p>
    <w:p w14:paraId="197B846D" w14:textId="77777777" w:rsidR="000B1EFD" w:rsidRDefault="000B1EFD" w:rsidP="000B1EFD">
      <w:pPr>
        <w:pStyle w:val="ListParagraph"/>
        <w:ind w:left="1495"/>
      </w:pPr>
    </w:p>
    <w:p w14:paraId="64F7484B" w14:textId="2D22084F" w:rsidR="00F33D31" w:rsidRDefault="006A2D1E" w:rsidP="00E31B12">
      <w:pPr>
        <w:pStyle w:val="ListParagraph"/>
        <w:numPr>
          <w:ilvl w:val="0"/>
          <w:numId w:val="6"/>
        </w:numPr>
      </w:pPr>
      <w:r>
        <w:t>Create a Global Security Group name</w:t>
      </w:r>
      <w:r w:rsidR="000B1EFD">
        <w:t>d</w:t>
      </w:r>
      <w:r>
        <w:t xml:space="preserve"> </w:t>
      </w:r>
      <w:r w:rsidRPr="006A2D1E">
        <w:rPr>
          <w:b/>
          <w:bCs/>
        </w:rPr>
        <w:t>IT</w:t>
      </w:r>
      <w:r w:rsidR="000B1EFD">
        <w:rPr>
          <w:b/>
          <w:bCs/>
        </w:rPr>
        <w:t xml:space="preserve"> </w:t>
      </w:r>
      <w:r w:rsidR="000B1EFD">
        <w:t>and add a user to it.</w:t>
      </w:r>
    </w:p>
    <w:p w14:paraId="351EA33B" w14:textId="625FADEE" w:rsidR="000B1EFD" w:rsidRPr="00B07A13" w:rsidRDefault="000B1EFD" w:rsidP="000B1EFD">
      <w:pPr>
        <w:pStyle w:val="ListParagraph"/>
        <w:numPr>
          <w:ilvl w:val="0"/>
          <w:numId w:val="6"/>
        </w:numPr>
      </w:pPr>
      <w:r>
        <w:t>Create a file share on the member server called “</w:t>
      </w:r>
      <w:r w:rsidRPr="000B1EFD">
        <w:rPr>
          <w:b/>
          <w:bCs/>
        </w:rPr>
        <w:t>IT Files</w:t>
      </w:r>
      <w:r>
        <w:rPr>
          <w:b/>
          <w:bCs/>
        </w:rPr>
        <w:t>”</w:t>
      </w:r>
      <w:r w:rsidR="00AE7DC3">
        <w:rPr>
          <w:b/>
          <w:bCs/>
        </w:rPr>
        <w:t>.</w:t>
      </w:r>
    </w:p>
    <w:p w14:paraId="029777CE" w14:textId="43FF45F4" w:rsidR="00B07A13" w:rsidRPr="002F4CC5" w:rsidRDefault="00B07A13" w:rsidP="000B1EFD">
      <w:pPr>
        <w:pStyle w:val="ListParagraph"/>
        <w:numPr>
          <w:ilvl w:val="0"/>
          <w:numId w:val="6"/>
        </w:numPr>
      </w:pPr>
      <w:r>
        <w:t xml:space="preserve">Create a text file </w:t>
      </w:r>
      <w:r w:rsidR="00D707BA">
        <w:t xml:space="preserve">in the share </w:t>
      </w:r>
      <w:r>
        <w:t xml:space="preserve">called </w:t>
      </w:r>
      <w:r w:rsidRPr="00510A7E">
        <w:rPr>
          <w:b/>
          <w:bCs/>
        </w:rPr>
        <w:t>log.txt</w:t>
      </w:r>
      <w:r w:rsidR="00D707BA">
        <w:rPr>
          <w:b/>
          <w:bCs/>
        </w:rPr>
        <w:t>.</w:t>
      </w:r>
    </w:p>
    <w:p w14:paraId="7D27CCEE" w14:textId="43A66AE5" w:rsidR="002F4CC5" w:rsidRDefault="002F4CC5" w:rsidP="000B1EFD">
      <w:pPr>
        <w:pStyle w:val="ListParagraph"/>
        <w:numPr>
          <w:ilvl w:val="0"/>
          <w:numId w:val="6"/>
        </w:numPr>
      </w:pPr>
      <w:r>
        <w:t>Set the share permissions</w:t>
      </w:r>
      <w:r w:rsidR="00406ABA">
        <w:t xml:space="preserve"> on the share </w:t>
      </w:r>
      <w:r>
        <w:t xml:space="preserve">to </w:t>
      </w:r>
      <w:r w:rsidRPr="00C82BD2">
        <w:rPr>
          <w:b/>
          <w:bCs/>
        </w:rPr>
        <w:t>Everyone Full Control</w:t>
      </w:r>
      <w:r w:rsidR="00AE7DC3">
        <w:t>.</w:t>
      </w:r>
    </w:p>
    <w:p w14:paraId="0B62C6B1" w14:textId="7027D86B" w:rsidR="00F33D31" w:rsidRDefault="00B07A13" w:rsidP="00F33D31">
      <w:pPr>
        <w:pStyle w:val="ListParagraph"/>
        <w:numPr>
          <w:ilvl w:val="0"/>
          <w:numId w:val="6"/>
        </w:numPr>
      </w:pPr>
      <w:r>
        <w:t>Set the NTFS permissions to allow only the IT group to access the share</w:t>
      </w:r>
      <w:r w:rsidR="00AE7DC3">
        <w:t>.</w:t>
      </w:r>
    </w:p>
    <w:p w14:paraId="189591B8" w14:textId="5A9B6915" w:rsidR="00483119" w:rsidRPr="003819C9" w:rsidRDefault="00990081" w:rsidP="005D20E0">
      <w:pPr>
        <w:pStyle w:val="ListParagraph"/>
        <w:numPr>
          <w:ilvl w:val="0"/>
          <w:numId w:val="6"/>
        </w:numPr>
        <w:rPr>
          <w:b/>
          <w:bCs/>
        </w:rPr>
      </w:pPr>
      <w:r w:rsidRPr="002F4CC5">
        <w:t xml:space="preserve">Create a forward lookup zone </w:t>
      </w:r>
      <w:r w:rsidR="005F3310" w:rsidRPr="002F4CC5">
        <w:t>named</w:t>
      </w:r>
      <w:r w:rsidRPr="003819C9">
        <w:rPr>
          <w:b/>
          <w:bCs/>
        </w:rPr>
        <w:t xml:space="preserve"> </w:t>
      </w:r>
      <w:proofErr w:type="spellStart"/>
      <w:proofErr w:type="gramStart"/>
      <w:r w:rsidRPr="003819C9">
        <w:rPr>
          <w:b/>
          <w:bCs/>
        </w:rPr>
        <w:t>acme.local</w:t>
      </w:r>
      <w:proofErr w:type="spellEnd"/>
      <w:proofErr w:type="gramEnd"/>
      <w:r w:rsidR="005F3310" w:rsidRPr="003819C9">
        <w:rPr>
          <w:b/>
          <w:bCs/>
        </w:rPr>
        <w:t>.</w:t>
      </w:r>
    </w:p>
    <w:p w14:paraId="4D631311" w14:textId="1D5AD1A5" w:rsidR="00990081" w:rsidRPr="003819C9" w:rsidRDefault="00990081" w:rsidP="005D20E0">
      <w:pPr>
        <w:pStyle w:val="ListParagraph"/>
        <w:numPr>
          <w:ilvl w:val="0"/>
          <w:numId w:val="6"/>
        </w:numPr>
        <w:rPr>
          <w:b/>
          <w:bCs/>
        </w:rPr>
      </w:pPr>
      <w:r w:rsidRPr="002F4CC5">
        <w:t xml:space="preserve">Create a reverse lookup zone for your </w:t>
      </w:r>
      <w:r w:rsidR="003B223E" w:rsidRPr="002F4CC5">
        <w:t>com port IP range</w:t>
      </w:r>
      <w:r w:rsidR="005F3310" w:rsidRPr="003819C9">
        <w:rPr>
          <w:b/>
          <w:bCs/>
        </w:rPr>
        <w:t>.</w:t>
      </w:r>
    </w:p>
    <w:p w14:paraId="2042137F" w14:textId="24D8FA30" w:rsidR="003B223E" w:rsidRPr="002F4CC5" w:rsidRDefault="003B223E" w:rsidP="005D20E0">
      <w:pPr>
        <w:pStyle w:val="ListParagraph"/>
        <w:numPr>
          <w:ilvl w:val="0"/>
          <w:numId w:val="6"/>
        </w:numPr>
      </w:pPr>
      <w:r w:rsidRPr="002F4CC5">
        <w:t>Install and configure the DHCP Role</w:t>
      </w:r>
      <w:r w:rsidR="00676875" w:rsidRPr="002F4CC5">
        <w:t xml:space="preserve"> with the below s</w:t>
      </w:r>
      <w:r w:rsidR="009B188D" w:rsidRPr="002F4CC5">
        <w:t>cope.</w:t>
      </w:r>
      <w:r w:rsidR="00CC42A1" w:rsidRPr="002F4CC5">
        <w:t xml:space="preserve"> </w:t>
      </w:r>
    </w:p>
    <w:p w14:paraId="095CAC4E" w14:textId="37B798D7" w:rsidR="00676875" w:rsidRDefault="00676875" w:rsidP="00676875">
      <w:pPr>
        <w:pStyle w:val="ListParagraph"/>
      </w:pPr>
    </w:p>
    <w:p w14:paraId="196F31AC" w14:textId="57C058B0" w:rsidR="00676875" w:rsidRDefault="00676875" w:rsidP="00676875">
      <w:pPr>
        <w:pStyle w:val="ListParagraph"/>
      </w:pPr>
      <w:r>
        <w:t xml:space="preserve">Scope </w:t>
      </w:r>
      <w:r w:rsidR="00ED0ADF">
        <w:t>–</w:t>
      </w:r>
      <w:r>
        <w:t xml:space="preserve"> </w:t>
      </w:r>
      <w:r w:rsidR="004C1D6C">
        <w:t>172</w:t>
      </w:r>
      <w:r w:rsidR="00ED0ADF">
        <w:t>.17.x.</w:t>
      </w:r>
      <w:r w:rsidR="008C35FA">
        <w:t>40</w:t>
      </w:r>
      <w:r w:rsidR="00ED0ADF">
        <w:t xml:space="preserve"> – 172.17.x.</w:t>
      </w:r>
      <w:r w:rsidR="008C35FA">
        <w:t>60</w:t>
      </w:r>
    </w:p>
    <w:p w14:paraId="26FAC187" w14:textId="59A8DF58" w:rsidR="00ED0ADF" w:rsidRDefault="00ED0ADF" w:rsidP="00676875">
      <w:pPr>
        <w:pStyle w:val="ListParagraph"/>
      </w:pPr>
      <w:r>
        <w:t>GW – 172.17.x.1</w:t>
      </w:r>
    </w:p>
    <w:p w14:paraId="3E8D0B76" w14:textId="3302D124" w:rsidR="00ED0ADF" w:rsidRDefault="005F3310" w:rsidP="00676875">
      <w:pPr>
        <w:pStyle w:val="ListParagraph"/>
      </w:pPr>
      <w:r>
        <w:t>DNS – Domain Controller IP</w:t>
      </w:r>
    </w:p>
    <w:p w14:paraId="0E1E136B" w14:textId="32DBB255" w:rsidR="00CC42A1" w:rsidRDefault="00CC42A1" w:rsidP="00676875">
      <w:pPr>
        <w:pStyle w:val="ListParagraph"/>
      </w:pPr>
    </w:p>
    <w:p w14:paraId="31554524" w14:textId="30320BB3" w:rsidR="00CC42A1" w:rsidRPr="00483119" w:rsidRDefault="00CC42A1" w:rsidP="00676875">
      <w:pPr>
        <w:pStyle w:val="ListParagraph"/>
        <w:rPr>
          <w:b/>
          <w:bCs/>
        </w:rPr>
      </w:pPr>
      <w:r>
        <w:t>X = Com port number</w:t>
      </w:r>
    </w:p>
    <w:p w14:paraId="447D44EC" w14:textId="4BE1B81C" w:rsidR="00E74A1F" w:rsidRDefault="00E74A1F" w:rsidP="005F3310">
      <w:pPr>
        <w:pStyle w:val="ListParagraph"/>
        <w:rPr>
          <w:b/>
          <w:bCs/>
        </w:rPr>
      </w:pPr>
    </w:p>
    <w:p w14:paraId="2E5AAC12" w14:textId="2EB714B0" w:rsidR="00D1108D" w:rsidRPr="006A2D1E" w:rsidRDefault="005F3310" w:rsidP="006A2D1E">
      <w:pPr>
        <w:pStyle w:val="ListParagraph"/>
        <w:numPr>
          <w:ilvl w:val="0"/>
          <w:numId w:val="6"/>
        </w:numPr>
        <w:rPr>
          <w:b/>
          <w:bCs/>
        </w:rPr>
      </w:pPr>
      <w:r w:rsidRPr="00165348">
        <w:t>Set</w:t>
      </w:r>
      <w:r w:rsidR="009B188D" w:rsidRPr="00165348">
        <w:t xml:space="preserve"> the Windows Workstation to DHCP and show it receiving an IP address from your DHCP Server</w:t>
      </w:r>
      <w:r w:rsidRPr="006F01BA">
        <w:rPr>
          <w:b/>
          <w:bCs/>
        </w:rPr>
        <w:t>.</w:t>
      </w:r>
    </w:p>
    <w:p w14:paraId="0080B540" w14:textId="77777777" w:rsidR="00EA6A17" w:rsidRDefault="00EA6A17" w:rsidP="00B61632">
      <w:pPr>
        <w:rPr>
          <w:b/>
          <w:bCs/>
        </w:rPr>
      </w:pPr>
    </w:p>
    <w:p w14:paraId="77E96CA7" w14:textId="1E09FECD" w:rsidR="00923E40" w:rsidRPr="00B61632" w:rsidRDefault="00923E40" w:rsidP="00B61632">
      <w:pPr>
        <w:rPr>
          <w:b/>
          <w:bCs/>
        </w:rPr>
      </w:pPr>
      <w:r w:rsidRPr="00B61632">
        <w:rPr>
          <w:b/>
          <w:bCs/>
        </w:rPr>
        <w:t>Provide Screenshots</w:t>
      </w:r>
      <w:r w:rsidR="00DA32DA" w:rsidRPr="00B61632">
        <w:rPr>
          <w:b/>
          <w:bCs/>
        </w:rPr>
        <w:t xml:space="preserve"> with a brief description </w:t>
      </w:r>
      <w:r w:rsidR="000E4BFF" w:rsidRPr="00B61632">
        <w:rPr>
          <w:b/>
          <w:bCs/>
        </w:rPr>
        <w:t>related to the requested point</w:t>
      </w:r>
      <w:r w:rsidR="00B61632">
        <w:rPr>
          <w:b/>
          <w:bCs/>
        </w:rPr>
        <w:t xml:space="preserve">s </w:t>
      </w:r>
      <w:r w:rsidR="000E4BFF" w:rsidRPr="00B61632">
        <w:rPr>
          <w:b/>
          <w:bCs/>
        </w:rPr>
        <w:t xml:space="preserve">on the </w:t>
      </w:r>
      <w:r w:rsidR="00EA6A17">
        <w:rPr>
          <w:b/>
          <w:bCs/>
        </w:rPr>
        <w:t>Mid Term</w:t>
      </w:r>
      <w:r w:rsidR="000E4BFF" w:rsidRPr="00B61632">
        <w:rPr>
          <w:b/>
          <w:bCs/>
        </w:rPr>
        <w:t xml:space="preserve"> Rubric</w:t>
      </w:r>
    </w:p>
    <w:p w14:paraId="4717498B" w14:textId="77777777" w:rsidR="00B61632" w:rsidRPr="00016C50" w:rsidRDefault="00B61632" w:rsidP="00B61632"/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5D20E0">
      <w:pPr>
        <w:pStyle w:val="ListParagraph"/>
        <w:numPr>
          <w:ilvl w:val="0"/>
          <w:numId w:val="5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5D20E0">
      <w:pPr>
        <w:pStyle w:val="ListParagraph"/>
        <w:numPr>
          <w:ilvl w:val="1"/>
          <w:numId w:val="5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5D20E0">
      <w:pPr>
        <w:pStyle w:val="ListParagraph"/>
        <w:numPr>
          <w:ilvl w:val="1"/>
          <w:numId w:val="5"/>
        </w:numPr>
      </w:pPr>
      <w:r w:rsidRPr="006427FC"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2B6BFDC9" w14:textId="77777777" w:rsidR="00B300E6" w:rsidRPr="006427FC" w:rsidRDefault="00B300E6" w:rsidP="005D20E0">
      <w:pPr>
        <w:pStyle w:val="ListParagraph"/>
        <w:numPr>
          <w:ilvl w:val="0"/>
          <w:numId w:val="5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5D20E0">
      <w:pPr>
        <w:pStyle w:val="ListParagraph"/>
        <w:numPr>
          <w:ilvl w:val="1"/>
          <w:numId w:val="5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5D20E0">
      <w:pPr>
        <w:pStyle w:val="ListParagraph"/>
        <w:numPr>
          <w:ilvl w:val="1"/>
          <w:numId w:val="5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5D20E0">
      <w:pPr>
        <w:pStyle w:val="ListParagraph"/>
        <w:numPr>
          <w:ilvl w:val="0"/>
          <w:numId w:val="5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5D20E0">
      <w:pPr>
        <w:pStyle w:val="ListParagraph"/>
        <w:numPr>
          <w:ilvl w:val="1"/>
          <w:numId w:val="5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lastRenderedPageBreak/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5D20E0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5D20E0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5D20E0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5D20E0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5D20E0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5D20E0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5D20E0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5D20E0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5D20E0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5D20E0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5D20E0">
      <w:pPr>
        <w:pStyle w:val="ListParagraph"/>
        <w:numPr>
          <w:ilvl w:val="0"/>
          <w:numId w:val="1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5D20E0">
      <w:pPr>
        <w:pStyle w:val="ListParagraph"/>
        <w:numPr>
          <w:ilvl w:val="0"/>
          <w:numId w:val="1"/>
        </w:numPr>
        <w:spacing w:line="240" w:lineRule="auto"/>
        <w:jc w:val="both"/>
      </w:pPr>
      <w:r>
        <w:t>Former students of your program as well as students from other intakes for your program.</w:t>
      </w:r>
    </w:p>
    <w:p w14:paraId="4279085E" w14:textId="77777777" w:rsidR="00B300E6" w:rsidRDefault="00B300E6" w:rsidP="005D20E0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5D20E0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5D20E0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060A4897" w14:textId="77777777" w:rsidR="00B300E6" w:rsidRDefault="00B300E6" w:rsidP="005D20E0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98D9" w14:textId="77777777" w:rsidR="00CD2733" w:rsidRDefault="00CD2733" w:rsidP="006B3C0A">
      <w:pPr>
        <w:spacing w:after="0" w:line="240" w:lineRule="auto"/>
      </w:pPr>
      <w:r>
        <w:separator/>
      </w:r>
    </w:p>
  </w:endnote>
  <w:endnote w:type="continuationSeparator" w:id="0">
    <w:p w14:paraId="6A91F32F" w14:textId="77777777" w:rsidR="00CD2733" w:rsidRDefault="00CD2733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C6EA" w14:textId="77777777" w:rsidR="00CD2733" w:rsidRDefault="00CD2733" w:rsidP="006B3C0A">
      <w:pPr>
        <w:spacing w:after="0" w:line="240" w:lineRule="auto"/>
      </w:pPr>
      <w:r>
        <w:separator/>
      </w:r>
    </w:p>
  </w:footnote>
  <w:footnote w:type="continuationSeparator" w:id="0">
    <w:p w14:paraId="2B68A5FC" w14:textId="77777777" w:rsidR="00CD2733" w:rsidRDefault="00CD2733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68D6"/>
    <w:multiLevelType w:val="hybridMultilevel"/>
    <w:tmpl w:val="9CE0C89A"/>
    <w:lvl w:ilvl="0" w:tplc="77BCD0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10637"/>
    <w:multiLevelType w:val="hybridMultilevel"/>
    <w:tmpl w:val="41F6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B717759"/>
    <w:multiLevelType w:val="hybridMultilevel"/>
    <w:tmpl w:val="B066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E01F7"/>
    <w:multiLevelType w:val="hybridMultilevel"/>
    <w:tmpl w:val="FD1A9BC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620B"/>
    <w:rsid w:val="00016C50"/>
    <w:rsid w:val="000323F0"/>
    <w:rsid w:val="00034FEB"/>
    <w:rsid w:val="00046BC0"/>
    <w:rsid w:val="00060E92"/>
    <w:rsid w:val="00061915"/>
    <w:rsid w:val="00074069"/>
    <w:rsid w:val="00074453"/>
    <w:rsid w:val="00087687"/>
    <w:rsid w:val="000B0F18"/>
    <w:rsid w:val="000B1EFD"/>
    <w:rsid w:val="000D3EA6"/>
    <w:rsid w:val="000E4BFF"/>
    <w:rsid w:val="001047A6"/>
    <w:rsid w:val="00110AE1"/>
    <w:rsid w:val="00115F63"/>
    <w:rsid w:val="00116EB0"/>
    <w:rsid w:val="00117FC1"/>
    <w:rsid w:val="001210CB"/>
    <w:rsid w:val="001342DE"/>
    <w:rsid w:val="00134C11"/>
    <w:rsid w:val="00136EB6"/>
    <w:rsid w:val="00155878"/>
    <w:rsid w:val="001575F8"/>
    <w:rsid w:val="00163EA4"/>
    <w:rsid w:val="00165348"/>
    <w:rsid w:val="001661A8"/>
    <w:rsid w:val="00182D09"/>
    <w:rsid w:val="001908F7"/>
    <w:rsid w:val="001B02A0"/>
    <w:rsid w:val="001B35DC"/>
    <w:rsid w:val="001C0036"/>
    <w:rsid w:val="001C1F47"/>
    <w:rsid w:val="001D27F9"/>
    <w:rsid w:val="001D6D3F"/>
    <w:rsid w:val="001E0866"/>
    <w:rsid w:val="001F1FAC"/>
    <w:rsid w:val="001F4E7B"/>
    <w:rsid w:val="00200658"/>
    <w:rsid w:val="002220DF"/>
    <w:rsid w:val="00227569"/>
    <w:rsid w:val="0023319D"/>
    <w:rsid w:val="0023562E"/>
    <w:rsid w:val="00241618"/>
    <w:rsid w:val="0024356E"/>
    <w:rsid w:val="00266DF4"/>
    <w:rsid w:val="0028676D"/>
    <w:rsid w:val="002A4A38"/>
    <w:rsid w:val="002A62FB"/>
    <w:rsid w:val="002B15A5"/>
    <w:rsid w:val="002C44CA"/>
    <w:rsid w:val="002D4357"/>
    <w:rsid w:val="002D723D"/>
    <w:rsid w:val="002E725B"/>
    <w:rsid w:val="002F3BE2"/>
    <w:rsid w:val="002F3D9E"/>
    <w:rsid w:val="002F4CC5"/>
    <w:rsid w:val="00302CA7"/>
    <w:rsid w:val="00310AE6"/>
    <w:rsid w:val="00311503"/>
    <w:rsid w:val="00312058"/>
    <w:rsid w:val="00317C3C"/>
    <w:rsid w:val="00334581"/>
    <w:rsid w:val="00341D8B"/>
    <w:rsid w:val="00343FA9"/>
    <w:rsid w:val="003450FD"/>
    <w:rsid w:val="00351265"/>
    <w:rsid w:val="00351DF7"/>
    <w:rsid w:val="0035303C"/>
    <w:rsid w:val="003769B4"/>
    <w:rsid w:val="003819C9"/>
    <w:rsid w:val="00391857"/>
    <w:rsid w:val="003A2676"/>
    <w:rsid w:val="003A463B"/>
    <w:rsid w:val="003B223E"/>
    <w:rsid w:val="003C3E73"/>
    <w:rsid w:val="003C4C3D"/>
    <w:rsid w:val="003D214B"/>
    <w:rsid w:val="003D58C5"/>
    <w:rsid w:val="003D71A9"/>
    <w:rsid w:val="003E3866"/>
    <w:rsid w:val="003E7C4A"/>
    <w:rsid w:val="003F0E07"/>
    <w:rsid w:val="003F2B02"/>
    <w:rsid w:val="003F3971"/>
    <w:rsid w:val="003F5E67"/>
    <w:rsid w:val="00406ABA"/>
    <w:rsid w:val="00440A35"/>
    <w:rsid w:val="004451C0"/>
    <w:rsid w:val="0046523A"/>
    <w:rsid w:val="00472465"/>
    <w:rsid w:val="004737B7"/>
    <w:rsid w:val="00475ADF"/>
    <w:rsid w:val="00481C44"/>
    <w:rsid w:val="00483119"/>
    <w:rsid w:val="0048336C"/>
    <w:rsid w:val="004901FD"/>
    <w:rsid w:val="00495CD6"/>
    <w:rsid w:val="00497CC7"/>
    <w:rsid w:val="004B02CA"/>
    <w:rsid w:val="004C08DD"/>
    <w:rsid w:val="004C1D6C"/>
    <w:rsid w:val="00502DF8"/>
    <w:rsid w:val="00510A7E"/>
    <w:rsid w:val="00515238"/>
    <w:rsid w:val="005209FE"/>
    <w:rsid w:val="005231D9"/>
    <w:rsid w:val="005255F2"/>
    <w:rsid w:val="00533E64"/>
    <w:rsid w:val="00536899"/>
    <w:rsid w:val="00537C24"/>
    <w:rsid w:val="00540111"/>
    <w:rsid w:val="00557BE6"/>
    <w:rsid w:val="00562BD2"/>
    <w:rsid w:val="005733CD"/>
    <w:rsid w:val="0057570C"/>
    <w:rsid w:val="00583ADE"/>
    <w:rsid w:val="00590F7A"/>
    <w:rsid w:val="005A56C7"/>
    <w:rsid w:val="005B5765"/>
    <w:rsid w:val="005C4844"/>
    <w:rsid w:val="005D20E0"/>
    <w:rsid w:val="005E0126"/>
    <w:rsid w:val="005E7ABD"/>
    <w:rsid w:val="005F3310"/>
    <w:rsid w:val="006061F0"/>
    <w:rsid w:val="00613875"/>
    <w:rsid w:val="00617A6F"/>
    <w:rsid w:val="0063120F"/>
    <w:rsid w:val="006427FC"/>
    <w:rsid w:val="00644491"/>
    <w:rsid w:val="00651472"/>
    <w:rsid w:val="006570B4"/>
    <w:rsid w:val="0066404D"/>
    <w:rsid w:val="00672B6F"/>
    <w:rsid w:val="00676875"/>
    <w:rsid w:val="00683672"/>
    <w:rsid w:val="00684573"/>
    <w:rsid w:val="006860B3"/>
    <w:rsid w:val="006A2D1E"/>
    <w:rsid w:val="006A6515"/>
    <w:rsid w:val="006B166C"/>
    <w:rsid w:val="006B34F3"/>
    <w:rsid w:val="006B3C0A"/>
    <w:rsid w:val="006B50B7"/>
    <w:rsid w:val="006B77CD"/>
    <w:rsid w:val="006C4B04"/>
    <w:rsid w:val="006F01BA"/>
    <w:rsid w:val="006F089A"/>
    <w:rsid w:val="00717EF8"/>
    <w:rsid w:val="0072647D"/>
    <w:rsid w:val="00731766"/>
    <w:rsid w:val="00734656"/>
    <w:rsid w:val="007356C2"/>
    <w:rsid w:val="00737C65"/>
    <w:rsid w:val="00740DFE"/>
    <w:rsid w:val="00741C62"/>
    <w:rsid w:val="00745E1B"/>
    <w:rsid w:val="00760283"/>
    <w:rsid w:val="00766900"/>
    <w:rsid w:val="007670DD"/>
    <w:rsid w:val="007755C0"/>
    <w:rsid w:val="00776BD3"/>
    <w:rsid w:val="00780415"/>
    <w:rsid w:val="00782FE6"/>
    <w:rsid w:val="00792143"/>
    <w:rsid w:val="007A2FB8"/>
    <w:rsid w:val="007D2233"/>
    <w:rsid w:val="007D7CE6"/>
    <w:rsid w:val="007E2D22"/>
    <w:rsid w:val="00826F7D"/>
    <w:rsid w:val="0084248F"/>
    <w:rsid w:val="00846F70"/>
    <w:rsid w:val="00852D93"/>
    <w:rsid w:val="00854E5E"/>
    <w:rsid w:val="00855C4F"/>
    <w:rsid w:val="0086256A"/>
    <w:rsid w:val="00875429"/>
    <w:rsid w:val="008826E9"/>
    <w:rsid w:val="00886999"/>
    <w:rsid w:val="008A601D"/>
    <w:rsid w:val="008B3448"/>
    <w:rsid w:val="008C2C2F"/>
    <w:rsid w:val="008C301D"/>
    <w:rsid w:val="008C35FA"/>
    <w:rsid w:val="008C6423"/>
    <w:rsid w:val="008C7F27"/>
    <w:rsid w:val="008D5E9C"/>
    <w:rsid w:val="008E4CF6"/>
    <w:rsid w:val="008E5B21"/>
    <w:rsid w:val="009006D1"/>
    <w:rsid w:val="0091024A"/>
    <w:rsid w:val="00910D99"/>
    <w:rsid w:val="00923E40"/>
    <w:rsid w:val="009244D9"/>
    <w:rsid w:val="00930AF4"/>
    <w:rsid w:val="00931860"/>
    <w:rsid w:val="00934016"/>
    <w:rsid w:val="00944300"/>
    <w:rsid w:val="00950836"/>
    <w:rsid w:val="009508FC"/>
    <w:rsid w:val="00956C47"/>
    <w:rsid w:val="00960D13"/>
    <w:rsid w:val="0096512A"/>
    <w:rsid w:val="0098129B"/>
    <w:rsid w:val="0098414F"/>
    <w:rsid w:val="009865A2"/>
    <w:rsid w:val="00987AC9"/>
    <w:rsid w:val="00990081"/>
    <w:rsid w:val="00992289"/>
    <w:rsid w:val="009927B0"/>
    <w:rsid w:val="00994CEF"/>
    <w:rsid w:val="009A0BD4"/>
    <w:rsid w:val="009A3133"/>
    <w:rsid w:val="009B188D"/>
    <w:rsid w:val="009B7BC3"/>
    <w:rsid w:val="009C4FA5"/>
    <w:rsid w:val="009D5515"/>
    <w:rsid w:val="009D7517"/>
    <w:rsid w:val="009E1B16"/>
    <w:rsid w:val="00A1413A"/>
    <w:rsid w:val="00A26C5D"/>
    <w:rsid w:val="00A27A46"/>
    <w:rsid w:val="00A27BC8"/>
    <w:rsid w:val="00A32765"/>
    <w:rsid w:val="00A3394F"/>
    <w:rsid w:val="00A40835"/>
    <w:rsid w:val="00A46F8B"/>
    <w:rsid w:val="00A75C5D"/>
    <w:rsid w:val="00A94C8B"/>
    <w:rsid w:val="00A9584A"/>
    <w:rsid w:val="00A967F2"/>
    <w:rsid w:val="00AA1A4D"/>
    <w:rsid w:val="00AA565B"/>
    <w:rsid w:val="00AC4B2F"/>
    <w:rsid w:val="00AC54F9"/>
    <w:rsid w:val="00AD08B1"/>
    <w:rsid w:val="00AD39D1"/>
    <w:rsid w:val="00AE7DC3"/>
    <w:rsid w:val="00AF401C"/>
    <w:rsid w:val="00AF4CA4"/>
    <w:rsid w:val="00B05314"/>
    <w:rsid w:val="00B057C8"/>
    <w:rsid w:val="00B07A13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82149"/>
    <w:rsid w:val="00B82335"/>
    <w:rsid w:val="00BA323F"/>
    <w:rsid w:val="00BA37C4"/>
    <w:rsid w:val="00BD5120"/>
    <w:rsid w:val="00BE6371"/>
    <w:rsid w:val="00BE7316"/>
    <w:rsid w:val="00BE7AA5"/>
    <w:rsid w:val="00BF3C65"/>
    <w:rsid w:val="00C01A23"/>
    <w:rsid w:val="00C108E3"/>
    <w:rsid w:val="00C17D9F"/>
    <w:rsid w:val="00C222F1"/>
    <w:rsid w:val="00C25D9E"/>
    <w:rsid w:val="00C25FCC"/>
    <w:rsid w:val="00C320A1"/>
    <w:rsid w:val="00C54168"/>
    <w:rsid w:val="00C65F24"/>
    <w:rsid w:val="00C6627A"/>
    <w:rsid w:val="00C749ED"/>
    <w:rsid w:val="00C74ABA"/>
    <w:rsid w:val="00C819C2"/>
    <w:rsid w:val="00C82BD2"/>
    <w:rsid w:val="00C830C9"/>
    <w:rsid w:val="00C906B3"/>
    <w:rsid w:val="00C923EE"/>
    <w:rsid w:val="00CB0570"/>
    <w:rsid w:val="00CB1C8E"/>
    <w:rsid w:val="00CB2753"/>
    <w:rsid w:val="00CC42A1"/>
    <w:rsid w:val="00CD030F"/>
    <w:rsid w:val="00CD2733"/>
    <w:rsid w:val="00CE63F5"/>
    <w:rsid w:val="00D023AE"/>
    <w:rsid w:val="00D1108D"/>
    <w:rsid w:val="00D244B3"/>
    <w:rsid w:val="00D30FC6"/>
    <w:rsid w:val="00D34BA2"/>
    <w:rsid w:val="00D402B7"/>
    <w:rsid w:val="00D462F0"/>
    <w:rsid w:val="00D6686E"/>
    <w:rsid w:val="00D707BA"/>
    <w:rsid w:val="00D73FAE"/>
    <w:rsid w:val="00D75102"/>
    <w:rsid w:val="00D808AB"/>
    <w:rsid w:val="00D92450"/>
    <w:rsid w:val="00DA0FA6"/>
    <w:rsid w:val="00DA32DA"/>
    <w:rsid w:val="00DD082F"/>
    <w:rsid w:val="00DD38F0"/>
    <w:rsid w:val="00DE4288"/>
    <w:rsid w:val="00DF40CB"/>
    <w:rsid w:val="00DF7005"/>
    <w:rsid w:val="00E03CDF"/>
    <w:rsid w:val="00E31B12"/>
    <w:rsid w:val="00E74A1F"/>
    <w:rsid w:val="00E9550B"/>
    <w:rsid w:val="00E975EA"/>
    <w:rsid w:val="00EA02A2"/>
    <w:rsid w:val="00EA6195"/>
    <w:rsid w:val="00EA6A17"/>
    <w:rsid w:val="00EB138C"/>
    <w:rsid w:val="00EB1F0E"/>
    <w:rsid w:val="00EB3436"/>
    <w:rsid w:val="00EC0E91"/>
    <w:rsid w:val="00ED0ADF"/>
    <w:rsid w:val="00ED176D"/>
    <w:rsid w:val="00ED478F"/>
    <w:rsid w:val="00F10E2C"/>
    <w:rsid w:val="00F27E6E"/>
    <w:rsid w:val="00F3380C"/>
    <w:rsid w:val="00F33D31"/>
    <w:rsid w:val="00F343C9"/>
    <w:rsid w:val="00F53FBD"/>
    <w:rsid w:val="00F542FD"/>
    <w:rsid w:val="00F67F1E"/>
    <w:rsid w:val="00F738EF"/>
    <w:rsid w:val="00F80793"/>
    <w:rsid w:val="00F91FA8"/>
    <w:rsid w:val="00F9617D"/>
    <w:rsid w:val="00F962BD"/>
    <w:rsid w:val="00FA058D"/>
    <w:rsid w:val="00FC5A59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Hart, Daniel</cp:lastModifiedBy>
  <cp:revision>23</cp:revision>
  <cp:lastPrinted>2017-10-11T13:21:00Z</cp:lastPrinted>
  <dcterms:created xsi:type="dcterms:W3CDTF">2021-12-20T20:29:00Z</dcterms:created>
  <dcterms:modified xsi:type="dcterms:W3CDTF">2021-12-20T20:55:00Z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