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96"/>
          <w:szCs w:val="96"/>
        </w:rPr>
        <w:t xml:space="preserve">VIGIL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i/>
          <w:iCs/>
          <w:color w:val="0D7377"/>
          <w:sz w:val="32"/>
          <w:szCs w:val="32"/>
        </w:rPr>
        <w:t xml:space="preserve">"Always watching. Always ready."</w:t>
      </w:r>
    </w:p>
    <w:p>
      <w:pPr>
        <w:pBdr>
          <w:bottom w:val="single" w:color="0D7377" w:sz="6" w:space="1"/>
        </w:pBdr>
        <w:spacing w:after="320" w:before="0"/>
        <w:jc w:val="center"/>
      </w:pP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4A5568"/>
          <w:sz w:val="40"/>
          <w:szCs w:val="40"/>
        </w:rPr>
        <w:t xml:space="preserve">ARIA API Documentation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4A5568"/>
          <w:sz w:val="26"/>
          <w:szCs w:val="26"/>
        </w:rPr>
        <w:t xml:space="preserve">Powered by ARIA — Advanced Risk Intelligence Analytics</w:t>
      </w:r>
    </w:p>
    <w:p>
      <w:pPr>
        <w:spacing w:after="0" w:before="480"/>
      </w:pPr>
      <w:r>
        <w:t xml:space="preserve"/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2"/>
                <w:szCs w:val="22"/>
              </w:rPr>
              <w:t xml:space="preserve">Version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2"/>
                <w:szCs w:val="22"/>
              </w:rPr>
              <w:t xml:space="preserve">Date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2"/>
                <w:szCs w:val="22"/>
              </w:rPr>
              <w:t xml:space="preserve">Status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2"/>
                <w:szCs w:val="22"/>
              </w:rPr>
              <w:t xml:space="preserve">Base URL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http://localhost:8000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2"/>
                <w:szCs w:val="22"/>
              </w:rPr>
              <w:t xml:space="preserve">Total Endpoints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24 (23 REST + 1 WebSocket)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1. Overview</w:t>
      </w:r>
    </w:p>
    <w:p>
      <w:pPr>
        <w:pBdr>
          <w:bottom w:val="single" w:color="0D7377" w:sz="4" w:space="1"/>
        </w:pBd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Base URL (local)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Base URL (Command Center proxy)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http://localhost:8600/api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Protocol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HTTP/1.1 and WebSocket (ws://)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 Bearer token  |  x-api-key header  |  WS ticket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120 requests / minute per IP (configurable)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7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JSON for all endpoints; Prometheus text for /metrics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</w:rPr>
        <w:t xml:space="preserve">1.1  Versioning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All endpoints are prefixed with /v1/. Breaking changes will increment the version prefix. The /health, /metrics, and /auth/* endpoints are unversioned.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</w:rPr>
        <w:t xml:space="preserve">1.2  Common Response Headers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38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ETag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 /v1/soc/incidents/{id}/state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Current version number for optimistic locking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 /v1/soc/incidents/{id}/state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Always no-store on mutable state endpoints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Retry-After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POST /auth/login (locked), rate-limited endpoints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Seconds until the client may retry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Set-Cookie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POST /auth/login, POST /auth/refresh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httpOnly soc_rt refresh-token cookie (path=/auth)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2. Authentication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ARIA API supports three authentication mechanisms. Which mechanism is required depends on the client type and the endpoint group.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5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Header / Transport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Enabled When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 Bearer token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Authorization: Bearer &lt;token&gt;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Human users via the Command Center or any browser client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JWT_AUTH_ENABLED=true (default: false in dev)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 key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x-api-key: &lt;key&gt;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Machine clients, CI pipelines, external integrations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API_AUTH_ENABLED=true (default: false in dev)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WebSocket ticket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?ticket=&lt;token&gt; query param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WebSocket connections — avoids embedding tokens in URL logs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Issued via GET /auth/ws-ticket; validated on upgrade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When both JWT_AUTH_ENABLED and API_AUTH_ENABLED are false (default local dev mode), all endpoints are open. The /health and /metrics endpoints are always public regardless of auth settings.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</w:rPr>
        <w:t xml:space="preserve">2.1  Account Lockout Policy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Failed login attempts trigger progressive account lockouts to prevent brute-force attacks: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Failed Attempts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Lockout Duration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 Response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5 attempts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5 minutes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429 Too Many Requests with Retry-After header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10 attempts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60 minutes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429 Too Many Requests with Retry-After header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Successful login resets the failed attempts counter. Lockout applies per account (email), not per IP.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3. Error Codes</w:t>
      </w:r>
    </w:p>
    <w:p>
      <w:pPr>
        <w:pBdr>
          <w:bottom w:val="single" w:color="0D7377" w:sz="4" w:space="1"/>
        </w:pBd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Common Causes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200 OK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Success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Request processed successfully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Invalid request format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Malformed If-Match header, missing required fields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Authentication failed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Missing / expired / invalid token or API key; invalid credentials on login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Insufficient role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Authenticated user lacks the required role for this endpoint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Resource does not exist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Unknown incident_id, entity_id, question_id, or framework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Optimistic lock violation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PATCH sent with outdated If-Match version; concurrent modification detected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Invalid enum value (status, severity, action_type), missing required field in body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428 Precondition Required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If-Match header missing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PATCH to incident state without If-Match header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Rate limit or lockout exceeded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Over 120 requests/min (rate limit) or ≥ 5 failed logins (lockout)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Unhandled server error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Server returns generic message only — no stack trace exposed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All error responses follow this shape: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Error Response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 "detail": "Human-readable error message"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4. Health &amp; Metrics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/health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Platform health check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66534"/>
          <w:sz w:val="19"/>
          <w:szCs w:val="19"/>
        </w:rPr>
        <w:t xml:space="preserve">None (public)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Response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48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"ok" or "degraded" — degraded when DB connectivity fails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db_ok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boolean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true if Postgres is reachable and responsive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ws_clients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Number of currently connected WebSocket clients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ws_listener_ok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boolean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true if the PostgreSQL NOTIFY background listener is running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"status": "ok",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"db_ok":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"ws_clients":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"ws_listener_ok":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/metrics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Prometheus metrics scrape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66534"/>
          <w:sz w:val="19"/>
          <w:szCs w:val="19"/>
        </w:rPr>
        <w:t xml:space="preserve">None (public)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Returns Prometheus text-format metrics. Scraped by Prometheus every 15 seconds. Also triggers an internal pipeline and SOC metric update before responding.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Key Metrics Exposed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880"/>
      </w:tblGrid>
      <w:tr>
        <w:trPr>
          <w:tblHeader/>
        </w:trP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 Name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threat_risk_api_requests_total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Counter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Total HTTP requests labelled by method, path, status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threat_risk_api_request_duration_seconds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Histogram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Request latency in seconds labelled by method, path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threat_risk_stream_ingest_lag_minutes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Gauge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Age of most recent streamed event in minutes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threat_risk_pipeline_success_ratio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Gauge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Derived pipeline health ratio over last 30 minutes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threat_risk_incident_action_total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Counter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 actions labelled by action_type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threat_risk_auth_login_total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Counter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Login attempts labelled by outcome (success/failure/locked)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threat_risk_auth_refresh_total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Counter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Token refresh attempts labelled by outcome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5. Authentication Endpoints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40AF" w:sz="6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4"/>
                <w:szCs w:val="24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/auth/login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Authenticate and receive tokens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66534"/>
          <w:sz w:val="19"/>
          <w:szCs w:val="19"/>
        </w:rPr>
        <w:t xml:space="preserve">None (public)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Request Body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88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 password (bcrypt-verified server-side)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Request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"email": "analyst@soc.internal",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"password": "securepassword"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Response Fields  (200 OK)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Short-lived JWT Bearer token for API requests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token_type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Always "bearer"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access_expires_at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Expiry timestamp of the access token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refresh_expires_at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Expiry timestamp of the refresh token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user.user_id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Internal user identifier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user.email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user.role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 role: l1, l2, soc_manager, ciso, compliance_officer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user.display_name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Display name shown in the Command Center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refresh token is set as an httpOnly cookie (soc_rt) scoped to /auth — not accessible from JavaScript.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"access_token": "eyJhbGciOiJIUzI1NiIsInR5cCI6IkpXVCJ9...",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"token_type": "bearer",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"access_expires_at": "2026-05-21T14:30:00Z",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"refresh_expires_at": "2026-06-04T13:00:00Z",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"user":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"user_id": "usr_abc123",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"email": "analyst@soc.internal",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"role": "l2",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"display_name": "Jordan Smith"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Error Responses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401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Invalid email or password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429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Account locked (5+ or 10+ failed attempts) — Retry-After header included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40AF" w:sz="6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4"/>
                <w:szCs w:val="24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/auth/refresh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Rotate refresh token and get new access token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Refresh token (cookie or body)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Cookie (soc_rt) takes priority over the request body. Rotation: the old refresh token is revoked and a new one issued.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Request Body (optional — use cookie when possible)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6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Raw refresh token (fallback if cookie unavailable, e.g. mobile clients)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Response  (200 OK)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Same shape as POST /auth/login. New refresh token set in soc_rt cookie.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Error Responses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401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 refresh token provided, or token is invalid / expired / already revoked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40AF" w:sz="6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4"/>
                <w:szCs w:val="24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/auth/logout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Revoke refresh token and clear cookie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Refresh token (cookie or body)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Revokes the provided refresh token server-side and clears the soc_rt cookie. If no token is provided, only the cookie is cleared (graceful — no error).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 "detail": "Logged out" 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/auth/me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Get current authenticated user profile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Bearer token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Response Fields  (200 OK)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8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Internal user identifier ("demo" when JWT auth is disabled)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Active role for this session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Display name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/auth/ws-ticket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Issue a short-lived WebSocket upgrade ticket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Bearer token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Issues a single-use, short-lived ticket (default TTL: 60 seconds) that the client passes as ?ticket= when opening a WebSocket connection. Avoids sending Bearer tokens in WebSocket URLs (which appear in server logs).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Response Fields  (200 OK)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8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ticket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Single-use URL-safe token to pass as ?ticket= on WebSocket handshake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ISO 8601 expiry timestamp (≤ 60 seconds from now)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ttl_seconds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Time-to-live in seconds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"ticket": "dGhpcyBpcyBhIHNhbXBsZSB0aWNrZXQ...",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"expires_at": "2026-05-21T13:01:00Z",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"ttl_seconds": 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6. Pipeline Intelligence Endpoints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/v1/pipeline/summary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Aggregated pipeline health snapshot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API key or JWT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Returns row counts and freshness metadata for the main pipeline tables. Used by the Streamlit dashboard and Grafana.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"urlhaus_raw_count": 14823,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"urlhaus_mart_count": 14821,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"kev_count": 1241,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"latest_event_time": "2026-05-21T13:00:00Z",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"stream_lag_minutes": 2.4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/v1/trends/threat-events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Daily threat event counts over a time window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API key or JWT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Query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600"/>
        <w:gridCol w:w="458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1–90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Number of days to look back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"days": 14,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"series":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"date": "2026-05-08", "count": 342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"date": "2026-05-09", "count": 198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/v1/trends/stream-lag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Stream ingest lag over a time window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API key or JWT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Query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600"/>
        <w:gridCol w:w="458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1–168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Number of hours to look back (max 7 days)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"hours": 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"series":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"ts": "2026-05-21T12:00:00Z", "lag_minutes": 1.2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"ts": "2026-05-21T12:15:00Z", "lag_minutes": 0.8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7. Threat Feed Endpoints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/v1/risk/kev-summary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CISA KEV vulnerability risk summary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API key or JWT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Returns a summary of CISA Known Exploited Vulnerabilities by vendor, product, and due date.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"total_kevs": 1241,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"overdue": 87,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"due_this_week": 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"top_vendors":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"vendor": "Microsoft", "count": 312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"vendor": "Apache",    "count": 98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/v1/threat/top-hosts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Top malicious hosts / URLs by observation count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API key or JWT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Query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600"/>
        <w:gridCol w:w="458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1–30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Observation window in days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1–100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Maximum number of hosts to return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"days": 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"limit":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"rows":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"host": "malicious.example.com", "count": 423, "threat": "malware", "tags": ["emotet"]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"host": "bad-actor.ru",          "count": 211, "threat": "phishing", "tags": []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8. SOC Operations Endpoints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/v1/soc/risk/entities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Ranked entity risk queue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(any SOC role)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Query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200"/>
        <w:gridCol w:w="368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1–100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Maximum entities to return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min_score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0–100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Minimum Vigil Score filter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user/device/vendor/ip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Filter by entity type (optional)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"limit":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"min_score":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"entity_type":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"rows":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"entity_id": "user:jordan.smith",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"entity_type": "user",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"risk_score": 95,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"risk_band": "critical",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"top_risk_reasons":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{ "rule": "lateral_movement",    "points": 30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{ "rule": "privilege_escalation","points": 25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{ "rule": "endpoint_malware",    "points": 25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"recommended_action": "Incident response"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/v1/soc/entities/{entity_id}/timeline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Full event timeline for an entity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(any SOC role)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8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Entity identifier (e.g. "user:jordan.smith", "device:WS-04821")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"entity_id": "user:jordan.smith",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"events":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"event_time": "2026-05-21T02:14:00Z",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"event_type": "login_failure_burst",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"source_system": "active_directory",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"rule_triggered": "failed_login_burst",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"points_awarded": 15,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"severity": "medium"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/v1/soc/incidents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List active incidents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(any SOC role)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Query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408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1–100</w:t>
            </w:r>
          </w:p>
        </w:tc>
        <w:tc>
          <w:tcPr>
            <w:tcW w:type="dxa" w:w="4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Maximum incidents to return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"limit":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"rows":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"incident_id": "INC-PAYMENT-001",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"severity": "critical",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"entities_involved": ["user:jordan.smith", "device:WS-04821"],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"target_assets": ["paydb-prod-01"],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"status": "investigating"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/v1/soc/incidents/{incident_id}/triage-report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Auto-generated analyst triage brief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(any SOC role)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8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 identifier (e.g. "INC-PAYMENT-001")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"incident_id": "INC-PAYMENT-001",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"severity": "critical",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"timeline": [ ...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"entities_involved": ["user:jordan.smith", "device:WS-04821"],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"target_assets": ["paydb-prod-01"],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"rule_hits":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"rule": "lateral_movement",     "points": 30, "hit_count": 2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"rule": "threat_intel_outbound","points": 30, "hit_count": 1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"recommended_next_steps":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"Isolate WS-04821 from network",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"Reset credentials for jordan.smith",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"Review outbound connections from paydb-prod-01"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404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incident_id not found in mart_soc_incident_timelines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9. Q&amp;A Analyst Assistant Endpoints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/v1/soc/qna/templates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List available analyst question templates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(any SOC role)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Returns all pre-built question templates. Each template maps to a deterministic SQL query executed against live mart data.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"templates":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"question_id": "q001", "question": "Which entities accessed a critical asset after business hours?"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"question_id": "q002", "question": "Which vendors touched sensitive assets in the last 24h?"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 "question_id": "q003", "question": "Which entities had 5+ failed logins in the last hour?"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/v1/soc/qna/{question_id}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Execute a Q&amp;A template and return live results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(any SOC role)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8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Template identifier from /v1/soc/qna/templates (e.g. "q001")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"question_id": "q001",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"question": "Which entities accessed a critical asset after business hours?",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"result":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"entity_id": "user:jordan.smith",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"asset_id": "paydb-prod-01",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"access_time": "2026-05-21T02:47:00Z",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"rule_triggered": "outside_business_hours"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404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question_id not found in mart_soc_qna_results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10. Compliance Evidence Endpoint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/v1/soc/compliance/{framework}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Export compliance evidence for a supported framework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(SOC Manager or Compliance Officer)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458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Allowed Values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framework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pci-dss  |  soc2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Compliance framework to generate evidence for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  (framework=pci-dss)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"framework": "pci-dss",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"generated_at": "2026-05-21T13:00:00Z",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"evidence":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"control_id": "PCI-DSS-10.2.1",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"control_description": "Implement audit trails to link access to individual users",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"evidence_type": "access_log",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"event_count": 4823,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"date_range": { "from": "2026-04-21", "to": "2026-05-21"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11. Incident State Management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These endpoints manage the mutable lifecycle state of an incident — status, severity, assignee, notes, and action audit trail. All mutating operations use optimistic locking via ETag / If-Match.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</w:rPr>
        <w:t xml:space="preserve">11.1  Optimistic Locking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GET /v1/soc/incidents/{id}/state returns an ETag header containing the current version number. All PATCH requests MUST include an If-Match: &lt;version&gt; header. If the version has changed since the GET, the server returns 409 Conflict. The client must re-fetch and re-apply the change.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Optimistic Locking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# 1. Fetch current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GET /v1/soc/incidents/INC-PAYMENT-001/state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→ ETag: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# 2. Patch with matching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PATCH /v1/soc/incidents/INC-PAYMENT-001/state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If-Match: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 "status": "investigating"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→ 200 OK, ETag: 4   (version incremented)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# Concurrent write scenario: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PATCH /v1/soc/incidents/INC-PAYMENT-001/state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If-Match: 3   ← stale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→ 409 Conflict: "Version conflict: server is at version 4, you sent If-Match: 3. Re-fetch and retry."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/v1/soc/incidents/{incident_id}/state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Get current mutable incident state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(any SOC role)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8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6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 identifier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Response Fields  (200 OK)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 identifier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open | investigating | contained | resolved | closed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info | low | medium | high | critical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assignee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Assigned analyst display name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Free-text analyst notes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Current version number (used in If-Match on PATCH)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State row creation timestamp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Last mutation timestamp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Actor who made the last change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boolean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Whether the incident has been acknowledged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investigated_entities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string[]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List of entity_ids marked as investigated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completed_steps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string[]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List of triage step_ids marked as completed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Response also includes ETag and Cache-Control: no-store headers.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2400E" w:sz="6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4"/>
                <w:szCs w:val="24"/>
              </w:rPr>
              <w:t xml:space="preserve">PATCH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/v1/soc/incidents/{incident_id}/state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Update incident status, severity, assignee, or notes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(L2 Analyst, SOC Manager)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Required Headers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If-Match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&lt;version integer&gt;</w:t>
            </w:r>
          </w:p>
        </w:tc>
        <w:tc>
          <w:tcPr>
            <w:tcW w:type="dxa" w:w="5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Current version number from GET response ETag. Required — 428 if absent, 409 if stale.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Request Body (all fields optional — include only fields to change)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800"/>
        <w:gridCol w:w="358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Allowed Values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open, investigating, contained, resolved, closed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New incident status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info, low, medium, high, critical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New severity level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 string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Analyst display name to assign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 string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Free-text analyst notes (replaces existing notes)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Every changed field is automatically written to the audit trail in soc.incident_actions. The response includes the full updated state and a new ETag.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Error Responses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409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If-Match version is stale (concurrent modification)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422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Invalid status or severity enum value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428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If-Match header missing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403</w:t>
            </w:r>
          </w:p>
        </w:tc>
        <w:tc>
          <w:tcPr>
            <w:tcW w:type="dxa" w:w="8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Caller role is L1 Analyst or CISO (insufficient)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6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/v1/soc/incidents/{incident_id}/actions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Retrieve the audit trail for an incident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(any SOC role)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Returns all recorded actions for the incident, most recent first (max 100).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"incident_id": "INC-PAYMENT-001",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"actions":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"action_id": "act_xyz",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"incident_id": "INC-PAYMENT-001",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"actor": "jordan.smith",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"action_type": "status_change",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"old_value": { "status": "open"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"new_value": { "status": "investigating"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"created_at": "2026-05-21T13:05:00Z"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40AF" w:sz="6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4"/>
                <w:szCs w:val="24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/v1/soc/incidents/{incident_id}/actions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Manually append an action to the audit trail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JWT (L2 Analyst, SOC Manager)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Request Body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8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One of the valid action types below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Action payload (fields depend on action_type)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Previous value snapshot (for audit context)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Valid action_type Values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action_type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new_value Fields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(none)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Sets incident acknowledged = true; bumps version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entity_investigated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entity_id (string)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Appends entity_id to investigated_entities array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step_completed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step_id (string)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Appends step_id to completed_steps array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step_reopened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step_id (string)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Removes step_id from completed_steps array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assignee_change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assignee (string)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Updates incident assignee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status_change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status (enum)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Updates incident status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severity_change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severity (enum)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Updates incident severity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note_added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(any)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Records a note; does not mutate incident_state fields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Request Bodies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// Acknowledge an incident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"action_type": "acknowledged",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"new_value":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// Mark an entity as investigated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"action_type": "entity_investigated",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"new_value": { "entity_id": "user:jordan.smith"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12. WebSocket — Live SOC Event Stream</w:t>
      </w:r>
    </w:p>
    <w:p>
      <w:pPr>
        <w:pBdr>
          <w:bottom w:val="single" w:color="0D7377" w:sz="4" w:space="1"/>
        </w:pBdr>
        <w:spacing w:after="120" w:before="120"/>
      </w:pP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D28D9" w:sz="6"/>
              <w:left w:val="single" w:color="D0D5DD" w:sz="1"/>
              <w:bottom w:val="single" w:color="D0D5DD" w:sz="1"/>
              <w:right w:val="single" w:color="D0D5DD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24"/>
                <w:szCs w:val="24"/>
              </w:rPr>
              <w:t xml:space="preserve">WS </w:t>
            </w:r>
            <w:r>
              <w:rPr>
                <w:rFonts w:ascii="Courier New" w:cs="Courier New" w:eastAsia="Courier New" w:hAnsi="Courier New"/>
                <w:color w:val="1B2A4A"/>
                <w:sz w:val="24"/>
                <w:szCs w:val="24"/>
              </w:rPr>
              <w:t xml:space="preserve">/v1/soc/stream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Real-time SOC event and score update stream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19"/>
          <w:szCs w:val="19"/>
        </w:rPr>
        <w:t xml:space="preserve">Auth required: </w:t>
      </w:r>
      <w:r>
        <w:rPr>
          <w:rFonts w:ascii="Calibri" w:cs="Calibri" w:eastAsia="Calibri" w:hAnsi="Calibri"/>
          <w:color w:val="1B2A4A"/>
          <w:sz w:val="19"/>
          <w:szCs w:val="19"/>
        </w:rPr>
        <w:t xml:space="preserve">WS ticket (?ticket=) or open in dev mode</w:t>
      </w:r>
    </w:p>
    <w:p>
      <w:pPr>
        <w:spacing w:after="6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Establishes a persistent WebSocket connection that pushes real-time SOC events and incident state changes to connected clients. The server listens on PostgreSQL NOTIFY channels and broadcasts updates to all connected clients.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Connection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Connection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// Step 1: get a short-lived ticket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GET /auth/ws-ticket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→ { "ticket": "abc123...", "expires_at": "...", "ttl_seconds": 60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// Step 2: open WebSocket with ticket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ws://localhost:8000/v1/soc/stream?ticket=abc123...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Server → Client Message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soc_event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data: { ... }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New SOC security event processed by the pipeline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incident_state_change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data: { ... }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Incident state was mutated (status, assignee, etc.)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ping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ts: ISO timestamp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Keepalive ping sent periodically by the server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detail: string</w:t>
            </w:r>
          </w:p>
        </w:tc>
        <w:tc>
          <w:tcPr>
            <w:tcW w:type="dxa" w:w="5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Server-side error (connection will be closed after)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Client → Server Message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pong</w:t>
            </w:r>
          </w:p>
        </w:tc>
        <w:tc>
          <w:tcPr>
            <w:tcW w:type="dxa" w:w="8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Reply to server keepalive pings. No other client→server messages are currently defined.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</w:rPr>
        <w:t xml:space="preserve">WebSocket Close 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8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4001</w:t>
            </w:r>
          </w:p>
        </w:tc>
        <w:tc>
          <w:tcPr>
            <w:tcW w:type="dxa" w:w="8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Ticket required (JWT auth enabled but no ticket provided)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4001</w:t>
            </w:r>
          </w:p>
        </w:tc>
        <w:tc>
          <w:tcPr>
            <w:tcW w:type="dxa" w:w="8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Invalid or expired ticket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4001</w:t>
            </w:r>
          </w:p>
        </w:tc>
        <w:tc>
          <w:tcPr>
            <w:tcW w:type="dxa" w:w="8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Ticket already used (single-use guarantee)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7377" w:sz="4"/>
              <w:left w:val="single" w:color="0D7377" w:sz="12"/>
              <w:bottom w:val="single" w:color="C5CDD9" w:sz="1"/>
              <w:right w:val="none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7"/>
                <w:szCs w:val="17"/>
              </w:rPr>
              <w:t xml:space="preserve">Example 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// Server → client: soc_event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"type": "soc_event",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"event_id": "evt_abc123",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"entity_id": "user:jordan.smith",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"event_type": "lateral_movement",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"rule_triggered": "lateral_movement",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"points_awarded":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"new_risk_score": 95,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"risk_band": "critical",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"event_time": "2026-05-21T13:02:00Z"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// Server → client: 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 "type": "ping", "ts": "2026-05-21T13:02:30Z"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// Client → server: pong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{ "type": "pong" 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</w:rPr>
        <w:t xml:space="preserve">13. Endpoint Quick Reference</w:t>
      </w:r>
    </w:p>
    <w:p>
      <w:pPr>
        <w:pBdr>
          <w:bottom w:val="single" w:color="0D7377" w:sz="4" w:space="1"/>
        </w:pBd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1800"/>
        <w:gridCol w:w="2480"/>
      </w:tblGrid>
      <w:tr>
        <w:trPr>
          <w:tblHeader/>
        </w:trP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 Role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/health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None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/metrics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None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None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/auth/me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/auth/ws-ticket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/v1/pipeline/summary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 key / 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/v1/trends/threat-events?days=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 key / 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/v1/trends/stream-lag?hours=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 key / 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/v1/risk/kev-summary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 key / 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/v1/threat/top-hosts?days=&amp;limit=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API key / 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/v1/soc/risk/entities?limit=&amp;min_score=&amp;entity_type=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L1+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/v1/soc/entities/{entity_id}/timeline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L1+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/v1/soc/incidents?limit=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L1+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/v1/soc/incidents/{id}/triage-report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L1+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/v1/soc/qna/templates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L1+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/v1/soc/qna/{question_id}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L1+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/v1/soc/compliance/{framework}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SOC Manager / Compliance Officer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/v1/soc/incidents/{id}/state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L1+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PATCH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/v1/soc/incidents/{id}/state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L2+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/v1/soc/incidents/{id}/actions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L1+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/v1/soc/incidents/{id}/actions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L2+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WS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/v1/soc/stream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WS ticket / open</w:t>
            </w:r>
          </w:p>
        </w:tc>
        <w:tc>
          <w:tcPr>
            <w:tcW w:type="dxa" w:w="2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Any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80" w:right="1080" w:bottom="12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2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4A5568"/>
        <w:sz w:val="16"/>
        <w:szCs w:val="16"/>
      </w:rPr>
      <w:t xml:space="preserve">© 2026 Vigil. Confidential.</w:t>
    </w:r>
    <w:r>
      <w:rPr>
        <w:rFonts w:ascii="Calibri" w:cs="Calibri" w:eastAsia="Calibri" w:hAnsi="Calibri"/>
        <w:color w:val="4A5568"/>
        <w:sz w:val="16"/>
        <w:szCs w:val="16"/>
      </w:rPr>
      <w:t xml:space="preserve">	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2"/>
      </w:pBdr>
      <w:tabs>
        <w:tab w:val="right" w:pos="9026"/>
      </w:tabs>
      <w:spacing w:after="80"/>
    </w:pPr>
    <w:r>
      <w:rPr>
        <w:rFonts w:ascii="Calibri" w:cs="Calibri" w:eastAsia="Calibri" w:hAnsi="Calibri"/>
        <w:b/>
        <w:bCs/>
        <w:color w:val="1B2A4A"/>
        <w:sz w:val="18"/>
        <w:szCs w:val="18"/>
      </w:rPr>
      <w:t xml:space="preserve">Vigil</w:t>
    </w:r>
    <w:r>
      <w:rPr>
        <w:rFonts w:ascii="Calibri" w:cs="Calibri" w:eastAsia="Calibri" w:hAnsi="Calibri"/>
        <w:color w:val="4A5568"/>
        <w:sz w:val="18"/>
        <w:szCs w:val="18"/>
      </w:rPr>
      <w:t xml:space="preserve">  |  Powered by ARIA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4A5568"/>
        <w:sz w:val="18"/>
        <w:szCs w:val="18"/>
      </w:rPr>
      <w:t xml:space="preserve">API Documentation  —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2026-05-21T19:13:25.870Z</dcterms:created>
  <dcterms:modified xsi:type="dcterms:W3CDTF">2026-05-21T19:13:25.873Z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