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DE14" w14:textId="77777777" w:rsidR="002D4552" w:rsidRDefault="002D4552">
      <w:pPr>
        <w:spacing w:before="2400"/>
      </w:pPr>
    </w:p>
    <w:p w14:paraId="5EF1621B" w14:textId="77777777" w:rsidR="002D4552" w:rsidRDefault="00000000">
      <w:pPr>
        <w:spacing w:after="80"/>
        <w:jc w:val="center"/>
      </w:pPr>
      <w:r>
        <w:rPr>
          <w:b/>
          <w:bCs/>
          <w:color w:val="1B2A4A"/>
          <w:sz w:val="96"/>
          <w:szCs w:val="96"/>
        </w:rPr>
        <w:t>VIGIL</w:t>
      </w:r>
    </w:p>
    <w:p w14:paraId="6D4D9287" w14:textId="77777777" w:rsidR="002D4552" w:rsidRDefault="00000000">
      <w:pPr>
        <w:spacing w:after="320"/>
        <w:jc w:val="center"/>
      </w:pPr>
      <w:r>
        <w:rPr>
          <w:i/>
          <w:iCs/>
          <w:color w:val="0D7377"/>
          <w:sz w:val="32"/>
          <w:szCs w:val="32"/>
        </w:rPr>
        <w:t>"Always watching. Always ready."</w:t>
      </w:r>
    </w:p>
    <w:p w14:paraId="53FB3463" w14:textId="77777777" w:rsidR="002D4552" w:rsidRDefault="002D4552">
      <w:pPr>
        <w:pBdr>
          <w:bottom w:val="single" w:sz="6" w:space="1" w:color="0D7377"/>
        </w:pBdr>
        <w:spacing w:after="320"/>
        <w:jc w:val="center"/>
      </w:pPr>
    </w:p>
    <w:p w14:paraId="671590A8" w14:textId="77777777" w:rsidR="002D4552" w:rsidRDefault="00000000">
      <w:pPr>
        <w:spacing w:after="160"/>
        <w:jc w:val="center"/>
      </w:pPr>
      <w:r>
        <w:rPr>
          <w:b/>
          <w:bCs/>
          <w:color w:val="4A5568"/>
          <w:sz w:val="40"/>
          <w:szCs w:val="40"/>
        </w:rPr>
        <w:t>Wireframes &amp; UI/UX Specification</w:t>
      </w:r>
    </w:p>
    <w:p w14:paraId="415B5CF1" w14:textId="77777777" w:rsidR="002D4552" w:rsidRDefault="00000000">
      <w:pPr>
        <w:spacing w:after="480"/>
        <w:jc w:val="center"/>
      </w:pPr>
      <w:r>
        <w:rPr>
          <w:color w:val="4A5568"/>
          <w:sz w:val="26"/>
          <w:szCs w:val="26"/>
        </w:rPr>
        <w:t>Powered by ARIA — Advanced Risk Intelligence Analytics</w:t>
      </w:r>
    </w:p>
    <w:p w14:paraId="69095035" w14:textId="77777777" w:rsidR="002D4552" w:rsidRDefault="002D4552">
      <w:pPr>
        <w:spacing w:before="480"/>
      </w:pPr>
    </w:p>
    <w:tbl>
      <w:tblPr>
        <w:tblW w:w="4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</w:tblGrid>
      <w:tr w:rsidR="002D4552" w14:paraId="081E18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556E61C" w14:textId="77777777" w:rsidR="002D4552" w:rsidRDefault="00000000">
            <w:pPr>
              <w:jc w:val="right"/>
            </w:pPr>
            <w:r>
              <w:rPr>
                <w:b/>
                <w:bCs/>
                <w:color w:val="4A5568"/>
              </w:rPr>
              <w:t>Version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1C68662" w14:textId="77777777" w:rsidR="002D4552" w:rsidRDefault="00000000">
            <w:r>
              <w:rPr>
                <w:color w:val="2D3748"/>
              </w:rPr>
              <w:t>1.0</w:t>
            </w:r>
          </w:p>
        </w:tc>
      </w:tr>
      <w:tr w:rsidR="002D4552" w14:paraId="4CB2D5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5A450E1" w14:textId="77777777" w:rsidR="002D4552" w:rsidRDefault="00000000">
            <w:pPr>
              <w:jc w:val="right"/>
            </w:pPr>
            <w:r>
              <w:rPr>
                <w:b/>
                <w:bCs/>
                <w:color w:val="4A5568"/>
              </w:rPr>
              <w:t>Date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BBF808A" w14:textId="77777777" w:rsidR="002D4552" w:rsidRDefault="00000000">
            <w:r>
              <w:rPr>
                <w:color w:val="2D3748"/>
              </w:rPr>
              <w:t>May 2026</w:t>
            </w:r>
          </w:p>
        </w:tc>
      </w:tr>
      <w:tr w:rsidR="002D4552" w14:paraId="4336C2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3B4444C" w14:textId="77777777" w:rsidR="002D4552" w:rsidRDefault="00000000">
            <w:pPr>
              <w:jc w:val="right"/>
            </w:pPr>
            <w:r>
              <w:rPr>
                <w:b/>
                <w:bCs/>
                <w:color w:val="4A5568"/>
              </w:rPr>
              <w:t>Status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5ACDA12" w14:textId="77777777" w:rsidR="002D4552" w:rsidRDefault="00000000">
            <w:r>
              <w:rPr>
                <w:color w:val="2D3748"/>
              </w:rPr>
              <w:t>Draft — pending design round</w:t>
            </w:r>
          </w:p>
        </w:tc>
      </w:tr>
      <w:tr w:rsidR="002D4552" w14:paraId="238437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DBF948" w14:textId="77777777" w:rsidR="002D4552" w:rsidRDefault="00000000">
            <w:pPr>
              <w:jc w:val="right"/>
            </w:pPr>
            <w:r>
              <w:rPr>
                <w:b/>
                <w:bCs/>
                <w:color w:val="4A5568"/>
              </w:rPr>
              <w:t>Mode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FF70B95" w14:textId="77777777" w:rsidR="002D4552" w:rsidRDefault="00000000">
            <w:r>
              <w:rPr>
                <w:color w:val="2D3748"/>
              </w:rPr>
              <w:t>Dual (Dark SOC default / Light executive)</w:t>
            </w:r>
          </w:p>
        </w:tc>
      </w:tr>
      <w:tr w:rsidR="002D4552" w14:paraId="4907B8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25065A9" w14:textId="77777777" w:rsidR="002D4552" w:rsidRDefault="00000000">
            <w:pPr>
              <w:jc w:val="right"/>
            </w:pPr>
            <w:r>
              <w:rPr>
                <w:b/>
                <w:bCs/>
                <w:color w:val="4A5568"/>
              </w:rPr>
              <w:t>Screens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158DC4A" w14:textId="77777777" w:rsidR="002D4552" w:rsidRDefault="00000000">
            <w:r>
              <w:rPr>
                <w:color w:val="2D3748"/>
              </w:rPr>
              <w:t>8 screens defined</w:t>
            </w:r>
          </w:p>
        </w:tc>
      </w:tr>
    </w:tbl>
    <w:p w14:paraId="484A94D4" w14:textId="77777777" w:rsidR="002D4552" w:rsidRDefault="00000000">
      <w:r>
        <w:br w:type="page"/>
      </w:r>
    </w:p>
    <w:p w14:paraId="703C58F6" w14:textId="77777777" w:rsidR="002D4552" w:rsidRDefault="002D4552">
      <w:pPr>
        <w:sectPr w:rsidR="002D4552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562DCE4D" w14:textId="77777777" w:rsidR="002D4552" w:rsidRDefault="00000000">
      <w:pPr>
        <w:pStyle w:val="Heading1"/>
      </w:pPr>
      <w:r>
        <w:lastRenderedPageBreak/>
        <w:t>1. How to Read This Document</w:t>
      </w:r>
    </w:p>
    <w:p w14:paraId="36504042" w14:textId="77777777" w:rsidR="002D4552" w:rsidRDefault="002D4552">
      <w:pPr>
        <w:pBdr>
          <w:bottom w:val="single" w:sz="4" w:space="1" w:color="0D7377"/>
        </w:pBdr>
        <w:spacing w:before="120" w:after="120"/>
      </w:pPr>
    </w:p>
    <w:p w14:paraId="3FBDE71D" w14:textId="77777777" w:rsidR="002D4552" w:rsidRDefault="00000000">
      <w:pPr>
        <w:spacing w:before="60" w:after="60"/>
      </w:pPr>
      <w:r>
        <w:rPr>
          <w:color w:val="2D3748"/>
        </w:rPr>
        <w:t xml:space="preserve">This document defines the wireframes and UI/UX specification for the Vigil Command Center. It is the design brief — every annotation here should be </w:t>
      </w:r>
      <w:proofErr w:type="spellStart"/>
      <w:r>
        <w:rPr>
          <w:color w:val="2D3748"/>
        </w:rPr>
        <w:t>realised</w:t>
      </w:r>
      <w:proofErr w:type="spellEnd"/>
      <w:r>
        <w:rPr>
          <w:color w:val="2D3748"/>
        </w:rPr>
        <w:t xml:space="preserve"> in the visual design round before implementation.</w:t>
      </w:r>
    </w:p>
    <w:p w14:paraId="735813C8" w14:textId="77777777" w:rsidR="002D4552" w:rsidRDefault="002D4552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2D4552" w14:paraId="7DD0B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BCE1A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7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E8B3F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2D4552" w14:paraId="3FCEB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A3AD7" w14:textId="77777777" w:rsidR="002D4552" w:rsidRDefault="00000000">
            <w:r>
              <w:rPr>
                <w:color w:val="2D3748"/>
                <w:sz w:val="20"/>
                <w:szCs w:val="20"/>
              </w:rPr>
              <w:t>[ Button Label ]</w:t>
            </w:r>
          </w:p>
        </w:tc>
        <w:tc>
          <w:tcPr>
            <w:tcW w:w="7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032ED" w14:textId="77777777" w:rsidR="002D4552" w:rsidRDefault="00000000">
            <w:r>
              <w:rPr>
                <w:color w:val="2D3748"/>
                <w:sz w:val="20"/>
                <w:szCs w:val="20"/>
              </w:rPr>
              <w:t>Interactive button or CTA</w:t>
            </w:r>
          </w:p>
        </w:tc>
      </w:tr>
      <w:tr w:rsidR="002D4552" w14:paraId="15704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B2A03" w14:textId="77777777" w:rsidR="002D4552" w:rsidRDefault="00000000">
            <w:r>
              <w:rPr>
                <w:color w:val="2D3748"/>
                <w:sz w:val="20"/>
                <w:szCs w:val="20"/>
              </w:rPr>
              <w:t>&lt; Input &gt;</w:t>
            </w:r>
          </w:p>
        </w:tc>
        <w:tc>
          <w:tcPr>
            <w:tcW w:w="7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7A7E0" w14:textId="77777777" w:rsidR="002D4552" w:rsidRDefault="00000000">
            <w:r>
              <w:rPr>
                <w:color w:val="2D3748"/>
                <w:sz w:val="20"/>
                <w:szCs w:val="20"/>
              </w:rPr>
              <w:t>Text input or form field</w:t>
            </w:r>
          </w:p>
        </w:tc>
      </w:tr>
      <w:tr w:rsidR="002D4552" w14:paraId="0AB050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33969" w14:textId="77777777" w:rsidR="002D4552" w:rsidRDefault="00000000">
            <w:r>
              <w:rPr>
                <w:color w:val="2D3748"/>
                <w:sz w:val="20"/>
                <w:szCs w:val="20"/>
              </w:rPr>
              <w:t>{ Value }</w:t>
            </w:r>
          </w:p>
        </w:tc>
        <w:tc>
          <w:tcPr>
            <w:tcW w:w="7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E29A3" w14:textId="77777777" w:rsidR="002D4552" w:rsidRDefault="00000000">
            <w:r>
              <w:rPr>
                <w:color w:val="2D3748"/>
                <w:sz w:val="20"/>
                <w:szCs w:val="20"/>
              </w:rPr>
              <w:t>Dynamic data placeholder (populated at runtime)</w:t>
            </w:r>
          </w:p>
        </w:tc>
      </w:tr>
      <w:tr w:rsidR="002D4552" w14:paraId="63EAF5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76777" w14:textId="77777777" w:rsidR="002D4552" w:rsidRDefault="00000000">
            <w:r>
              <w:rPr>
                <w:color w:val="2D3748"/>
                <w:sz w:val="20"/>
                <w:szCs w:val="20"/>
              </w:rPr>
              <w:t>[●]</w:t>
            </w:r>
          </w:p>
        </w:tc>
        <w:tc>
          <w:tcPr>
            <w:tcW w:w="7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9082A" w14:textId="77777777" w:rsidR="002D4552" w:rsidRDefault="00000000">
            <w:r>
              <w:rPr>
                <w:color w:val="2D3748"/>
                <w:sz w:val="20"/>
                <w:szCs w:val="20"/>
              </w:rPr>
              <w:t>Active / selected state</w:t>
            </w:r>
          </w:p>
        </w:tc>
      </w:tr>
      <w:tr w:rsidR="002D4552" w14:paraId="47A93C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A7324" w14:textId="77777777" w:rsidR="002D4552" w:rsidRDefault="00000000">
            <w:r>
              <w:rPr>
                <w:color w:val="2D3748"/>
                <w:sz w:val="20"/>
                <w:szCs w:val="20"/>
              </w:rPr>
              <w:t>[○]</w:t>
            </w:r>
          </w:p>
        </w:tc>
        <w:tc>
          <w:tcPr>
            <w:tcW w:w="7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0047E" w14:textId="77777777" w:rsidR="002D4552" w:rsidRDefault="00000000">
            <w:r>
              <w:rPr>
                <w:color w:val="2D3748"/>
                <w:sz w:val="20"/>
                <w:szCs w:val="20"/>
              </w:rPr>
              <w:t>Inactive / unselected state</w:t>
            </w:r>
          </w:p>
        </w:tc>
      </w:tr>
      <w:tr w:rsidR="002D4552" w14:paraId="3B5AB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2D577" w14:textId="77777777" w:rsidR="002D4552" w:rsidRDefault="00000000">
            <w:r>
              <w:rPr>
                <w:color w:val="2D3748"/>
                <w:sz w:val="20"/>
                <w:szCs w:val="20"/>
              </w:rPr>
              <w:t>// comment //</w:t>
            </w:r>
          </w:p>
        </w:tc>
        <w:tc>
          <w:tcPr>
            <w:tcW w:w="7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3FD57" w14:textId="77777777" w:rsidR="002D4552" w:rsidRDefault="00000000">
            <w:r>
              <w:rPr>
                <w:color w:val="2D3748"/>
                <w:sz w:val="20"/>
                <w:szCs w:val="20"/>
              </w:rPr>
              <w:t>Design annotation inline in the wireframe</w:t>
            </w:r>
          </w:p>
        </w:tc>
      </w:tr>
      <w:tr w:rsidR="002D4552" w14:paraId="2C8A59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D0C58" w14:textId="77777777" w:rsidR="002D4552" w:rsidRDefault="00000000">
            <w:r>
              <w:rPr>
                <w:color w:val="2D3748"/>
                <w:sz w:val="20"/>
                <w:szCs w:val="20"/>
              </w:rPr>
              <w:t>⚑  Design note:</w:t>
            </w:r>
          </w:p>
        </w:tc>
        <w:tc>
          <w:tcPr>
            <w:tcW w:w="7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F4942" w14:textId="77777777" w:rsidR="002D4552" w:rsidRDefault="00000000">
            <w:r>
              <w:rPr>
                <w:color w:val="2D3748"/>
                <w:sz w:val="20"/>
                <w:szCs w:val="20"/>
              </w:rPr>
              <w:t>Amber callout — critical design decision to resolve in the design round</w:t>
            </w:r>
          </w:p>
        </w:tc>
      </w:tr>
    </w:tbl>
    <w:p w14:paraId="528AB70F" w14:textId="77777777" w:rsidR="002D4552" w:rsidRDefault="002D4552">
      <w:pPr>
        <w:spacing w:before="160"/>
      </w:pPr>
    </w:p>
    <w:p w14:paraId="2E9D9364" w14:textId="77777777" w:rsidR="002D4552" w:rsidRDefault="00000000">
      <w:pPr>
        <w:pStyle w:val="Heading1"/>
      </w:pPr>
      <w:r>
        <w:t>2. Design Tokens</w:t>
      </w:r>
    </w:p>
    <w:p w14:paraId="6E2C2E1B" w14:textId="77777777" w:rsidR="002D4552" w:rsidRDefault="002D4552">
      <w:pPr>
        <w:pBdr>
          <w:bottom w:val="single" w:sz="4" w:space="1" w:color="0D7377"/>
        </w:pBdr>
        <w:spacing w:before="120" w:after="120"/>
      </w:pPr>
    </w:p>
    <w:p w14:paraId="2FF1A64A" w14:textId="77777777" w:rsidR="002D4552" w:rsidRDefault="00000000">
      <w:pPr>
        <w:spacing w:before="60" w:after="60"/>
      </w:pPr>
      <w:r>
        <w:rPr>
          <w:color w:val="2D3748"/>
        </w:rPr>
        <w:t>Vigil uses a dual-mode design system. Dark mode is the default for SOC analysts. Light mode is the default for CISO and Compliance Officer roles. Users can toggle.</w:t>
      </w:r>
    </w:p>
    <w:p w14:paraId="64852EAF" w14:textId="77777777" w:rsidR="002D4552" w:rsidRDefault="002D4552">
      <w:pPr>
        <w:spacing w:before="80"/>
      </w:pPr>
    </w:p>
    <w:p w14:paraId="645CEC8D" w14:textId="77777777" w:rsidR="002D4552" w:rsidRDefault="00000000">
      <w:pPr>
        <w:pStyle w:val="Heading2"/>
      </w:pPr>
      <w:r>
        <w:t xml:space="preserve">2.1  </w:t>
      </w:r>
      <w:proofErr w:type="spellStart"/>
      <w:r>
        <w:t>Colour</w:t>
      </w:r>
      <w:proofErr w:type="spellEnd"/>
      <w:r>
        <w:t xml:space="preserve"> Tokens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4080"/>
      </w:tblGrid>
      <w:tr w:rsidR="002D4552" w14:paraId="5E90E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BDC86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7F1D3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Dark Mode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4E9C4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Light Mode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8F44C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2D4552" w14:paraId="1A85D1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15455" w14:textId="77777777" w:rsidR="002D4552" w:rsidRDefault="00000000">
            <w:r>
              <w:rPr>
                <w:color w:val="2D3748"/>
                <w:sz w:val="20"/>
                <w:szCs w:val="20"/>
              </w:rPr>
              <w:t>--</w:t>
            </w:r>
            <w:proofErr w:type="spellStart"/>
            <w:r>
              <w:rPr>
                <w:color w:val="2D3748"/>
                <w:sz w:val="20"/>
                <w:szCs w:val="20"/>
              </w:rPr>
              <w:t>bg</w:t>
            </w:r>
            <w:proofErr w:type="spellEnd"/>
            <w:r>
              <w:rPr>
                <w:color w:val="2D3748"/>
                <w:sz w:val="20"/>
                <w:szCs w:val="20"/>
              </w:rPr>
              <w:t>-primary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D3279" w14:textId="77777777" w:rsidR="002D4552" w:rsidRDefault="00000000">
            <w:r>
              <w:rPr>
                <w:color w:val="2D3748"/>
                <w:sz w:val="20"/>
                <w:szCs w:val="20"/>
              </w:rPr>
              <w:t>#0F1923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60D85" w14:textId="77777777" w:rsidR="002D4552" w:rsidRDefault="00000000">
            <w:r>
              <w:rPr>
                <w:color w:val="2D3748"/>
                <w:sz w:val="20"/>
                <w:szCs w:val="20"/>
              </w:rPr>
              <w:t>#FFFFFF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17EAF" w14:textId="77777777" w:rsidR="002D4552" w:rsidRDefault="00000000">
            <w:r>
              <w:rPr>
                <w:color w:val="2D3748"/>
                <w:sz w:val="20"/>
                <w:szCs w:val="20"/>
              </w:rPr>
              <w:t>Main page background</w:t>
            </w:r>
          </w:p>
        </w:tc>
      </w:tr>
      <w:tr w:rsidR="002D4552" w14:paraId="6CA46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1D6E4" w14:textId="77777777" w:rsidR="002D4552" w:rsidRDefault="00000000">
            <w:r>
              <w:rPr>
                <w:color w:val="2D3748"/>
                <w:sz w:val="20"/>
                <w:szCs w:val="20"/>
              </w:rPr>
              <w:t>--</w:t>
            </w:r>
            <w:proofErr w:type="spellStart"/>
            <w:r>
              <w:rPr>
                <w:color w:val="2D3748"/>
                <w:sz w:val="20"/>
                <w:szCs w:val="20"/>
              </w:rPr>
              <w:t>bg</w:t>
            </w:r>
            <w:proofErr w:type="spellEnd"/>
            <w:r>
              <w:rPr>
                <w:color w:val="2D3748"/>
                <w:sz w:val="20"/>
                <w:szCs w:val="20"/>
              </w:rPr>
              <w:t>-secondary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DAAB1" w14:textId="77777777" w:rsidR="002D4552" w:rsidRDefault="00000000">
            <w:r>
              <w:rPr>
                <w:color w:val="2D3748"/>
                <w:sz w:val="20"/>
                <w:szCs w:val="20"/>
              </w:rPr>
              <w:t>#162032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A152E" w14:textId="77777777" w:rsidR="002D4552" w:rsidRDefault="00000000">
            <w:r>
              <w:rPr>
                <w:color w:val="2D3748"/>
                <w:sz w:val="20"/>
                <w:szCs w:val="20"/>
              </w:rPr>
              <w:t>#F7F8FA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B4720" w14:textId="77777777" w:rsidR="002D4552" w:rsidRDefault="00000000">
            <w:r>
              <w:rPr>
                <w:color w:val="2D3748"/>
                <w:sz w:val="20"/>
                <w:szCs w:val="20"/>
              </w:rPr>
              <w:t>Card / panel background</w:t>
            </w:r>
          </w:p>
        </w:tc>
      </w:tr>
      <w:tr w:rsidR="002D4552" w14:paraId="5E2BD4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5D339" w14:textId="77777777" w:rsidR="002D4552" w:rsidRDefault="00000000">
            <w:r>
              <w:rPr>
                <w:color w:val="2D3748"/>
                <w:sz w:val="20"/>
                <w:szCs w:val="20"/>
              </w:rPr>
              <w:t>--</w:t>
            </w:r>
            <w:proofErr w:type="spellStart"/>
            <w:r>
              <w:rPr>
                <w:color w:val="2D3748"/>
                <w:sz w:val="20"/>
                <w:szCs w:val="20"/>
              </w:rPr>
              <w:t>bg</w:t>
            </w:r>
            <w:proofErr w:type="spellEnd"/>
            <w:r>
              <w:rPr>
                <w:color w:val="2D3748"/>
                <w:sz w:val="20"/>
                <w:szCs w:val="20"/>
              </w:rPr>
              <w:t>-tertiary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51F53" w14:textId="77777777" w:rsidR="002D4552" w:rsidRDefault="00000000">
            <w:r>
              <w:rPr>
                <w:color w:val="2D3748"/>
                <w:sz w:val="20"/>
                <w:szCs w:val="20"/>
              </w:rPr>
              <w:t>#1E2D42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FA976" w14:textId="77777777" w:rsidR="002D4552" w:rsidRDefault="00000000">
            <w:r>
              <w:rPr>
                <w:color w:val="2D3748"/>
                <w:sz w:val="20"/>
                <w:szCs w:val="20"/>
              </w:rPr>
              <w:t>#E2E8F0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50CE1" w14:textId="77777777" w:rsidR="002D4552" w:rsidRDefault="00000000">
            <w:r>
              <w:rPr>
                <w:color w:val="2D3748"/>
                <w:sz w:val="20"/>
                <w:szCs w:val="20"/>
              </w:rPr>
              <w:t>Sidebar, table rows (alt)</w:t>
            </w:r>
          </w:p>
        </w:tc>
      </w:tr>
      <w:tr w:rsidR="002D4552" w14:paraId="30128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8E381" w14:textId="77777777" w:rsidR="002D4552" w:rsidRDefault="00000000">
            <w:r>
              <w:rPr>
                <w:color w:val="2D3748"/>
                <w:sz w:val="20"/>
                <w:szCs w:val="20"/>
              </w:rPr>
              <w:t>--text-primary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C9C7C" w14:textId="77777777" w:rsidR="002D4552" w:rsidRDefault="00000000">
            <w:r>
              <w:rPr>
                <w:color w:val="2D3748"/>
                <w:sz w:val="20"/>
                <w:szCs w:val="20"/>
              </w:rPr>
              <w:t>#E8EDF2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C2BF7" w14:textId="77777777" w:rsidR="002D4552" w:rsidRDefault="00000000">
            <w:r>
              <w:rPr>
                <w:color w:val="2D3748"/>
                <w:sz w:val="20"/>
                <w:szCs w:val="20"/>
              </w:rPr>
              <w:t>#1B2A4A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FAAA6" w14:textId="77777777" w:rsidR="002D4552" w:rsidRDefault="00000000">
            <w:r>
              <w:rPr>
                <w:color w:val="2D3748"/>
                <w:sz w:val="20"/>
                <w:szCs w:val="20"/>
              </w:rPr>
              <w:t>Body text, headings</w:t>
            </w:r>
          </w:p>
        </w:tc>
      </w:tr>
      <w:tr w:rsidR="002D4552" w14:paraId="13E42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B8857" w14:textId="77777777" w:rsidR="002D4552" w:rsidRDefault="00000000">
            <w:r>
              <w:rPr>
                <w:color w:val="2D3748"/>
                <w:sz w:val="20"/>
                <w:szCs w:val="20"/>
              </w:rPr>
              <w:t>--text-secondary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A4705" w14:textId="77777777" w:rsidR="002D4552" w:rsidRDefault="00000000">
            <w:r>
              <w:rPr>
                <w:color w:val="2D3748"/>
                <w:sz w:val="20"/>
                <w:szCs w:val="20"/>
              </w:rPr>
              <w:t>#8899AA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38DB7" w14:textId="77777777" w:rsidR="002D4552" w:rsidRDefault="00000000">
            <w:r>
              <w:rPr>
                <w:color w:val="2D3748"/>
                <w:sz w:val="20"/>
                <w:szCs w:val="20"/>
              </w:rPr>
              <w:t>#4A5568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08BE8" w14:textId="77777777" w:rsidR="002D4552" w:rsidRDefault="00000000">
            <w:r>
              <w:rPr>
                <w:color w:val="2D3748"/>
                <w:sz w:val="20"/>
                <w:szCs w:val="20"/>
              </w:rPr>
              <w:t>Labels, meta text, timestamps</w:t>
            </w:r>
          </w:p>
        </w:tc>
      </w:tr>
      <w:tr w:rsidR="002D4552" w14:paraId="1BF14B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E6BD6" w14:textId="77777777" w:rsidR="002D4552" w:rsidRDefault="00000000">
            <w:r>
              <w:rPr>
                <w:color w:val="2D3748"/>
                <w:sz w:val="20"/>
                <w:szCs w:val="20"/>
              </w:rPr>
              <w:t>--accent-teal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BB407" w14:textId="77777777" w:rsidR="002D4552" w:rsidRDefault="00000000">
            <w:r>
              <w:rPr>
                <w:color w:val="2D3748"/>
                <w:sz w:val="20"/>
                <w:szCs w:val="20"/>
              </w:rPr>
              <w:t>#14B8C0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64EBA" w14:textId="77777777" w:rsidR="002D4552" w:rsidRDefault="00000000">
            <w:r>
              <w:rPr>
                <w:color w:val="2D3748"/>
                <w:sz w:val="20"/>
                <w:szCs w:val="20"/>
              </w:rPr>
              <w:t>#0D7377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71BC6" w14:textId="77777777" w:rsidR="002D4552" w:rsidRDefault="00000000">
            <w:r>
              <w:rPr>
                <w:color w:val="2D3748"/>
                <w:sz w:val="20"/>
                <w:szCs w:val="20"/>
              </w:rPr>
              <w:t>Primary actions, active states, links</w:t>
            </w:r>
          </w:p>
        </w:tc>
      </w:tr>
      <w:tr w:rsidR="002D4552" w14:paraId="0765B3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96B47" w14:textId="77777777" w:rsidR="002D4552" w:rsidRDefault="00000000">
            <w:r>
              <w:rPr>
                <w:color w:val="2D3748"/>
                <w:sz w:val="20"/>
                <w:szCs w:val="20"/>
              </w:rPr>
              <w:t>--accent-navy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5421C" w14:textId="77777777" w:rsidR="002D4552" w:rsidRDefault="00000000">
            <w:r>
              <w:rPr>
                <w:color w:val="2D3748"/>
                <w:sz w:val="20"/>
                <w:szCs w:val="20"/>
              </w:rPr>
              <w:t>#3B82F6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5F24D" w14:textId="77777777" w:rsidR="002D4552" w:rsidRDefault="00000000">
            <w:r>
              <w:rPr>
                <w:color w:val="2D3748"/>
                <w:sz w:val="20"/>
                <w:szCs w:val="20"/>
              </w:rPr>
              <w:t>#1B2A4A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D74C6" w14:textId="77777777" w:rsidR="002D4552" w:rsidRDefault="00000000">
            <w:r>
              <w:rPr>
                <w:color w:val="2D3748"/>
                <w:sz w:val="20"/>
                <w:szCs w:val="20"/>
              </w:rPr>
              <w:t>Secondary actions, badges</w:t>
            </w:r>
          </w:p>
        </w:tc>
      </w:tr>
      <w:tr w:rsidR="002D4552" w14:paraId="59953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32C33" w14:textId="77777777" w:rsidR="002D4552" w:rsidRDefault="00000000">
            <w:r>
              <w:rPr>
                <w:color w:val="2D3748"/>
                <w:sz w:val="20"/>
                <w:szCs w:val="20"/>
              </w:rPr>
              <w:t>--risk-critical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393FE" w14:textId="77777777" w:rsidR="002D4552" w:rsidRDefault="00000000">
            <w:r>
              <w:rPr>
                <w:color w:val="2D3748"/>
                <w:sz w:val="20"/>
                <w:szCs w:val="20"/>
              </w:rPr>
              <w:t>#EF4444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14D98" w14:textId="77777777" w:rsidR="002D4552" w:rsidRDefault="00000000">
            <w:r>
              <w:rPr>
                <w:color w:val="2D3748"/>
                <w:sz w:val="20"/>
                <w:szCs w:val="20"/>
              </w:rPr>
              <w:t>#DC2626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A7D49" w14:textId="77777777" w:rsidR="002D4552" w:rsidRDefault="00000000">
            <w:r>
              <w:rPr>
                <w:color w:val="2D3748"/>
                <w:sz w:val="20"/>
                <w:szCs w:val="20"/>
              </w:rPr>
              <w:t>Critical risk band, high-severity alerts</w:t>
            </w:r>
          </w:p>
        </w:tc>
      </w:tr>
      <w:tr w:rsidR="002D4552" w14:paraId="025308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6BFA3" w14:textId="77777777" w:rsidR="002D4552" w:rsidRDefault="00000000">
            <w:r>
              <w:rPr>
                <w:color w:val="2D3748"/>
                <w:sz w:val="20"/>
                <w:szCs w:val="20"/>
              </w:rPr>
              <w:t>--risk-high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2A808" w14:textId="77777777" w:rsidR="002D4552" w:rsidRDefault="00000000">
            <w:r>
              <w:rPr>
                <w:color w:val="2D3748"/>
                <w:sz w:val="20"/>
                <w:szCs w:val="20"/>
              </w:rPr>
              <w:t>#F97316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51041" w14:textId="77777777" w:rsidR="002D4552" w:rsidRDefault="00000000">
            <w:r>
              <w:rPr>
                <w:color w:val="2D3748"/>
                <w:sz w:val="20"/>
                <w:szCs w:val="20"/>
              </w:rPr>
              <w:t>#EA580C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D3CD2" w14:textId="77777777" w:rsidR="002D4552" w:rsidRDefault="00000000">
            <w:r>
              <w:rPr>
                <w:color w:val="2D3748"/>
                <w:sz w:val="20"/>
                <w:szCs w:val="20"/>
              </w:rPr>
              <w:t>High risk band</w:t>
            </w:r>
          </w:p>
        </w:tc>
      </w:tr>
      <w:tr w:rsidR="002D4552" w14:paraId="5DA780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60F2B" w14:textId="77777777" w:rsidR="002D4552" w:rsidRDefault="00000000">
            <w:r>
              <w:rPr>
                <w:color w:val="2D3748"/>
                <w:sz w:val="20"/>
                <w:szCs w:val="20"/>
              </w:rPr>
              <w:t>--risk-medium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0B47E" w14:textId="77777777" w:rsidR="002D4552" w:rsidRDefault="00000000">
            <w:r>
              <w:rPr>
                <w:color w:val="2D3748"/>
                <w:sz w:val="20"/>
                <w:szCs w:val="20"/>
              </w:rPr>
              <w:t>#EAB308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909BB" w14:textId="77777777" w:rsidR="002D4552" w:rsidRDefault="00000000">
            <w:r>
              <w:rPr>
                <w:color w:val="2D3748"/>
                <w:sz w:val="20"/>
                <w:szCs w:val="20"/>
              </w:rPr>
              <w:t>#CA8A04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74179" w14:textId="77777777" w:rsidR="002D4552" w:rsidRDefault="00000000">
            <w:r>
              <w:rPr>
                <w:color w:val="2D3748"/>
                <w:sz w:val="20"/>
                <w:szCs w:val="20"/>
              </w:rPr>
              <w:t>Medium risk band</w:t>
            </w:r>
          </w:p>
        </w:tc>
      </w:tr>
      <w:tr w:rsidR="002D4552" w14:paraId="66D944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90675" w14:textId="77777777" w:rsidR="002D4552" w:rsidRDefault="00000000">
            <w:r>
              <w:rPr>
                <w:color w:val="2D3748"/>
                <w:sz w:val="20"/>
                <w:szCs w:val="20"/>
              </w:rPr>
              <w:lastRenderedPageBreak/>
              <w:t>--risk-low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9A120" w14:textId="77777777" w:rsidR="002D4552" w:rsidRDefault="00000000">
            <w:r>
              <w:rPr>
                <w:color w:val="2D3748"/>
                <w:sz w:val="20"/>
                <w:szCs w:val="20"/>
              </w:rPr>
              <w:t>#22C55E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734BF" w14:textId="77777777" w:rsidR="002D4552" w:rsidRDefault="00000000">
            <w:r>
              <w:rPr>
                <w:color w:val="2D3748"/>
                <w:sz w:val="20"/>
                <w:szCs w:val="20"/>
              </w:rPr>
              <w:t>#16A34A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F616D" w14:textId="77777777" w:rsidR="002D4552" w:rsidRDefault="00000000">
            <w:r>
              <w:rPr>
                <w:color w:val="2D3748"/>
                <w:sz w:val="20"/>
                <w:szCs w:val="20"/>
              </w:rPr>
              <w:t>Low risk band, success states</w:t>
            </w:r>
          </w:p>
        </w:tc>
      </w:tr>
      <w:tr w:rsidR="002D4552" w14:paraId="277E4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5BB4A" w14:textId="77777777" w:rsidR="002D4552" w:rsidRDefault="00000000">
            <w:r>
              <w:rPr>
                <w:color w:val="2D3748"/>
                <w:sz w:val="20"/>
                <w:szCs w:val="20"/>
              </w:rPr>
              <w:t>--border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EE917" w14:textId="77777777" w:rsidR="002D4552" w:rsidRDefault="00000000">
            <w:r>
              <w:rPr>
                <w:color w:val="2D3748"/>
                <w:sz w:val="20"/>
                <w:szCs w:val="20"/>
              </w:rPr>
              <w:t>#253545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0DDB6" w14:textId="77777777" w:rsidR="002D4552" w:rsidRDefault="00000000">
            <w:r>
              <w:rPr>
                <w:color w:val="2D3748"/>
                <w:sz w:val="20"/>
                <w:szCs w:val="20"/>
              </w:rPr>
              <w:t>#D0D5DD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67E77" w14:textId="77777777" w:rsidR="002D4552" w:rsidRDefault="00000000">
            <w:r>
              <w:rPr>
                <w:color w:val="2D3748"/>
                <w:sz w:val="20"/>
                <w:szCs w:val="20"/>
              </w:rPr>
              <w:t>Card borders, table lines, dividers</w:t>
            </w:r>
          </w:p>
        </w:tc>
      </w:tr>
      <w:tr w:rsidR="002D4552" w14:paraId="4256C4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58CDC" w14:textId="77777777" w:rsidR="002D4552" w:rsidRDefault="00000000">
            <w:r>
              <w:rPr>
                <w:color w:val="2D3748"/>
                <w:sz w:val="20"/>
                <w:szCs w:val="20"/>
              </w:rPr>
              <w:t>--shadow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99A94" w14:textId="77777777" w:rsidR="002D4552" w:rsidRDefault="00000000">
            <w:r>
              <w:rPr>
                <w:color w:val="2D3748"/>
                <w:sz w:val="20"/>
                <w:szCs w:val="20"/>
              </w:rPr>
              <w:t>none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C049F" w14:textId="77777777" w:rsidR="002D4552" w:rsidRDefault="00000000">
            <w:r>
              <w:rPr>
                <w:color w:val="2D3748"/>
                <w:sz w:val="20"/>
                <w:szCs w:val="20"/>
              </w:rPr>
              <w:t xml:space="preserve">0 1px 3px </w:t>
            </w:r>
            <w:proofErr w:type="spellStart"/>
            <w:r>
              <w:rPr>
                <w:color w:val="2D3748"/>
                <w:sz w:val="20"/>
                <w:szCs w:val="20"/>
              </w:rPr>
              <w:t>rgba</w:t>
            </w:r>
            <w:proofErr w:type="spellEnd"/>
            <w:r>
              <w:rPr>
                <w:color w:val="2D3748"/>
                <w:sz w:val="20"/>
                <w:szCs w:val="20"/>
              </w:rPr>
              <w:t>(0,0,0,0.1)</w:t>
            </w:r>
          </w:p>
        </w:tc>
        <w:tc>
          <w:tcPr>
            <w:tcW w:w="40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A0DF8" w14:textId="77777777" w:rsidR="002D4552" w:rsidRDefault="00000000">
            <w:r>
              <w:rPr>
                <w:color w:val="2D3748"/>
                <w:sz w:val="20"/>
                <w:szCs w:val="20"/>
              </w:rPr>
              <w:t>Card elevation in light mode</w:t>
            </w:r>
          </w:p>
        </w:tc>
      </w:tr>
    </w:tbl>
    <w:p w14:paraId="15BD4170" w14:textId="77777777" w:rsidR="002D4552" w:rsidRDefault="002D4552">
      <w:pPr>
        <w:spacing w:before="80"/>
      </w:pPr>
    </w:p>
    <w:p w14:paraId="18841E7C" w14:textId="77777777" w:rsidR="002D4552" w:rsidRDefault="00000000">
      <w:pPr>
        <w:spacing w:before="60" w:after="60"/>
      </w:pPr>
      <w:r>
        <w:rPr>
          <w:b/>
          <w:bCs/>
          <w:color w:val="92400E"/>
          <w:sz w:val="20"/>
          <w:szCs w:val="20"/>
        </w:rPr>
        <w:t xml:space="preserve">⚑  Design note: </w:t>
      </w:r>
      <w:r>
        <w:rPr>
          <w:i/>
          <w:iCs/>
          <w:color w:val="92400E"/>
          <w:sz w:val="20"/>
          <w:szCs w:val="20"/>
        </w:rPr>
        <w:t xml:space="preserve">All </w:t>
      </w:r>
      <w:proofErr w:type="spellStart"/>
      <w:r>
        <w:rPr>
          <w:i/>
          <w:iCs/>
          <w:color w:val="92400E"/>
          <w:sz w:val="20"/>
          <w:szCs w:val="20"/>
        </w:rPr>
        <w:t>colour</w:t>
      </w:r>
      <w:proofErr w:type="spellEnd"/>
      <w:r>
        <w:rPr>
          <w:i/>
          <w:iCs/>
          <w:color w:val="92400E"/>
          <w:sz w:val="20"/>
          <w:szCs w:val="20"/>
        </w:rPr>
        <w:t xml:space="preserve"> tokens must pass WCAG AA contrast ratios in both modes. Verify --text-primary on --</w:t>
      </w:r>
      <w:proofErr w:type="spellStart"/>
      <w:r>
        <w:rPr>
          <w:i/>
          <w:iCs/>
          <w:color w:val="92400E"/>
          <w:sz w:val="20"/>
          <w:szCs w:val="20"/>
        </w:rPr>
        <w:t>bg</w:t>
      </w:r>
      <w:proofErr w:type="spellEnd"/>
      <w:r>
        <w:rPr>
          <w:i/>
          <w:iCs/>
          <w:color w:val="92400E"/>
          <w:sz w:val="20"/>
          <w:szCs w:val="20"/>
        </w:rPr>
        <w:t>-primary and --text-secondary on --</w:t>
      </w:r>
      <w:proofErr w:type="spellStart"/>
      <w:r>
        <w:rPr>
          <w:i/>
          <w:iCs/>
          <w:color w:val="92400E"/>
          <w:sz w:val="20"/>
          <w:szCs w:val="20"/>
        </w:rPr>
        <w:t>bg</w:t>
      </w:r>
      <w:proofErr w:type="spellEnd"/>
      <w:r>
        <w:rPr>
          <w:i/>
          <w:iCs/>
          <w:color w:val="92400E"/>
          <w:sz w:val="20"/>
          <w:szCs w:val="20"/>
        </w:rPr>
        <w:t xml:space="preserve">-secondary before </w:t>
      </w:r>
      <w:proofErr w:type="spellStart"/>
      <w:r>
        <w:rPr>
          <w:i/>
          <w:iCs/>
          <w:color w:val="92400E"/>
          <w:sz w:val="20"/>
          <w:szCs w:val="20"/>
        </w:rPr>
        <w:t>finalising</w:t>
      </w:r>
      <w:proofErr w:type="spellEnd"/>
      <w:r>
        <w:rPr>
          <w:i/>
          <w:iCs/>
          <w:color w:val="92400E"/>
          <w:sz w:val="20"/>
          <w:szCs w:val="20"/>
        </w:rPr>
        <w:t>.</w:t>
      </w:r>
    </w:p>
    <w:p w14:paraId="1F9248C0" w14:textId="77777777" w:rsidR="002D4552" w:rsidRDefault="002D4552">
      <w:pPr>
        <w:spacing w:before="80"/>
      </w:pPr>
    </w:p>
    <w:p w14:paraId="49FDAF16" w14:textId="77777777" w:rsidR="002D4552" w:rsidRDefault="00000000">
      <w:pPr>
        <w:pStyle w:val="Heading2"/>
      </w:pPr>
      <w:r>
        <w:t>2.2  Typography Scale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000"/>
        <w:gridCol w:w="3480"/>
      </w:tblGrid>
      <w:tr w:rsidR="002D4552" w14:paraId="40E32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2C7D2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87B2F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AA73E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3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EE851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2D4552" w14:paraId="7A3FC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7C37B" w14:textId="77777777" w:rsidR="002D4552" w:rsidRDefault="00000000">
            <w:r>
              <w:rPr>
                <w:color w:val="2D3748"/>
                <w:sz w:val="20"/>
                <w:szCs w:val="20"/>
              </w:rPr>
              <w:t>--type-display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343F0" w14:textId="77777777" w:rsidR="002D4552" w:rsidRDefault="00000000">
            <w:r>
              <w:rPr>
                <w:color w:val="2D3748"/>
                <w:sz w:val="20"/>
                <w:szCs w:val="20"/>
              </w:rPr>
              <w:t>28px / 1.75rem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22A80" w14:textId="77777777" w:rsidR="002D4552" w:rsidRDefault="00000000">
            <w:r>
              <w:rPr>
                <w:color w:val="2D3748"/>
                <w:sz w:val="20"/>
                <w:szCs w:val="20"/>
              </w:rPr>
              <w:t>Bold 700</w:t>
            </w:r>
          </w:p>
        </w:tc>
        <w:tc>
          <w:tcPr>
            <w:tcW w:w="3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541F3" w14:textId="77777777" w:rsidR="002D4552" w:rsidRDefault="00000000">
            <w:r>
              <w:rPr>
                <w:color w:val="2D3748"/>
                <w:sz w:val="20"/>
                <w:szCs w:val="20"/>
              </w:rPr>
              <w:t>Page titles (Overview, Entity Risk Queue)</w:t>
            </w:r>
          </w:p>
        </w:tc>
      </w:tr>
      <w:tr w:rsidR="002D4552" w14:paraId="6BEFA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8D26D" w14:textId="77777777" w:rsidR="002D4552" w:rsidRDefault="00000000">
            <w:r>
              <w:rPr>
                <w:color w:val="2D3748"/>
                <w:sz w:val="20"/>
                <w:szCs w:val="20"/>
              </w:rPr>
              <w:t>--type-heading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D90AA" w14:textId="77777777" w:rsidR="002D4552" w:rsidRDefault="00000000">
            <w:r>
              <w:rPr>
                <w:color w:val="2D3748"/>
                <w:sz w:val="20"/>
                <w:szCs w:val="20"/>
              </w:rPr>
              <w:t>20px / 1.25rem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3A757" w14:textId="77777777" w:rsidR="002D4552" w:rsidRDefault="00000000">
            <w:r>
              <w:rPr>
                <w:color w:val="2D3748"/>
                <w:sz w:val="20"/>
                <w:szCs w:val="20"/>
              </w:rPr>
              <w:t>Semibold 600</w:t>
            </w:r>
          </w:p>
        </w:tc>
        <w:tc>
          <w:tcPr>
            <w:tcW w:w="3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7AFCA" w14:textId="77777777" w:rsidR="002D4552" w:rsidRDefault="00000000">
            <w:r>
              <w:rPr>
                <w:color w:val="2D3748"/>
                <w:sz w:val="20"/>
                <w:szCs w:val="20"/>
              </w:rPr>
              <w:t>Section headings, card titles</w:t>
            </w:r>
          </w:p>
        </w:tc>
      </w:tr>
      <w:tr w:rsidR="002D4552" w14:paraId="7E9896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19FBA" w14:textId="77777777" w:rsidR="002D4552" w:rsidRDefault="00000000">
            <w:r>
              <w:rPr>
                <w:color w:val="2D3748"/>
                <w:sz w:val="20"/>
                <w:szCs w:val="20"/>
              </w:rPr>
              <w:t>--type-subheading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97E0F" w14:textId="77777777" w:rsidR="002D4552" w:rsidRDefault="00000000">
            <w:r>
              <w:rPr>
                <w:color w:val="2D3748"/>
                <w:sz w:val="20"/>
                <w:szCs w:val="20"/>
              </w:rPr>
              <w:t>16px / 1rem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5D6F9" w14:textId="77777777" w:rsidR="002D4552" w:rsidRDefault="00000000">
            <w:r>
              <w:rPr>
                <w:color w:val="2D3748"/>
                <w:sz w:val="20"/>
                <w:szCs w:val="20"/>
              </w:rPr>
              <w:t>Semibold 600</w:t>
            </w:r>
          </w:p>
        </w:tc>
        <w:tc>
          <w:tcPr>
            <w:tcW w:w="3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4D9E9" w14:textId="77777777" w:rsidR="002D4552" w:rsidRDefault="00000000">
            <w:r>
              <w:rPr>
                <w:color w:val="2D3748"/>
                <w:sz w:val="20"/>
                <w:szCs w:val="20"/>
              </w:rPr>
              <w:t>Column headers, nav labels</w:t>
            </w:r>
          </w:p>
        </w:tc>
      </w:tr>
      <w:tr w:rsidR="002D4552" w14:paraId="38F3AA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3A18A" w14:textId="77777777" w:rsidR="002D4552" w:rsidRDefault="00000000">
            <w:r>
              <w:rPr>
                <w:color w:val="2D3748"/>
                <w:sz w:val="20"/>
                <w:szCs w:val="20"/>
              </w:rPr>
              <w:t>--type-body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8FE3A" w14:textId="77777777" w:rsidR="002D4552" w:rsidRDefault="00000000">
            <w:r>
              <w:rPr>
                <w:color w:val="2D3748"/>
                <w:sz w:val="20"/>
                <w:szCs w:val="20"/>
              </w:rPr>
              <w:t>14px / 0.875rem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DE1C5" w14:textId="77777777" w:rsidR="002D4552" w:rsidRDefault="00000000">
            <w:r>
              <w:rPr>
                <w:color w:val="2D3748"/>
                <w:sz w:val="20"/>
                <w:szCs w:val="20"/>
              </w:rPr>
              <w:t>Regular 400</w:t>
            </w:r>
          </w:p>
        </w:tc>
        <w:tc>
          <w:tcPr>
            <w:tcW w:w="3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B0F38" w14:textId="77777777" w:rsidR="002D4552" w:rsidRDefault="00000000">
            <w:r>
              <w:rPr>
                <w:color w:val="2D3748"/>
                <w:sz w:val="20"/>
                <w:szCs w:val="20"/>
              </w:rPr>
              <w:t>Body text, table data</w:t>
            </w:r>
          </w:p>
        </w:tc>
      </w:tr>
      <w:tr w:rsidR="002D4552" w14:paraId="1CE13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5D5C5" w14:textId="77777777" w:rsidR="002D4552" w:rsidRDefault="00000000">
            <w:r>
              <w:rPr>
                <w:color w:val="2D3748"/>
                <w:sz w:val="20"/>
                <w:szCs w:val="20"/>
              </w:rPr>
              <w:t>--type-label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6E5F3" w14:textId="77777777" w:rsidR="002D4552" w:rsidRDefault="00000000">
            <w:r>
              <w:rPr>
                <w:color w:val="2D3748"/>
                <w:sz w:val="20"/>
                <w:szCs w:val="20"/>
              </w:rPr>
              <w:t>12px / 0.75rem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046A9" w14:textId="77777777" w:rsidR="002D4552" w:rsidRDefault="00000000">
            <w:r>
              <w:rPr>
                <w:color w:val="2D3748"/>
                <w:sz w:val="20"/>
                <w:szCs w:val="20"/>
              </w:rPr>
              <w:t>Medium 500</w:t>
            </w:r>
          </w:p>
        </w:tc>
        <w:tc>
          <w:tcPr>
            <w:tcW w:w="3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3A1C0" w14:textId="77777777" w:rsidR="002D4552" w:rsidRDefault="00000000">
            <w:r>
              <w:rPr>
                <w:color w:val="2D3748"/>
                <w:sz w:val="20"/>
                <w:szCs w:val="20"/>
              </w:rPr>
              <w:t>Badges, timestamps, meta labels</w:t>
            </w:r>
          </w:p>
        </w:tc>
      </w:tr>
      <w:tr w:rsidR="002D4552" w14:paraId="19073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6B77A" w14:textId="77777777" w:rsidR="002D4552" w:rsidRDefault="00000000">
            <w:r>
              <w:rPr>
                <w:color w:val="2D3748"/>
                <w:sz w:val="20"/>
                <w:szCs w:val="20"/>
              </w:rPr>
              <w:t>--type-mono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9656A" w14:textId="77777777" w:rsidR="002D4552" w:rsidRDefault="00000000">
            <w:r>
              <w:rPr>
                <w:color w:val="2D3748"/>
                <w:sz w:val="20"/>
                <w:szCs w:val="20"/>
              </w:rPr>
              <w:t>13px / 0.8125rem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45FC9" w14:textId="77777777" w:rsidR="002D4552" w:rsidRDefault="00000000">
            <w:r>
              <w:rPr>
                <w:color w:val="2D3748"/>
                <w:sz w:val="20"/>
                <w:szCs w:val="20"/>
              </w:rPr>
              <w:t>Regular 400</w:t>
            </w:r>
          </w:p>
        </w:tc>
        <w:tc>
          <w:tcPr>
            <w:tcW w:w="3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B786A" w14:textId="77777777" w:rsidR="002D4552" w:rsidRDefault="00000000">
            <w:r>
              <w:rPr>
                <w:color w:val="2D3748"/>
                <w:sz w:val="20"/>
                <w:szCs w:val="20"/>
              </w:rPr>
              <w:t>IDs, scores, code values</w:t>
            </w:r>
          </w:p>
        </w:tc>
      </w:tr>
    </w:tbl>
    <w:p w14:paraId="45F731A3" w14:textId="77777777" w:rsidR="002D4552" w:rsidRDefault="002D4552">
      <w:pPr>
        <w:spacing w:before="80"/>
      </w:pPr>
    </w:p>
    <w:p w14:paraId="37381D92" w14:textId="77777777" w:rsidR="002D4552" w:rsidRDefault="00000000">
      <w:pPr>
        <w:pStyle w:val="Heading2"/>
      </w:pPr>
      <w:r>
        <w:t>2.3  Spacing Scale (8px base grid)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6580"/>
      </w:tblGrid>
      <w:tr w:rsidR="002D4552" w14:paraId="67B92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33E54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B29FC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6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659A1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2D4552" w14:paraId="3A2F31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FFF15" w14:textId="77777777" w:rsidR="002D4552" w:rsidRDefault="00000000">
            <w:r>
              <w:rPr>
                <w:color w:val="2D3748"/>
                <w:sz w:val="20"/>
                <w:szCs w:val="20"/>
              </w:rPr>
              <w:t>--space-1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9B13B" w14:textId="77777777" w:rsidR="002D4552" w:rsidRDefault="00000000">
            <w:r>
              <w:rPr>
                <w:color w:val="2D3748"/>
                <w:sz w:val="20"/>
                <w:szCs w:val="20"/>
              </w:rPr>
              <w:t>4px</w:t>
            </w:r>
          </w:p>
        </w:tc>
        <w:tc>
          <w:tcPr>
            <w:tcW w:w="6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0EDCA" w14:textId="77777777" w:rsidR="002D4552" w:rsidRDefault="00000000">
            <w:r>
              <w:rPr>
                <w:color w:val="2D3748"/>
                <w:sz w:val="20"/>
                <w:szCs w:val="20"/>
              </w:rPr>
              <w:t>Icon padding, tight gaps</w:t>
            </w:r>
          </w:p>
        </w:tc>
      </w:tr>
      <w:tr w:rsidR="002D4552" w14:paraId="4E3544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CDFE4" w14:textId="77777777" w:rsidR="002D4552" w:rsidRDefault="00000000">
            <w:r>
              <w:rPr>
                <w:color w:val="2D3748"/>
                <w:sz w:val="20"/>
                <w:szCs w:val="20"/>
              </w:rPr>
              <w:t>--space-2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5F65D" w14:textId="77777777" w:rsidR="002D4552" w:rsidRDefault="00000000">
            <w:r>
              <w:rPr>
                <w:color w:val="2D3748"/>
                <w:sz w:val="20"/>
                <w:szCs w:val="20"/>
              </w:rPr>
              <w:t>8px</w:t>
            </w:r>
          </w:p>
        </w:tc>
        <w:tc>
          <w:tcPr>
            <w:tcW w:w="6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8FAAB" w14:textId="77777777" w:rsidR="002D4552" w:rsidRDefault="00000000">
            <w:r>
              <w:rPr>
                <w:color w:val="2D3748"/>
                <w:sz w:val="20"/>
                <w:szCs w:val="20"/>
              </w:rPr>
              <w:t>Inline element gaps, badge padding</w:t>
            </w:r>
          </w:p>
        </w:tc>
      </w:tr>
      <w:tr w:rsidR="002D4552" w14:paraId="57B25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D9B19" w14:textId="77777777" w:rsidR="002D4552" w:rsidRDefault="00000000">
            <w:r>
              <w:rPr>
                <w:color w:val="2D3748"/>
                <w:sz w:val="20"/>
                <w:szCs w:val="20"/>
              </w:rPr>
              <w:t>--space-3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40812" w14:textId="77777777" w:rsidR="002D4552" w:rsidRDefault="00000000">
            <w:r>
              <w:rPr>
                <w:color w:val="2D3748"/>
                <w:sz w:val="20"/>
                <w:szCs w:val="20"/>
              </w:rPr>
              <w:t>12px</w:t>
            </w:r>
          </w:p>
        </w:tc>
        <w:tc>
          <w:tcPr>
            <w:tcW w:w="6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642ED" w14:textId="77777777" w:rsidR="002D4552" w:rsidRDefault="00000000">
            <w:r>
              <w:rPr>
                <w:color w:val="2D3748"/>
                <w:sz w:val="20"/>
                <w:szCs w:val="20"/>
              </w:rPr>
              <w:t>Input padding, small card gaps</w:t>
            </w:r>
          </w:p>
        </w:tc>
      </w:tr>
      <w:tr w:rsidR="002D4552" w14:paraId="2B8670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78A32" w14:textId="77777777" w:rsidR="002D4552" w:rsidRDefault="00000000">
            <w:r>
              <w:rPr>
                <w:color w:val="2D3748"/>
                <w:sz w:val="20"/>
                <w:szCs w:val="20"/>
              </w:rPr>
              <w:t>--space-4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D83AC" w14:textId="77777777" w:rsidR="002D4552" w:rsidRDefault="00000000">
            <w:r>
              <w:rPr>
                <w:color w:val="2D3748"/>
                <w:sz w:val="20"/>
                <w:szCs w:val="20"/>
              </w:rPr>
              <w:t>16px</w:t>
            </w:r>
          </w:p>
        </w:tc>
        <w:tc>
          <w:tcPr>
            <w:tcW w:w="6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11959" w14:textId="77777777" w:rsidR="002D4552" w:rsidRDefault="00000000">
            <w:r>
              <w:rPr>
                <w:color w:val="2D3748"/>
                <w:sz w:val="20"/>
                <w:szCs w:val="20"/>
              </w:rPr>
              <w:t>Card padding, section gaps</w:t>
            </w:r>
          </w:p>
        </w:tc>
      </w:tr>
      <w:tr w:rsidR="002D4552" w14:paraId="080E9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8CFC6" w14:textId="77777777" w:rsidR="002D4552" w:rsidRDefault="00000000">
            <w:r>
              <w:rPr>
                <w:color w:val="2D3748"/>
                <w:sz w:val="20"/>
                <w:szCs w:val="20"/>
              </w:rPr>
              <w:t>--space-6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7D71E" w14:textId="77777777" w:rsidR="002D4552" w:rsidRDefault="00000000">
            <w:r>
              <w:rPr>
                <w:color w:val="2D3748"/>
                <w:sz w:val="20"/>
                <w:szCs w:val="20"/>
              </w:rPr>
              <w:t>24px</w:t>
            </w:r>
          </w:p>
        </w:tc>
        <w:tc>
          <w:tcPr>
            <w:tcW w:w="6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45ADD" w14:textId="77777777" w:rsidR="002D4552" w:rsidRDefault="00000000">
            <w:r>
              <w:rPr>
                <w:color w:val="2D3748"/>
                <w:sz w:val="20"/>
                <w:szCs w:val="20"/>
              </w:rPr>
              <w:t>Card-to-card spacing, sidebar sections</w:t>
            </w:r>
          </w:p>
        </w:tc>
      </w:tr>
      <w:tr w:rsidR="002D4552" w14:paraId="124122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A192" w14:textId="77777777" w:rsidR="002D4552" w:rsidRDefault="00000000">
            <w:r>
              <w:rPr>
                <w:color w:val="2D3748"/>
                <w:sz w:val="20"/>
                <w:szCs w:val="20"/>
              </w:rPr>
              <w:t>--space-8</w:t>
            </w:r>
          </w:p>
        </w:tc>
        <w:tc>
          <w:tcPr>
            <w:tcW w:w="1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E22F9" w14:textId="77777777" w:rsidR="002D4552" w:rsidRDefault="00000000">
            <w:r>
              <w:rPr>
                <w:color w:val="2D3748"/>
                <w:sz w:val="20"/>
                <w:szCs w:val="20"/>
              </w:rPr>
              <w:t>32px</w:t>
            </w:r>
          </w:p>
        </w:tc>
        <w:tc>
          <w:tcPr>
            <w:tcW w:w="6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0887E" w14:textId="77777777" w:rsidR="002D4552" w:rsidRDefault="00000000">
            <w:r>
              <w:rPr>
                <w:color w:val="2D3748"/>
                <w:sz w:val="20"/>
                <w:szCs w:val="20"/>
              </w:rPr>
              <w:t>Page-level section spacing</w:t>
            </w:r>
          </w:p>
        </w:tc>
      </w:tr>
    </w:tbl>
    <w:p w14:paraId="67C3B26C" w14:textId="77777777" w:rsidR="002D4552" w:rsidRDefault="002D4552">
      <w:pPr>
        <w:spacing w:before="80"/>
      </w:pPr>
    </w:p>
    <w:p w14:paraId="59A0BC70" w14:textId="77777777" w:rsidR="002D4552" w:rsidRDefault="00000000">
      <w:pPr>
        <w:pStyle w:val="Heading2"/>
      </w:pPr>
      <w:r>
        <w:t>2.4  Component Radius &amp; Elevation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880"/>
      </w:tblGrid>
      <w:tr w:rsidR="002D4552" w14:paraId="64FC4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A016A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4E220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Border Radius</w:t>
            </w:r>
          </w:p>
        </w:tc>
        <w:tc>
          <w:tcPr>
            <w:tcW w:w="4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3BC51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Shadow (light mode)</w:t>
            </w:r>
          </w:p>
        </w:tc>
      </w:tr>
      <w:tr w:rsidR="002D4552" w14:paraId="572AA0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C5CE6" w14:textId="77777777" w:rsidR="002D4552" w:rsidRDefault="00000000">
            <w:r>
              <w:rPr>
                <w:color w:val="2D3748"/>
                <w:sz w:val="20"/>
                <w:szCs w:val="20"/>
              </w:rPr>
              <w:t>Cards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4C869" w14:textId="77777777" w:rsidR="002D4552" w:rsidRDefault="00000000">
            <w:r>
              <w:rPr>
                <w:color w:val="2D3748"/>
                <w:sz w:val="20"/>
                <w:szCs w:val="20"/>
              </w:rPr>
              <w:t>8px</w:t>
            </w:r>
          </w:p>
        </w:tc>
        <w:tc>
          <w:tcPr>
            <w:tcW w:w="4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92A5B" w14:textId="77777777" w:rsidR="002D4552" w:rsidRDefault="00000000">
            <w:r>
              <w:rPr>
                <w:color w:val="2D3748"/>
                <w:sz w:val="20"/>
                <w:szCs w:val="20"/>
              </w:rPr>
              <w:t>var(--shadow)</w:t>
            </w:r>
          </w:p>
        </w:tc>
      </w:tr>
      <w:tr w:rsidR="002D4552" w14:paraId="388EED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CE462" w14:textId="77777777" w:rsidR="002D4552" w:rsidRDefault="00000000">
            <w:r>
              <w:rPr>
                <w:color w:val="2D3748"/>
                <w:sz w:val="20"/>
                <w:szCs w:val="20"/>
              </w:rPr>
              <w:t>Buttons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23C66" w14:textId="77777777" w:rsidR="002D4552" w:rsidRDefault="00000000">
            <w:r>
              <w:rPr>
                <w:color w:val="2D3748"/>
                <w:sz w:val="20"/>
                <w:szCs w:val="20"/>
              </w:rPr>
              <w:t>6px</w:t>
            </w:r>
          </w:p>
        </w:tc>
        <w:tc>
          <w:tcPr>
            <w:tcW w:w="4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3E2C1" w14:textId="77777777" w:rsidR="002D4552" w:rsidRDefault="00000000">
            <w:r>
              <w:rPr>
                <w:color w:val="2D3748"/>
                <w:sz w:val="20"/>
                <w:szCs w:val="20"/>
              </w:rPr>
              <w:t>none</w:t>
            </w:r>
          </w:p>
        </w:tc>
      </w:tr>
      <w:tr w:rsidR="002D4552" w14:paraId="6BCFF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62D63" w14:textId="77777777" w:rsidR="002D4552" w:rsidRDefault="00000000">
            <w:r>
              <w:rPr>
                <w:color w:val="2D3748"/>
                <w:sz w:val="20"/>
                <w:szCs w:val="20"/>
              </w:rPr>
              <w:lastRenderedPageBreak/>
              <w:t>Badges / tags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80D3A" w14:textId="77777777" w:rsidR="002D4552" w:rsidRDefault="00000000">
            <w:r>
              <w:rPr>
                <w:color w:val="2D3748"/>
                <w:sz w:val="20"/>
                <w:szCs w:val="20"/>
              </w:rPr>
              <w:t>4px</w:t>
            </w:r>
          </w:p>
        </w:tc>
        <w:tc>
          <w:tcPr>
            <w:tcW w:w="4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030E0" w14:textId="77777777" w:rsidR="002D4552" w:rsidRDefault="00000000">
            <w:r>
              <w:rPr>
                <w:color w:val="2D3748"/>
                <w:sz w:val="20"/>
                <w:szCs w:val="20"/>
              </w:rPr>
              <w:t>none</w:t>
            </w:r>
          </w:p>
        </w:tc>
      </w:tr>
      <w:tr w:rsidR="002D4552" w14:paraId="7E17F7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6D397" w14:textId="77777777" w:rsidR="002D4552" w:rsidRDefault="00000000">
            <w:r>
              <w:rPr>
                <w:color w:val="2D3748"/>
                <w:sz w:val="20"/>
                <w:szCs w:val="20"/>
              </w:rPr>
              <w:t>Input fields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003BA" w14:textId="77777777" w:rsidR="002D4552" w:rsidRDefault="00000000">
            <w:r>
              <w:rPr>
                <w:color w:val="2D3748"/>
                <w:sz w:val="20"/>
                <w:szCs w:val="20"/>
              </w:rPr>
              <w:t>6px</w:t>
            </w:r>
          </w:p>
        </w:tc>
        <w:tc>
          <w:tcPr>
            <w:tcW w:w="4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BAF11" w14:textId="77777777" w:rsidR="002D4552" w:rsidRDefault="00000000">
            <w:r>
              <w:rPr>
                <w:color w:val="2D3748"/>
                <w:sz w:val="20"/>
                <w:szCs w:val="20"/>
              </w:rPr>
              <w:t>none</w:t>
            </w:r>
          </w:p>
        </w:tc>
      </w:tr>
      <w:tr w:rsidR="002D4552" w14:paraId="27C79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9A2F8" w14:textId="77777777" w:rsidR="002D4552" w:rsidRDefault="00000000">
            <w:r>
              <w:rPr>
                <w:color w:val="2D3748"/>
                <w:sz w:val="20"/>
                <w:szCs w:val="20"/>
              </w:rPr>
              <w:t>Modal overlays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DEB6B" w14:textId="77777777" w:rsidR="002D4552" w:rsidRDefault="00000000">
            <w:r>
              <w:rPr>
                <w:color w:val="2D3748"/>
                <w:sz w:val="20"/>
                <w:szCs w:val="20"/>
              </w:rPr>
              <w:t>12px</w:t>
            </w:r>
          </w:p>
        </w:tc>
        <w:tc>
          <w:tcPr>
            <w:tcW w:w="4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D544B" w14:textId="77777777" w:rsidR="002D4552" w:rsidRDefault="00000000">
            <w:r>
              <w:rPr>
                <w:color w:val="2D3748"/>
                <w:sz w:val="20"/>
                <w:szCs w:val="20"/>
              </w:rPr>
              <w:t xml:space="preserve">0 20px 60px </w:t>
            </w:r>
            <w:proofErr w:type="spellStart"/>
            <w:r>
              <w:rPr>
                <w:color w:val="2D3748"/>
                <w:sz w:val="20"/>
                <w:szCs w:val="20"/>
              </w:rPr>
              <w:t>rgba</w:t>
            </w:r>
            <w:proofErr w:type="spellEnd"/>
            <w:r>
              <w:rPr>
                <w:color w:val="2D3748"/>
                <w:sz w:val="20"/>
                <w:szCs w:val="20"/>
              </w:rPr>
              <w:t>(0,0,0,0.3)</w:t>
            </w:r>
          </w:p>
        </w:tc>
      </w:tr>
      <w:tr w:rsidR="002D4552" w14:paraId="3AA91A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3F787" w14:textId="77777777" w:rsidR="002D4552" w:rsidRDefault="00000000">
            <w:r>
              <w:rPr>
                <w:color w:val="2D3748"/>
                <w:sz w:val="20"/>
                <w:szCs w:val="20"/>
              </w:rPr>
              <w:t>Risk score pill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BD054" w14:textId="77777777" w:rsidR="002D4552" w:rsidRDefault="00000000">
            <w:r>
              <w:rPr>
                <w:color w:val="2D3748"/>
                <w:sz w:val="20"/>
                <w:szCs w:val="20"/>
              </w:rPr>
              <w:t>999px</w:t>
            </w:r>
          </w:p>
        </w:tc>
        <w:tc>
          <w:tcPr>
            <w:tcW w:w="48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421FF" w14:textId="77777777" w:rsidR="002D4552" w:rsidRDefault="00000000">
            <w:r>
              <w:rPr>
                <w:color w:val="2D3748"/>
                <w:sz w:val="20"/>
                <w:szCs w:val="20"/>
              </w:rPr>
              <w:t>none (full pill)</w:t>
            </w:r>
          </w:p>
        </w:tc>
      </w:tr>
    </w:tbl>
    <w:p w14:paraId="0470BC3C" w14:textId="77777777" w:rsidR="002D4552" w:rsidRDefault="002D4552">
      <w:pPr>
        <w:spacing w:before="160"/>
      </w:pPr>
    </w:p>
    <w:p w14:paraId="73F2006B" w14:textId="77777777" w:rsidR="002D4552" w:rsidRDefault="00000000">
      <w:pPr>
        <w:pStyle w:val="Heading1"/>
      </w:pPr>
      <w:r>
        <w:t>3. Global Layout Shell</w:t>
      </w:r>
    </w:p>
    <w:p w14:paraId="2606F2AC" w14:textId="77777777" w:rsidR="002D4552" w:rsidRDefault="002D4552">
      <w:pPr>
        <w:pBdr>
          <w:bottom w:val="single" w:sz="4" w:space="1" w:color="0D7377"/>
        </w:pBdr>
        <w:spacing w:before="120" w:after="120"/>
      </w:pPr>
    </w:p>
    <w:p w14:paraId="7398763D" w14:textId="77777777" w:rsidR="002D4552" w:rsidRDefault="00000000">
      <w:pPr>
        <w:spacing w:before="60" w:after="60"/>
      </w:pPr>
      <w:r>
        <w:rPr>
          <w:color w:val="2D3748"/>
        </w:rPr>
        <w:t>All screens share the same persistent layout shell. Only the main content area changes between views.</w:t>
      </w:r>
    </w:p>
    <w:p w14:paraId="3AFD067C" w14:textId="77777777" w:rsidR="002D4552" w:rsidRDefault="002D4552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197C00A5" w14:textId="77777777" w:rsidTr="004116A9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EE9459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Global Layout Shell — All Screens</w:t>
            </w:r>
          </w:p>
          <w:p w14:paraId="36BDD0E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 w14:paraId="2B032A9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TOPBAR  (h: 56px, full width,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: --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-secondary, border-bottom) │</w:t>
            </w:r>
          </w:p>
          <w:p w14:paraId="3384ECE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[≡ Vigil]  [VIGIL logo]    ← left              right →  [🌙][👤] │</w:t>
            </w:r>
          </w:p>
          <w:p w14:paraId="0D81D0F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Connection status dot + label                         │</w:t>
            </w:r>
          </w:p>
          <w:p w14:paraId="483A1BD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  <w:p w14:paraId="784A38C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┌──────────────┐ ┌──────────────────────────────────────────────────┐</w:t>
            </w:r>
          </w:p>
          <w:p w14:paraId="527217C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SIDEBAR     │ │  MAIN CONTENT AREA                               │</w:t>
            </w:r>
          </w:p>
          <w:p w14:paraId="7E07A23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(w: 220px)  │ │  (flex-1, overflow-y: auto, p: --space-6)       │</w:t>
            </w:r>
          </w:p>
          <w:p w14:paraId="05E7A95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: --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   │ │                                                  │</w:t>
            </w:r>
          </w:p>
          <w:p w14:paraId="23577A3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secondary   │ │  { Active view renders here }                    │</w:t>
            </w:r>
          </w:p>
          <w:p w14:paraId="6DF972F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│                                                  │</w:t>
            </w:r>
          </w:p>
          <w:p w14:paraId="15BD454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Nav items:  │ │                                                  │</w:t>
            </w:r>
          </w:p>
          <w:p w14:paraId="191787E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&gt; Overview  │ │                                                  │</w:t>
            </w:r>
          </w:p>
          <w:p w14:paraId="36C4FA2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  Entity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Rsk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│                                                  │</w:t>
            </w:r>
          </w:p>
          <w:p w14:paraId="3DBDE9E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Incidents │ │                                                  │</w:t>
            </w:r>
          </w:p>
          <w:p w14:paraId="39C3628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Q&amp;A       │ │                                                  │</w:t>
            </w:r>
          </w:p>
          <w:p w14:paraId="17A737C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Comply    │ │                                                  │</w:t>
            </w:r>
          </w:p>
          <w:p w14:paraId="0512736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│                                                  │</w:t>
            </w:r>
          </w:p>
          <w:p w14:paraId="2FE2082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── divider ─│ │                                                  │</w:t>
            </w:r>
          </w:p>
          <w:p w14:paraId="0D60139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Pipeline    │ │                                                  │</w:t>
            </w:r>
          </w:p>
          <w:p w14:paraId="39DD5E8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Health      │ │                                                  │</w:t>
            </w:r>
          </w:p>
          <w:p w14:paraId="7C7F46F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│                                                  │</w:t>
            </w:r>
          </w:p>
          <w:p w14:paraId="39D346B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(bottom)    │ │                                                  │</w:t>
            </w:r>
          </w:p>
          <w:p w14:paraId="794D404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Role badge  │ │                                                  │</w:t>
            </w:r>
          </w:p>
          <w:p w14:paraId="23A80DE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v1.0        │ │                                                  │</w:t>
            </w:r>
          </w:p>
          <w:p w14:paraId="0129570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└──────────────┘ └──────────────────────────────────────────────────┘</w:t>
            </w:r>
          </w:p>
          <w:p w14:paraId="29FC0BF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┌──────────────────────────────────────────────────┐</w:t>
            </w:r>
          </w:p>
          <w:p w14:paraId="456408E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│  STATUS BAR  (h: 28px,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: --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-tertiary)        │</w:t>
            </w:r>
          </w:p>
          <w:p w14:paraId="29B75DA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│  Last refresh: {time}    Auto-refresh: ON  [↺]   │</w:t>
            </w:r>
          </w:p>
          <w:p w14:paraId="7A90A0F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└──────────────────────────────────────────────────┘</w:t>
            </w:r>
          </w:p>
        </w:tc>
      </w:tr>
    </w:tbl>
    <w:p w14:paraId="45317669" w14:textId="77777777" w:rsidR="002D4552" w:rsidRDefault="002D4552">
      <w:pPr>
        <w:spacing w:before="80"/>
      </w:pPr>
    </w:p>
    <w:p w14:paraId="15986407" w14:textId="77777777" w:rsidR="002D4552" w:rsidRDefault="00000000">
      <w:pPr>
        <w:pStyle w:val="Heading3"/>
      </w:pPr>
      <w:proofErr w:type="spellStart"/>
      <w:r>
        <w:t>Topbar</w:t>
      </w:r>
      <w:proofErr w:type="spellEnd"/>
      <w:r>
        <w:t xml:space="preserve"> Spec</w:t>
      </w:r>
    </w:p>
    <w:p w14:paraId="124217C5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Height: 56px fixed, full viewport width</w:t>
      </w:r>
    </w:p>
    <w:p w14:paraId="0C968F07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Left: hamburger icon (mobile collapse) + Vigil wordmark</w:t>
      </w:r>
    </w:p>
    <w:p w14:paraId="06F9A456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Centre: connection status — green dot "Live" / amber dot "Reconnecting..." / red dot "Offline"</w:t>
      </w:r>
    </w:p>
    <w:p w14:paraId="322231D6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Right: mode toggle (🌙 dark / ☀ light), user avatar dropdown (role, display name, logout)</w:t>
      </w:r>
    </w:p>
    <w:p w14:paraId="64DEBA3A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lastRenderedPageBreak/>
        <w:t xml:space="preserve">Offline banner: amber strip below </w:t>
      </w:r>
      <w:proofErr w:type="spellStart"/>
      <w:r>
        <w:rPr>
          <w:color w:val="2D3748"/>
        </w:rPr>
        <w:t>topbar</w:t>
      </w:r>
      <w:proofErr w:type="spellEnd"/>
      <w:r>
        <w:rPr>
          <w:color w:val="2D3748"/>
        </w:rPr>
        <w:t xml:space="preserve"> — "Vigil is offline. Showing last known state for INC-PAYMENT-001."</w:t>
      </w:r>
    </w:p>
    <w:p w14:paraId="4F9B3AF4" w14:textId="77777777" w:rsidR="002D4552" w:rsidRDefault="002D4552">
      <w:pPr>
        <w:spacing w:before="60"/>
      </w:pPr>
    </w:p>
    <w:p w14:paraId="11319476" w14:textId="77777777" w:rsidR="002D4552" w:rsidRDefault="00000000">
      <w:pPr>
        <w:pStyle w:val="Heading3"/>
      </w:pPr>
      <w:r>
        <w:t>Sidebar Spec</w:t>
      </w:r>
    </w:p>
    <w:p w14:paraId="361922F9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Width: 220px (collapsible to 64px icon-only on mobile or via toggle)</w:t>
      </w:r>
    </w:p>
    <w:p w14:paraId="7D5F7575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Active nav item: --accent-teal left border (3px) + teal text + --</w:t>
      </w:r>
      <w:proofErr w:type="spellStart"/>
      <w:r>
        <w:rPr>
          <w:color w:val="2D3748"/>
        </w:rPr>
        <w:t>bg</w:t>
      </w:r>
      <w:proofErr w:type="spellEnd"/>
      <w:r>
        <w:rPr>
          <w:color w:val="2D3748"/>
        </w:rPr>
        <w:t>-tertiary background</w:t>
      </w:r>
    </w:p>
    <w:p w14:paraId="522A02E3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Inactive nav item: --text-secondary text, transparent background, teal on hover</w:t>
      </w:r>
    </w:p>
    <w:p w14:paraId="30BDA232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Role badge at bottom: pill with role label (e.g. "L2 Analyst"), --</w:t>
      </w:r>
      <w:proofErr w:type="spellStart"/>
      <w:r>
        <w:rPr>
          <w:color w:val="2D3748"/>
        </w:rPr>
        <w:t>bg</w:t>
      </w:r>
      <w:proofErr w:type="spellEnd"/>
      <w:r>
        <w:rPr>
          <w:color w:val="2D3748"/>
        </w:rPr>
        <w:t>-tertiary background</w:t>
      </w:r>
    </w:p>
    <w:p w14:paraId="760428EF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Nav items hidden per role: Comply hidden for L1; Q&amp;A hidden for CISO; all items except Overview hidden for CISO</w:t>
      </w:r>
    </w:p>
    <w:p w14:paraId="18A351B0" w14:textId="77777777" w:rsidR="002D4552" w:rsidRDefault="00000000">
      <w:pPr>
        <w:spacing w:before="60" w:after="60"/>
      </w:pPr>
      <w:r>
        <w:rPr>
          <w:b/>
          <w:bCs/>
          <w:color w:val="92400E"/>
          <w:sz w:val="20"/>
          <w:szCs w:val="20"/>
        </w:rPr>
        <w:t xml:space="preserve">⚑  Design note: </w:t>
      </w:r>
      <w:r>
        <w:rPr>
          <w:i/>
          <w:iCs/>
          <w:color w:val="92400E"/>
          <w:sz w:val="20"/>
          <w:szCs w:val="20"/>
        </w:rPr>
        <w:t>Sidebar collapse on mobile must not lose the role badge or connection status. Use a bottom sheet for role info on narrow viewports.</w:t>
      </w:r>
    </w:p>
    <w:p w14:paraId="4C817FF7" w14:textId="77777777" w:rsidR="002D4552" w:rsidRDefault="002D4552">
      <w:pPr>
        <w:spacing w:before="160"/>
      </w:pPr>
    </w:p>
    <w:p w14:paraId="1F16F4F5" w14:textId="77777777" w:rsidR="002D4552" w:rsidRDefault="00000000">
      <w:pPr>
        <w:pStyle w:val="Heading1"/>
      </w:pPr>
      <w:r>
        <w:t>4. Screen Inventory</w:t>
      </w:r>
    </w:p>
    <w:p w14:paraId="4EC026C1" w14:textId="77777777" w:rsidR="002D4552" w:rsidRDefault="002D4552">
      <w:pPr>
        <w:pBdr>
          <w:bottom w:val="single" w:sz="4" w:space="1" w:color="0D7377"/>
        </w:pBd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2300"/>
        <w:gridCol w:w="2756"/>
        <w:gridCol w:w="1670"/>
        <w:gridCol w:w="2122"/>
      </w:tblGrid>
      <w:tr w:rsidR="002D4552" w14:paraId="388294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BAC74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 ID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3BF06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 Name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41DB3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431AC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 Mode</w:t>
            </w:r>
          </w:p>
        </w:tc>
        <w:tc>
          <w:tcPr>
            <w:tcW w:w="1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25E91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</w:tr>
      <w:tr w:rsidR="002D4552" w14:paraId="4B62903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02D96" w14:textId="77777777" w:rsidR="002D4552" w:rsidRDefault="00000000">
            <w:r>
              <w:rPr>
                <w:color w:val="2D3748"/>
                <w:sz w:val="20"/>
                <w:szCs w:val="20"/>
              </w:rPr>
              <w:t>SCR-00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17E47" w14:textId="77777777" w:rsidR="002D4552" w:rsidRDefault="00000000">
            <w:r>
              <w:rPr>
                <w:color w:val="2D3748"/>
                <w:sz w:val="20"/>
                <w:szCs w:val="20"/>
              </w:rPr>
              <w:t>Login / Role Select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638C4" w14:textId="77777777" w:rsidR="002D4552" w:rsidRDefault="00000000">
            <w:r>
              <w:rPr>
                <w:color w:val="2D3748"/>
                <w:sz w:val="20"/>
                <w:szCs w:val="20"/>
              </w:rPr>
              <w:t>All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CA247" w14:textId="77777777" w:rsidR="002D4552" w:rsidRDefault="00000000">
            <w:r>
              <w:rPr>
                <w:color w:val="2D3748"/>
                <w:sz w:val="20"/>
                <w:szCs w:val="20"/>
              </w:rPr>
              <w:t>Light</w:t>
            </w:r>
          </w:p>
        </w:tc>
        <w:tc>
          <w:tcPr>
            <w:tcW w:w="1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A4700" w14:textId="77777777" w:rsidR="002D4552" w:rsidRDefault="00000000">
            <w:r>
              <w:rPr>
                <w:color w:val="2D3748"/>
                <w:sz w:val="20"/>
                <w:szCs w:val="20"/>
              </w:rPr>
              <w:t>/</w:t>
            </w:r>
            <w:proofErr w:type="gramStart"/>
            <w:r>
              <w:rPr>
                <w:color w:val="2D3748"/>
                <w:sz w:val="20"/>
                <w:szCs w:val="20"/>
              </w:rPr>
              <w:t>login</w:t>
            </w:r>
            <w:proofErr w:type="gramEnd"/>
          </w:p>
        </w:tc>
      </w:tr>
      <w:tr w:rsidR="002D4552" w14:paraId="6ECC66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42158" w14:textId="77777777" w:rsidR="002D4552" w:rsidRDefault="00000000">
            <w:r>
              <w:rPr>
                <w:color w:val="2D3748"/>
                <w:sz w:val="20"/>
                <w:szCs w:val="20"/>
              </w:rPr>
              <w:t>SCR-01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FF4C1" w14:textId="77777777" w:rsidR="002D4552" w:rsidRDefault="00000000">
            <w:r>
              <w:rPr>
                <w:color w:val="2D3748"/>
                <w:sz w:val="20"/>
                <w:szCs w:val="20"/>
              </w:rPr>
              <w:t>Overview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D440A" w14:textId="77777777" w:rsidR="002D4552" w:rsidRDefault="00000000">
            <w:r>
              <w:rPr>
                <w:color w:val="2D3748"/>
                <w:sz w:val="20"/>
                <w:szCs w:val="20"/>
              </w:rPr>
              <w:t>All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808C0" w14:textId="77777777" w:rsidR="002D4552" w:rsidRDefault="00000000">
            <w:r>
              <w:rPr>
                <w:color w:val="2D3748"/>
                <w:sz w:val="20"/>
                <w:szCs w:val="20"/>
              </w:rPr>
              <w:t>Role-driven</w:t>
            </w:r>
          </w:p>
        </w:tc>
        <w:tc>
          <w:tcPr>
            <w:tcW w:w="1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494C6" w14:textId="77777777" w:rsidR="002D4552" w:rsidRDefault="00000000">
            <w:r>
              <w:rPr>
                <w:color w:val="2D3748"/>
                <w:sz w:val="20"/>
                <w:szCs w:val="20"/>
              </w:rPr>
              <w:t>/</w:t>
            </w:r>
          </w:p>
        </w:tc>
      </w:tr>
      <w:tr w:rsidR="002D4552" w14:paraId="2389A2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22A23" w14:textId="77777777" w:rsidR="002D4552" w:rsidRDefault="00000000">
            <w:r>
              <w:rPr>
                <w:color w:val="2D3748"/>
                <w:sz w:val="20"/>
                <w:szCs w:val="20"/>
              </w:rPr>
              <w:t>SCR-02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74713" w14:textId="77777777" w:rsidR="002D4552" w:rsidRDefault="00000000">
            <w:r>
              <w:rPr>
                <w:color w:val="2D3748"/>
                <w:sz w:val="20"/>
                <w:szCs w:val="20"/>
              </w:rPr>
              <w:t>Entity Risk Queue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E6CE3" w14:textId="77777777" w:rsidR="002D4552" w:rsidRDefault="00000000">
            <w:r>
              <w:rPr>
                <w:color w:val="2D3748"/>
                <w:sz w:val="20"/>
                <w:szCs w:val="20"/>
              </w:rPr>
              <w:t>L1, L2, SOC Manager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3F0CB" w14:textId="77777777" w:rsidR="002D4552" w:rsidRDefault="00000000">
            <w:r>
              <w:rPr>
                <w:color w:val="2D3748"/>
                <w:sz w:val="20"/>
                <w:szCs w:val="20"/>
              </w:rPr>
              <w:t>Dark</w:t>
            </w:r>
          </w:p>
        </w:tc>
        <w:tc>
          <w:tcPr>
            <w:tcW w:w="1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97BA7" w14:textId="77777777" w:rsidR="002D4552" w:rsidRDefault="00000000">
            <w:r>
              <w:rPr>
                <w:color w:val="2D3748"/>
                <w:sz w:val="20"/>
                <w:szCs w:val="20"/>
              </w:rPr>
              <w:t>/</w:t>
            </w:r>
            <w:proofErr w:type="gramStart"/>
            <w:r>
              <w:rPr>
                <w:color w:val="2D3748"/>
                <w:sz w:val="20"/>
                <w:szCs w:val="20"/>
              </w:rPr>
              <w:t>entities</w:t>
            </w:r>
            <w:proofErr w:type="gramEnd"/>
          </w:p>
        </w:tc>
      </w:tr>
      <w:tr w:rsidR="002D4552" w14:paraId="277223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31ECA" w14:textId="77777777" w:rsidR="002D4552" w:rsidRDefault="00000000">
            <w:r>
              <w:rPr>
                <w:color w:val="2D3748"/>
                <w:sz w:val="20"/>
                <w:szCs w:val="20"/>
              </w:rPr>
              <w:t>SCR-03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117F5" w14:textId="77777777" w:rsidR="002D4552" w:rsidRDefault="00000000">
            <w:r>
              <w:rPr>
                <w:color w:val="2D3748"/>
                <w:sz w:val="20"/>
                <w:szCs w:val="20"/>
              </w:rPr>
              <w:t>Incident Timeline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0CD20" w14:textId="77777777" w:rsidR="002D4552" w:rsidRDefault="00000000">
            <w:r>
              <w:rPr>
                <w:color w:val="2D3748"/>
                <w:sz w:val="20"/>
                <w:szCs w:val="20"/>
              </w:rPr>
              <w:t>L1, L2, SOC Manager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A0429" w14:textId="77777777" w:rsidR="002D4552" w:rsidRDefault="00000000">
            <w:r>
              <w:rPr>
                <w:color w:val="2D3748"/>
                <w:sz w:val="20"/>
                <w:szCs w:val="20"/>
              </w:rPr>
              <w:t>Dark</w:t>
            </w:r>
          </w:p>
        </w:tc>
        <w:tc>
          <w:tcPr>
            <w:tcW w:w="1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E9A4C" w14:textId="77777777" w:rsidR="002D4552" w:rsidRDefault="00000000">
            <w:r>
              <w:rPr>
                <w:color w:val="2D3748"/>
                <w:sz w:val="20"/>
                <w:szCs w:val="20"/>
              </w:rPr>
              <w:t>/incidents/:id/timeline</w:t>
            </w:r>
          </w:p>
        </w:tc>
      </w:tr>
      <w:tr w:rsidR="002D4552" w14:paraId="16A102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2B49F" w14:textId="77777777" w:rsidR="002D4552" w:rsidRDefault="00000000">
            <w:r>
              <w:rPr>
                <w:color w:val="2D3748"/>
                <w:sz w:val="20"/>
                <w:szCs w:val="20"/>
              </w:rPr>
              <w:t>SCR-04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82E3A" w14:textId="77777777" w:rsidR="002D4552" w:rsidRDefault="00000000">
            <w:r>
              <w:rPr>
                <w:color w:val="2D3748"/>
                <w:sz w:val="20"/>
                <w:szCs w:val="20"/>
              </w:rPr>
              <w:t>Triage Report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22137" w14:textId="77777777" w:rsidR="002D4552" w:rsidRDefault="00000000">
            <w:r>
              <w:rPr>
                <w:color w:val="2D3748"/>
                <w:sz w:val="20"/>
                <w:szCs w:val="20"/>
              </w:rPr>
              <w:t>L2, SOC Manager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11306" w14:textId="77777777" w:rsidR="002D4552" w:rsidRDefault="00000000">
            <w:r>
              <w:rPr>
                <w:color w:val="2D3748"/>
                <w:sz w:val="20"/>
                <w:szCs w:val="20"/>
              </w:rPr>
              <w:t>Dark</w:t>
            </w:r>
          </w:p>
        </w:tc>
        <w:tc>
          <w:tcPr>
            <w:tcW w:w="1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39111" w14:textId="77777777" w:rsidR="002D4552" w:rsidRDefault="00000000">
            <w:r>
              <w:rPr>
                <w:color w:val="2D3748"/>
                <w:sz w:val="20"/>
                <w:szCs w:val="20"/>
              </w:rPr>
              <w:t>/incidents/:id/triage</w:t>
            </w:r>
          </w:p>
        </w:tc>
      </w:tr>
      <w:tr w:rsidR="002D4552" w14:paraId="161681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52ED6" w14:textId="77777777" w:rsidR="002D4552" w:rsidRDefault="00000000">
            <w:r>
              <w:rPr>
                <w:color w:val="2D3748"/>
                <w:sz w:val="20"/>
                <w:szCs w:val="20"/>
              </w:rPr>
              <w:t>SCR-05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29B4A" w14:textId="77777777" w:rsidR="002D4552" w:rsidRDefault="00000000">
            <w:r>
              <w:rPr>
                <w:color w:val="2D3748"/>
                <w:sz w:val="20"/>
                <w:szCs w:val="20"/>
              </w:rPr>
              <w:t>Q&amp;A Assistant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C2DAB" w14:textId="77777777" w:rsidR="002D4552" w:rsidRDefault="00000000">
            <w:r>
              <w:rPr>
                <w:color w:val="2D3748"/>
                <w:sz w:val="20"/>
                <w:szCs w:val="20"/>
              </w:rPr>
              <w:t>L2, SOC Manager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0AD0B" w14:textId="77777777" w:rsidR="002D4552" w:rsidRDefault="00000000">
            <w:r>
              <w:rPr>
                <w:color w:val="2D3748"/>
                <w:sz w:val="20"/>
                <w:szCs w:val="20"/>
              </w:rPr>
              <w:t>Dark</w:t>
            </w:r>
          </w:p>
        </w:tc>
        <w:tc>
          <w:tcPr>
            <w:tcW w:w="1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B7A7A" w14:textId="77777777" w:rsidR="002D4552" w:rsidRDefault="00000000">
            <w:r>
              <w:rPr>
                <w:color w:val="2D3748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D3748"/>
                <w:sz w:val="20"/>
                <w:szCs w:val="20"/>
              </w:rPr>
              <w:t>qna</w:t>
            </w:r>
            <w:proofErr w:type="spellEnd"/>
            <w:proofErr w:type="gramEnd"/>
          </w:p>
        </w:tc>
      </w:tr>
      <w:tr w:rsidR="002D4552" w14:paraId="39431B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D03CD" w14:textId="77777777" w:rsidR="002D4552" w:rsidRDefault="00000000">
            <w:r>
              <w:rPr>
                <w:color w:val="2D3748"/>
                <w:sz w:val="20"/>
                <w:szCs w:val="20"/>
              </w:rPr>
              <w:t>SCR-06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7D2D3" w14:textId="77777777" w:rsidR="002D4552" w:rsidRDefault="00000000">
            <w:r>
              <w:rPr>
                <w:color w:val="2D3748"/>
                <w:sz w:val="20"/>
                <w:szCs w:val="20"/>
              </w:rPr>
              <w:t>Vigil Comply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FAC2A" w14:textId="77777777" w:rsidR="002D4552" w:rsidRDefault="00000000">
            <w:r>
              <w:rPr>
                <w:color w:val="2D3748"/>
                <w:sz w:val="20"/>
                <w:szCs w:val="20"/>
              </w:rPr>
              <w:t>SOC Manager, Compliance Officer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C93FC" w14:textId="77777777" w:rsidR="002D4552" w:rsidRDefault="00000000">
            <w:r>
              <w:rPr>
                <w:color w:val="2D3748"/>
                <w:sz w:val="20"/>
                <w:szCs w:val="20"/>
              </w:rPr>
              <w:t>Light</w:t>
            </w:r>
          </w:p>
        </w:tc>
        <w:tc>
          <w:tcPr>
            <w:tcW w:w="1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60462" w14:textId="77777777" w:rsidR="002D4552" w:rsidRDefault="00000000">
            <w:r>
              <w:rPr>
                <w:color w:val="2D3748"/>
                <w:sz w:val="20"/>
                <w:szCs w:val="20"/>
              </w:rPr>
              <w:t>/</w:t>
            </w:r>
            <w:proofErr w:type="gramStart"/>
            <w:r>
              <w:rPr>
                <w:color w:val="2D3748"/>
                <w:sz w:val="20"/>
                <w:szCs w:val="20"/>
              </w:rPr>
              <w:t>comply</w:t>
            </w:r>
            <w:proofErr w:type="gramEnd"/>
          </w:p>
        </w:tc>
      </w:tr>
      <w:tr w:rsidR="002D4552" w14:paraId="2AA916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8159A" w14:textId="77777777" w:rsidR="002D4552" w:rsidRDefault="00000000">
            <w:r>
              <w:rPr>
                <w:color w:val="2D3748"/>
                <w:sz w:val="20"/>
                <w:szCs w:val="20"/>
              </w:rPr>
              <w:t>SCR-07</w:t>
            </w:r>
          </w:p>
        </w:tc>
        <w:tc>
          <w:tcPr>
            <w:tcW w:w="25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1A989" w14:textId="77777777" w:rsidR="002D4552" w:rsidRDefault="00000000">
            <w:r>
              <w:rPr>
                <w:color w:val="2D3748"/>
                <w:sz w:val="20"/>
                <w:szCs w:val="20"/>
              </w:rPr>
              <w:t>Pipeline Health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1B886" w14:textId="77777777" w:rsidR="002D4552" w:rsidRDefault="00000000">
            <w:r>
              <w:rPr>
                <w:color w:val="2D3748"/>
                <w:sz w:val="20"/>
                <w:szCs w:val="20"/>
              </w:rPr>
              <w:t>SOC Manager (admin)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0B8A8" w14:textId="77777777" w:rsidR="002D4552" w:rsidRDefault="00000000">
            <w:r>
              <w:rPr>
                <w:color w:val="2D3748"/>
                <w:sz w:val="20"/>
                <w:szCs w:val="20"/>
              </w:rPr>
              <w:t>Dark</w:t>
            </w:r>
          </w:p>
        </w:tc>
        <w:tc>
          <w:tcPr>
            <w:tcW w:w="14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8E5E9" w14:textId="77777777" w:rsidR="002D4552" w:rsidRDefault="00000000">
            <w:r>
              <w:rPr>
                <w:color w:val="2D3748"/>
                <w:sz w:val="20"/>
                <w:szCs w:val="20"/>
              </w:rPr>
              <w:t>/</w:t>
            </w:r>
            <w:proofErr w:type="gramStart"/>
            <w:r>
              <w:rPr>
                <w:color w:val="2D3748"/>
                <w:sz w:val="20"/>
                <w:szCs w:val="20"/>
              </w:rPr>
              <w:t>pipeline</w:t>
            </w:r>
            <w:proofErr w:type="gramEnd"/>
          </w:p>
        </w:tc>
      </w:tr>
    </w:tbl>
    <w:p w14:paraId="33D20EB0" w14:textId="77777777" w:rsidR="002D4552" w:rsidRDefault="002D4552">
      <w:pPr>
        <w:spacing w:before="160"/>
      </w:pPr>
    </w:p>
    <w:p w14:paraId="1C8A4105" w14:textId="77777777" w:rsidR="002D4552" w:rsidRDefault="00000000">
      <w:pPr>
        <w:pStyle w:val="Heading1"/>
      </w:pPr>
      <w:r>
        <w:t>5. Screen Wireframes</w:t>
      </w:r>
    </w:p>
    <w:p w14:paraId="7EED1070" w14:textId="77777777" w:rsidR="002D4552" w:rsidRDefault="002D4552">
      <w:pPr>
        <w:pBdr>
          <w:bottom w:val="single" w:sz="4" w:space="1" w:color="0D7377"/>
        </w:pBdr>
        <w:spacing w:before="120" w:after="120"/>
      </w:pPr>
    </w:p>
    <w:p w14:paraId="679C9EA8" w14:textId="77777777" w:rsidR="002D4552" w:rsidRDefault="002D4552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658E77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7F8A8A" w14:textId="77777777" w:rsidR="002D455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SCR-00  </w:t>
            </w:r>
            <w:r>
              <w:rPr>
                <w:b/>
                <w:bCs/>
                <w:color w:val="1B2A4A"/>
                <w:sz w:val="28"/>
                <w:szCs w:val="28"/>
              </w:rPr>
              <w:t>Login / Role Select</w:t>
            </w:r>
          </w:p>
          <w:p w14:paraId="7DF2C578" w14:textId="77777777" w:rsidR="002D4552" w:rsidRDefault="00000000">
            <w:r>
              <w:rPr>
                <w:b/>
                <w:bCs/>
                <w:color w:val="4A5568"/>
                <w:sz w:val="19"/>
                <w:szCs w:val="19"/>
              </w:rPr>
              <w:t xml:space="preserve">Roles: </w:t>
            </w:r>
            <w:r>
              <w:rPr>
                <w:color w:val="4A5568"/>
                <w:sz w:val="19"/>
                <w:szCs w:val="19"/>
              </w:rPr>
              <w:t xml:space="preserve">All   </w:t>
            </w:r>
            <w:r>
              <w:rPr>
                <w:b/>
                <w:bCs/>
                <w:color w:val="4A5568"/>
                <w:sz w:val="19"/>
                <w:szCs w:val="19"/>
              </w:rPr>
              <w:t xml:space="preserve">  Mode: </w:t>
            </w:r>
            <w:r>
              <w:rPr>
                <w:b/>
                <w:bCs/>
                <w:color w:val="0D7377"/>
                <w:sz w:val="19"/>
                <w:szCs w:val="19"/>
              </w:rPr>
              <w:t>Light only</w:t>
            </w:r>
          </w:p>
        </w:tc>
      </w:tr>
    </w:tbl>
    <w:p w14:paraId="2591A454" w14:textId="77777777" w:rsidR="002D4552" w:rsidRDefault="002D4552">
      <w:pPr>
        <w:spacing w:before="60"/>
      </w:pPr>
    </w:p>
    <w:p w14:paraId="5F59EFBF" w14:textId="77777777" w:rsidR="002D4552" w:rsidRDefault="00000000">
      <w:pPr>
        <w:spacing w:before="60" w:after="60"/>
      </w:pPr>
      <w:r>
        <w:rPr>
          <w:color w:val="2D3748"/>
        </w:rPr>
        <w:t xml:space="preserve">First screen on load. Users authenticate and select their operating role profile. In local/demo mode, password is </w:t>
      </w:r>
      <w:proofErr w:type="gramStart"/>
      <w:r>
        <w:rPr>
          <w:color w:val="2D3748"/>
        </w:rPr>
        <w:t>optional</w:t>
      </w:r>
      <w:proofErr w:type="gramEnd"/>
      <w:r>
        <w:rPr>
          <w:color w:val="2D3748"/>
        </w:rPr>
        <w:t xml:space="preserve"> and role is selected directly.</w:t>
      </w:r>
    </w:p>
    <w:p w14:paraId="184F6C4C" w14:textId="77777777" w:rsidR="002D4552" w:rsidRDefault="002D4552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470CBD06" w14:textId="77777777" w:rsidTr="00416ED1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FA6764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SCR-00  Login / Role Select</w:t>
            </w:r>
          </w:p>
          <w:p w14:paraId="565D419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 w14:paraId="52AB1F8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 │</w:t>
            </w:r>
          </w:p>
          <w:p w14:paraId="09E4F1F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VIGIL                                       │</w:t>
            </w:r>
          </w:p>
          <w:p w14:paraId="2F23FAA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"Always watching. Always ready."                    │</w:t>
            </w:r>
          </w:p>
          <w:p w14:paraId="1253DC0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 │</w:t>
            </w:r>
          </w:p>
          <w:p w14:paraId="362C6F4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┌──────────────────────────────────────────────────────────────┐ │</w:t>
            </w:r>
          </w:p>
          <w:p w14:paraId="61B4D65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&lt; Email address &gt;                                           │ │</w:t>
            </w:r>
          </w:p>
          <w:p w14:paraId="7190D87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└──────────────────────────────────────────────────────────────┘ │</w:t>
            </w:r>
          </w:p>
          <w:p w14:paraId="5CCD6B4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┌──────────────────────────────────────────────────────────────┐ │</w:t>
            </w:r>
          </w:p>
          <w:p w14:paraId="4F98799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&lt; Password &gt;                                       [show]   │ │</w:t>
            </w:r>
          </w:p>
          <w:p w14:paraId="277DCC6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└──────────────────────────────────────────────────────────────┘ │</w:t>
            </w:r>
          </w:p>
          <w:p w14:paraId="2016915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 │</w:t>
            </w:r>
          </w:p>
          <w:p w14:paraId="1CD3546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Role Profile  // pre-selected based on email; user can override  │</w:t>
            </w:r>
          </w:p>
          <w:p w14:paraId="725904E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┌────────────┐ ┌────────────┐ ┌────────────┐ ┌────────────┐    │</w:t>
            </w:r>
          </w:p>
          <w:p w14:paraId="5C1DC87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[●] L1     │ │ [○] L2     │ │ [○] SOC    │ │ [○] CISO   │    │</w:t>
            </w:r>
          </w:p>
          <w:p w14:paraId="7DA0600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Analyst   │ │  Analyst   │ │  Manager   │ │            │    │</w:t>
            </w:r>
          </w:p>
          <w:p w14:paraId="0C920FB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└────────────┘ └────────────┘ └────────────┘ └────────────┘    │</w:t>
            </w:r>
          </w:p>
          <w:p w14:paraId="5A70D6E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┌────────────┐                                                   │</w:t>
            </w:r>
          </w:p>
          <w:p w14:paraId="35F0974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[○] Comply │                                                   │</w:t>
            </w:r>
          </w:p>
          <w:p w14:paraId="69E896A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Officer   │                                                   │</w:t>
            </w:r>
          </w:p>
          <w:p w14:paraId="1AE9257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└────────────┘                                                   │</w:t>
            </w:r>
          </w:p>
          <w:p w14:paraId="7D4E3B8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 │</w:t>
            </w:r>
          </w:p>
          <w:p w14:paraId="3D4EEEA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[ Sign In → ]                                       │</w:t>
            </w:r>
          </w:p>
          <w:p w14:paraId="18266E7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 │</w:t>
            </w:r>
          </w:p>
          <w:p w14:paraId="1569618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Connection status: ● Connected to ARIA API                       │</w:t>
            </w:r>
          </w:p>
          <w:p w14:paraId="06CECFF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EBC72E9" w14:textId="77777777" w:rsidR="002D4552" w:rsidRDefault="002D4552">
      <w:pPr>
        <w:spacing w:before="60"/>
      </w:pPr>
    </w:p>
    <w:p w14:paraId="2E91256B" w14:textId="77777777" w:rsidR="002D4552" w:rsidRDefault="00000000">
      <w:pPr>
        <w:pStyle w:val="Heading3"/>
      </w:pPr>
      <w:r>
        <w:t>Interaction States</w:t>
      </w:r>
    </w:p>
    <w:p w14:paraId="11554C5F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Default: email focused, L1 role pre-selected</w:t>
      </w:r>
    </w:p>
    <w:p w14:paraId="105F8B77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Loading: "Sign In" button shows spinner, fields disabled</w:t>
      </w:r>
    </w:p>
    <w:p w14:paraId="3C761B7D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Error: inline red banner below fields — "Invalid credentials"</w:t>
      </w:r>
    </w:p>
    <w:p w14:paraId="1A095A49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Locked: amber banner — "Account locked. Try again in {N} seconds." Countdown visible.</w:t>
      </w:r>
    </w:p>
    <w:p w14:paraId="73D96E1F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API offline: amber banner at top — "ARIA API unreachable. Offline mode will load on sign in."</w:t>
      </w:r>
    </w:p>
    <w:p w14:paraId="77627FAA" w14:textId="77777777" w:rsidR="002D4552" w:rsidRDefault="00000000">
      <w:pPr>
        <w:spacing w:before="60" w:after="60"/>
      </w:pPr>
      <w:r>
        <w:rPr>
          <w:b/>
          <w:bCs/>
          <w:color w:val="92400E"/>
          <w:sz w:val="20"/>
          <w:szCs w:val="20"/>
        </w:rPr>
        <w:t xml:space="preserve">⚑  Design note: </w:t>
      </w:r>
      <w:r>
        <w:rPr>
          <w:i/>
          <w:iCs/>
          <w:color w:val="92400E"/>
          <w:sz w:val="20"/>
          <w:szCs w:val="20"/>
        </w:rPr>
        <w:t>Do not show individual role cards for CISO and Compliance Officer in the main grid — they should be in a secondary "Executive" section below the SOC roles to keep the primary flow clean for analysts.</w:t>
      </w:r>
    </w:p>
    <w:p w14:paraId="18C885E3" w14:textId="77777777" w:rsidR="002D4552" w:rsidRDefault="002D4552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69F067D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C502F2" w14:textId="77777777" w:rsidR="002D455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SCR-01  </w:t>
            </w:r>
            <w:r>
              <w:rPr>
                <w:b/>
                <w:bCs/>
                <w:color w:val="1B2A4A"/>
                <w:sz w:val="28"/>
                <w:szCs w:val="28"/>
              </w:rPr>
              <w:t>Overview Dashboard</w:t>
            </w:r>
          </w:p>
          <w:p w14:paraId="240EE192" w14:textId="77777777" w:rsidR="002D4552" w:rsidRDefault="00000000">
            <w:r>
              <w:rPr>
                <w:b/>
                <w:bCs/>
                <w:color w:val="4A5568"/>
                <w:sz w:val="19"/>
                <w:szCs w:val="19"/>
              </w:rPr>
              <w:t xml:space="preserve">Roles: </w:t>
            </w:r>
            <w:r>
              <w:rPr>
                <w:color w:val="4A5568"/>
                <w:sz w:val="19"/>
                <w:szCs w:val="19"/>
              </w:rPr>
              <w:t xml:space="preserve">All roles   </w:t>
            </w:r>
            <w:r>
              <w:rPr>
                <w:b/>
                <w:bCs/>
                <w:color w:val="4A5568"/>
                <w:sz w:val="19"/>
                <w:szCs w:val="19"/>
              </w:rPr>
              <w:t xml:space="preserve">  Mode: </w:t>
            </w:r>
            <w:r>
              <w:rPr>
                <w:b/>
                <w:bCs/>
                <w:color w:val="0D7377"/>
                <w:sz w:val="19"/>
                <w:szCs w:val="19"/>
              </w:rPr>
              <w:t>Dark (SOC) / Light (CISO, Compliance)</w:t>
            </w:r>
          </w:p>
        </w:tc>
      </w:tr>
    </w:tbl>
    <w:p w14:paraId="46CCA016" w14:textId="77777777" w:rsidR="002D4552" w:rsidRDefault="002D4552">
      <w:pPr>
        <w:spacing w:before="60"/>
      </w:pPr>
    </w:p>
    <w:p w14:paraId="332644EF" w14:textId="77777777" w:rsidR="002D4552" w:rsidRDefault="00000000">
      <w:pPr>
        <w:spacing w:before="60" w:after="60"/>
      </w:pPr>
      <w:r>
        <w:rPr>
          <w:color w:val="2D3748"/>
        </w:rPr>
        <w:t>Landing page after login. Adapts content density by role. CISO sees an executive summary only. SOC roles see the full operational picture.</w:t>
      </w:r>
    </w:p>
    <w:p w14:paraId="5E2F4F9A" w14:textId="77777777" w:rsidR="002D4552" w:rsidRDefault="002D4552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3783611E" w14:textId="77777777" w:rsidTr="00B82A6D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0DAB6C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SCR-01  Overview Dashboard — L1/L2/SOC Manager view (Dark Mode)</w:t>
            </w:r>
          </w:p>
          <w:p w14:paraId="1F763E5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┌──────────────┬──────────────────────────────────────────────────────┐</w:t>
            </w:r>
          </w:p>
          <w:p w14:paraId="1641EC2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SIDEBAR     │  Overview                                            │</w:t>
            </w:r>
          </w:p>
          <w:p w14:paraId="7A0DE45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[●] Overview│  ─────────────────────────────────────────────────  │</w:t>
            </w:r>
          </w:p>
          <w:p w14:paraId="01FCE83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Entity Risk │                                                      │</w:t>
            </w:r>
          </w:p>
          <w:p w14:paraId="5E6487E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Incidents   │  ┌──────────────┐ ┌──────────────┐ ┌─────────────┐ │</w:t>
            </w:r>
          </w:p>
          <w:p w14:paraId="51BD81A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Q&amp;A         │  │  Active      │ │  Critical    │ │  Stream     │ │</w:t>
            </w:r>
          </w:p>
          <w:p w14:paraId="6E24D0D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lastRenderedPageBreak/>
              <w:t>│  Comply      │  │  Incidents   │ │  Entities    │ │  Freshness  │ │</w:t>
            </w:r>
          </w:p>
          <w:p w14:paraId="156DBAA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│  {N}         │ │  {N}         │ │  {N} min    │ │</w:t>
            </w:r>
          </w:p>
          <w:p w14:paraId="2D9D6E3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│ ↑ +{N} today │ │ ▲ HIGH RISK  │ │  ● Live     │ │</w:t>
            </w:r>
          </w:p>
          <w:p w14:paraId="0B99B82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└──────────────┘ └──────────────┘ └─────────────┘ │</w:t>
            </w:r>
          </w:p>
          <w:p w14:paraId="233B76C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                                                    │</w:t>
            </w:r>
          </w:p>
          <w:p w14:paraId="3B48A7B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Risk Band Distribution          Recent Incidents    │</w:t>
            </w:r>
          </w:p>
          <w:p w14:paraId="6D5778F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┌──────────────────────────┐  ┌───────────────────┐│</w:t>
            </w:r>
          </w:p>
          <w:p w14:paraId="4FC77E6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│  ████ CRITICAL  {N}  35%  │  │ INC-PAYMENT-001   ││</w:t>
            </w:r>
          </w:p>
          <w:p w14:paraId="33483E5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│  ███  HIGH      {N}  28%  │  │ ● critical  2m ago││</w:t>
            </w:r>
          </w:p>
          <w:p w14:paraId="758D113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            │  │  ██   MEDIUM    {N}  22%  │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J.Smith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+ WS-048  ││</w:t>
            </w:r>
          </w:p>
          <w:p w14:paraId="3FDA0A8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│  █    LOW       {N}  15%  │  │ [ View → ]        ││</w:t>
            </w:r>
          </w:p>
          <w:p w14:paraId="2AD2A2A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│                           │  ├───────────────────┤│</w:t>
            </w:r>
          </w:p>
          <w:p w14:paraId="6DB6B0B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│  // horizontal bar chart  │  │ INC-VPN-002       ││</w:t>
            </w:r>
          </w:p>
          <w:p w14:paraId="14A54FD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└──────────────────────────┘  │ ● high      18m ago││</w:t>
            </w:r>
          </w:p>
          <w:p w14:paraId="24F4C75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                               └───────────────────┘│</w:t>
            </w:r>
          </w:p>
          <w:p w14:paraId="5D90457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ARIA Engine Status                                  │</w:t>
            </w:r>
          </w:p>
          <w:p w14:paraId="02C5156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┌────────────────────────────────────────────────┐  │</w:t>
            </w:r>
          </w:p>
          <w:p w14:paraId="5DD22AD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│  API      ● 99.8%  │  p95: 312ms  │  Lag: 2m  │  │</w:t>
            </w:r>
          </w:p>
          <w:p w14:paraId="62C1621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│  └────────────────────────────────────────────────┘  │</w:t>
            </w:r>
          </w:p>
          <w:p w14:paraId="2FDC750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└──────────────┴──────────────────────────────────────────────────────┘</w:t>
            </w:r>
          </w:p>
        </w:tc>
      </w:tr>
    </w:tbl>
    <w:p w14:paraId="46319D3B" w14:textId="77777777" w:rsidR="002D4552" w:rsidRDefault="002D4552">
      <w:pPr>
        <w:spacing w:before="60"/>
      </w:pPr>
    </w:p>
    <w:p w14:paraId="7869B865" w14:textId="77777777" w:rsidR="002D4552" w:rsidRDefault="00000000">
      <w:pPr>
        <w:pStyle w:val="Heading3"/>
      </w:pPr>
      <w:r>
        <w:t>CISO-only variant (Light Mode)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77B81AE3" w14:textId="77777777" w:rsidTr="00217CAF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D40457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SCR-01  Overview — CISO variant (Light Mode)</w:t>
            </w:r>
          </w:p>
          <w:p w14:paraId="02B724A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┌───────────────────────────────────────────────────────────────────┐</w:t>
            </w:r>
          </w:p>
          <w:p w14:paraId="470599C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Overview                      // simplified — no sidebar nav     │</w:t>
            </w:r>
          </w:p>
          <w:p w14:paraId="3CE8ED8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4EECAE5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Organisational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Risk Posture — { date }                          │</w:t>
            </w:r>
          </w:p>
          <w:p w14:paraId="68E9A4E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66676B6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┌──────────────────────┐  ┌──────────────────────────────────┐  │</w:t>
            </w:r>
          </w:p>
          <w:p w14:paraId="289077E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Overall Risk Level  │  │  Risk Trend (30 days)            │  │</w:t>
            </w:r>
          </w:p>
          <w:p w14:paraId="4954D42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 ◉ HIGH             │  │  // line chart: score over time  │  │</w:t>
            </w:r>
          </w:p>
          <w:p w14:paraId="565C947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Score: {avg}        │  └──────────────────────────────────┘  │</w:t>
            </w:r>
          </w:p>
          <w:p w14:paraId="38B89C6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└──────────────────────┘                                        │</w:t>
            </w:r>
          </w:p>
          <w:p w14:paraId="1D5603D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07DD83A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┌──────────────────────────────────────────────────────────┐    │</w:t>
            </w:r>
          </w:p>
          <w:p w14:paraId="58107AE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Active Incidents: {N}  │  Critical Entities: {N}        │    │</w:t>
            </w:r>
          </w:p>
          <w:p w14:paraId="0B46E21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Compliance Status: PCI-DSS ✓  │  SOC 2 ✓               │    │</w:t>
            </w:r>
          </w:p>
          <w:p w14:paraId="395BF90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└──────────────────────────────────────────────────────────┘    │</w:t>
            </w:r>
          </w:p>
          <w:p w14:paraId="186D3A4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3161097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// No entity queue, no raw events, no timeline link             │</w:t>
            </w:r>
          </w:p>
          <w:p w14:paraId="72B3D32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CEC7E9B" w14:textId="77777777" w:rsidR="002D4552" w:rsidRDefault="002D4552">
      <w:pPr>
        <w:spacing w:before="60"/>
      </w:pPr>
    </w:p>
    <w:p w14:paraId="47C20229" w14:textId="77777777" w:rsidR="002D4552" w:rsidRDefault="00000000">
      <w:pPr>
        <w:pStyle w:val="Heading3"/>
      </w:pPr>
      <w:r>
        <w:t>Component Spec — Overview</w:t>
      </w:r>
    </w:p>
    <w:p w14:paraId="78D9B07D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KPI cards: 3-column grid (desktop), stack to 1-column (mobile)</w:t>
      </w:r>
    </w:p>
    <w:p w14:paraId="5254A432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Risk band chart: horizontal stacked bar, </w:t>
      </w:r>
      <w:proofErr w:type="spellStart"/>
      <w:r>
        <w:rPr>
          <w:color w:val="2D3748"/>
        </w:rPr>
        <w:t>colour</w:t>
      </w:r>
      <w:proofErr w:type="spellEnd"/>
      <w:r>
        <w:rPr>
          <w:color w:val="2D3748"/>
        </w:rPr>
        <w:t>-coded (red/orange/yellow/green), shows count + percentage</w:t>
      </w:r>
    </w:p>
    <w:p w14:paraId="142BE483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Recent incidents: scrollable card list, max 5 visible, "View all" link to SCR-03</w:t>
      </w:r>
    </w:p>
    <w:p w14:paraId="72EA40F7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ARIA Engine Status: inline status bar, always visible — if degraded, banner turns amber</w:t>
      </w:r>
    </w:p>
    <w:p w14:paraId="1FCB3998" w14:textId="77777777" w:rsidR="002D4552" w:rsidRDefault="00000000">
      <w:pPr>
        <w:spacing w:before="60" w:after="60"/>
      </w:pPr>
      <w:r>
        <w:rPr>
          <w:b/>
          <w:bCs/>
          <w:color w:val="92400E"/>
          <w:sz w:val="20"/>
          <w:szCs w:val="20"/>
        </w:rPr>
        <w:t xml:space="preserve">⚑  Design note: </w:t>
      </w:r>
      <w:r>
        <w:rPr>
          <w:i/>
          <w:iCs/>
          <w:color w:val="92400E"/>
          <w:sz w:val="20"/>
          <w:szCs w:val="20"/>
        </w:rPr>
        <w:t>The KPI cards should show a delta vs. prior period (e.g. "↑ +3 today"). This requires the API to return a comparison value — flag as a design-time data dependency.</w:t>
      </w:r>
    </w:p>
    <w:p w14:paraId="526D4B6B" w14:textId="77777777" w:rsidR="002D4552" w:rsidRDefault="002D4552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2B94251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F3217C" w14:textId="77777777" w:rsidR="002D455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lastRenderedPageBreak/>
              <w:t xml:space="preserve">SCR-02  </w:t>
            </w:r>
            <w:r>
              <w:rPr>
                <w:b/>
                <w:bCs/>
                <w:color w:val="1B2A4A"/>
                <w:sz w:val="28"/>
                <w:szCs w:val="28"/>
              </w:rPr>
              <w:t>Entity Risk Queue</w:t>
            </w:r>
          </w:p>
          <w:p w14:paraId="1B58752E" w14:textId="77777777" w:rsidR="002D4552" w:rsidRDefault="00000000">
            <w:r>
              <w:rPr>
                <w:b/>
                <w:bCs/>
                <w:color w:val="4A5568"/>
                <w:sz w:val="19"/>
                <w:szCs w:val="19"/>
              </w:rPr>
              <w:t xml:space="preserve">Roles: </w:t>
            </w:r>
            <w:r>
              <w:rPr>
                <w:color w:val="4A5568"/>
                <w:sz w:val="19"/>
                <w:szCs w:val="19"/>
              </w:rPr>
              <w:t xml:space="preserve">L1, L2, SOC Manager   </w:t>
            </w:r>
            <w:r>
              <w:rPr>
                <w:b/>
                <w:bCs/>
                <w:color w:val="4A5568"/>
                <w:sz w:val="19"/>
                <w:szCs w:val="19"/>
              </w:rPr>
              <w:t xml:space="preserve">  Mode: </w:t>
            </w:r>
            <w:r>
              <w:rPr>
                <w:b/>
                <w:bCs/>
                <w:color w:val="0D7377"/>
                <w:sz w:val="19"/>
                <w:szCs w:val="19"/>
              </w:rPr>
              <w:t>Dark</w:t>
            </w:r>
          </w:p>
        </w:tc>
      </w:tr>
    </w:tbl>
    <w:p w14:paraId="6D60238B" w14:textId="77777777" w:rsidR="002D4552" w:rsidRDefault="002D4552">
      <w:pPr>
        <w:spacing w:before="60"/>
      </w:pPr>
    </w:p>
    <w:p w14:paraId="1C40882E" w14:textId="77777777" w:rsidR="002D4552" w:rsidRDefault="00000000">
      <w:pPr>
        <w:spacing w:before="60" w:after="60"/>
      </w:pPr>
      <w:r>
        <w:rPr>
          <w:color w:val="2D3748"/>
        </w:rPr>
        <w:t xml:space="preserve">Primary triage screen. Analysts spend most of their shift here. Maximum data density — </w:t>
      </w:r>
      <w:proofErr w:type="spellStart"/>
      <w:r>
        <w:rPr>
          <w:color w:val="2D3748"/>
        </w:rPr>
        <w:t>optimised</w:t>
      </w:r>
      <w:proofErr w:type="spellEnd"/>
      <w:r>
        <w:rPr>
          <w:color w:val="2D3748"/>
        </w:rPr>
        <w:t xml:space="preserve"> for speed, not aesthetics.</w:t>
      </w:r>
    </w:p>
    <w:p w14:paraId="72B509C6" w14:textId="77777777" w:rsidR="002D4552" w:rsidRDefault="002D4552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69130EE2" w14:textId="77777777" w:rsidTr="00217CAF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44F28F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SCR-02  Entity Risk Queue (Dark Mode)</w:t>
            </w:r>
          </w:p>
          <w:p w14:paraId="3E1A149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Entity Risk Queue                          Last updated: {time}  │</w:t>
            </w:r>
          </w:p>
          <w:p w14:paraId="0993D67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───────────────────────────────────────────────────────────────  │</w:t>
            </w:r>
          </w:p>
          <w:p w14:paraId="0798751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[ All Types ▾ ] [ All Bands ▾ ] [ Investigated ▾ ]  &lt; Search &gt;  │</w:t>
            </w:r>
          </w:p>
          <w:p w14:paraId="7ED1D57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Sort: Score ▾    │</w:t>
            </w:r>
          </w:p>
          <w:p w14:paraId="52F720B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6DAE779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┌──────┬──────────────────┬───────┬──────────┬─────────────────┐│</w:t>
            </w:r>
          </w:p>
          <w:p w14:paraId="592E289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│Score │ Entity           │ Type  │ Band     │ Top Rules       ││</w:t>
            </w:r>
          </w:p>
          <w:p w14:paraId="5AD892D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├──────┼──────────────────┼───────┼──────────┼─────────────────┤│</w:t>
            </w:r>
          </w:p>
          <w:p w14:paraId="4186BF8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95 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user:jordan.smith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User  │●CRITICAL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lateral_move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+30││</w:t>
            </w:r>
          </w:p>
          <w:p w14:paraId="696DEA4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     │                  │       │        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priv_escalation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││</w:t>
            </w:r>
          </w:p>
          <w:p w14:paraId="38C11F3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    │                  │       │          │ [ View → ]       ││</w:t>
            </w:r>
          </w:p>
          <w:p w14:paraId="63D6C1F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├──────┼──────────────────┼───────┼──────────┼─────────────────┤│</w:t>
            </w:r>
          </w:p>
          <w:p w14:paraId="40DC03C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80   │ device:WS-04821  │Device │● CRITICAL│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endpoint_malware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││</w:t>
            </w:r>
          </w:p>
          <w:p w14:paraId="538A14C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     │                  │       │        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lateral_move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││</w:t>
            </w:r>
          </w:p>
          <w:p w14:paraId="734CF40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    │                  │       │          │ [ View → ]       ││</w:t>
            </w:r>
          </w:p>
          <w:p w14:paraId="6A3BB96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├──────┼──────────────────┼───────┼──────────┼─────────────────┤│</w:t>
            </w:r>
          </w:p>
          <w:p w14:paraId="1044185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65 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vendor:paylink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│Vendor │● HIGH  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vendor_access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││</w:t>
            </w:r>
          </w:p>
          <w:p w14:paraId="1F672B8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     │                  │       │        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outside_hours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││</w:t>
            </w:r>
          </w:p>
          <w:p w14:paraId="53FDDD6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    │                  │       │          │ [ View → ]       ││</w:t>
            </w:r>
          </w:p>
          <w:p w14:paraId="4D232F2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├──────┼──────────────────┼───────┼──────────┼─────────────────┤│</w:t>
            </w:r>
          </w:p>
          <w:p w14:paraId="59D3CAB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35   │ ip:185.220.101.x │ IP    │● MEDIUM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threat_intel_out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││</w:t>
            </w:r>
          </w:p>
          <w:p w14:paraId="2D15DF5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    │                  │       │          │ [ View → ]       ││</w:t>
            </w:r>
          </w:p>
          <w:p w14:paraId="3B262AA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└──────┴──────────────────┴───────┴──────────┴─────────────────┘│</w:t>
            </w:r>
          </w:p>
          <w:p w14:paraId="423E3F6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Showing {N} of {total}  [ Load more ]                           │</w:t>
            </w:r>
          </w:p>
        </w:tc>
      </w:tr>
    </w:tbl>
    <w:p w14:paraId="1B2EE459" w14:textId="77777777" w:rsidR="002D4552" w:rsidRDefault="002D4552">
      <w:pPr>
        <w:spacing w:before="60"/>
      </w:pPr>
    </w:p>
    <w:p w14:paraId="70FAE18D" w14:textId="77777777" w:rsidR="002D4552" w:rsidRDefault="00000000">
      <w:pPr>
        <w:pStyle w:val="Heading3"/>
      </w:pPr>
      <w:r>
        <w:t>Component Spec — Entity Risk Queue</w:t>
      </w:r>
    </w:p>
    <w:p w14:paraId="63ABD967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Score pill: full-pill shape, </w:t>
      </w:r>
      <w:proofErr w:type="spellStart"/>
      <w:r>
        <w:rPr>
          <w:color w:val="2D3748"/>
        </w:rPr>
        <w:t>colour</w:t>
      </w:r>
      <w:proofErr w:type="spellEnd"/>
      <w:r>
        <w:rPr>
          <w:color w:val="2D3748"/>
        </w:rPr>
        <w:t xml:space="preserve"> matches risk band (red/orange/yellow/green), monospace font</w:t>
      </w:r>
    </w:p>
    <w:p w14:paraId="52C035EF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Risk band badge: </w:t>
      </w:r>
      <w:proofErr w:type="spellStart"/>
      <w:r>
        <w:rPr>
          <w:color w:val="2D3748"/>
        </w:rPr>
        <w:t>coloured</w:t>
      </w:r>
      <w:proofErr w:type="spellEnd"/>
      <w:r>
        <w:rPr>
          <w:color w:val="2D3748"/>
        </w:rPr>
        <w:t xml:space="preserve"> dot + label, no background fill — keep it lightweight</w:t>
      </w:r>
    </w:p>
    <w:p w14:paraId="32E1F2C8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Top rules: show max 2 rules inline, "+ N more" link expands inline</w:t>
      </w:r>
    </w:p>
    <w:p w14:paraId="212BBE25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Row </w:t>
      </w:r>
      <w:proofErr w:type="gramStart"/>
      <w:r>
        <w:rPr>
          <w:color w:val="2D3748"/>
        </w:rPr>
        <w:t>click:</w:t>
      </w:r>
      <w:proofErr w:type="gramEnd"/>
      <w:r>
        <w:rPr>
          <w:color w:val="2D3748"/>
        </w:rPr>
        <w:t xml:space="preserve"> opens SCR-03 (Incident Timeline) for that entity in a side panel OR navigates — decide in design round</w:t>
      </w:r>
    </w:p>
    <w:p w14:paraId="262A62F7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Investigated entities: dimmed row + "✓ Investigated" label, still visible but de-</w:t>
      </w:r>
      <w:proofErr w:type="spellStart"/>
      <w:r>
        <w:rPr>
          <w:color w:val="2D3748"/>
        </w:rPr>
        <w:t>prioritised</w:t>
      </w:r>
      <w:proofErr w:type="spellEnd"/>
    </w:p>
    <w:p w14:paraId="4323692F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"Mark investigated" </w:t>
      </w:r>
      <w:proofErr w:type="gramStart"/>
      <w:r>
        <w:rPr>
          <w:color w:val="2D3748"/>
        </w:rPr>
        <w:t>action:</w:t>
      </w:r>
      <w:proofErr w:type="gramEnd"/>
      <w:r>
        <w:rPr>
          <w:color w:val="2D3748"/>
        </w:rPr>
        <w:t xml:space="preserve"> appears on row hover (L2+) — single click, no confirm dialog needed</w:t>
      </w:r>
    </w:p>
    <w:p w14:paraId="4087068B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Filters: multi-select dropdowns, active filters shown as dismissible chips above the table</w:t>
      </w:r>
    </w:p>
    <w:p w14:paraId="1712CD81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Search: debounced 300ms, filters entity name and rule name</w:t>
      </w:r>
    </w:p>
    <w:p w14:paraId="47627A85" w14:textId="77777777" w:rsidR="002D4552" w:rsidRDefault="00000000">
      <w:pPr>
        <w:spacing w:before="60" w:after="60"/>
      </w:pPr>
      <w:r>
        <w:rPr>
          <w:b/>
          <w:bCs/>
          <w:color w:val="92400E"/>
          <w:sz w:val="20"/>
          <w:szCs w:val="20"/>
        </w:rPr>
        <w:t xml:space="preserve">⚑  Design note: </w:t>
      </w:r>
      <w:r>
        <w:rPr>
          <w:i/>
          <w:iCs/>
          <w:color w:val="92400E"/>
          <w:sz w:val="20"/>
          <w:szCs w:val="20"/>
        </w:rPr>
        <w:t xml:space="preserve">The Score column should be the most visually dominant element in the row. Consider making it larger or using a </w:t>
      </w:r>
      <w:proofErr w:type="spellStart"/>
      <w:r>
        <w:rPr>
          <w:i/>
          <w:iCs/>
          <w:color w:val="92400E"/>
          <w:sz w:val="20"/>
          <w:szCs w:val="20"/>
        </w:rPr>
        <w:t>coloured</w:t>
      </w:r>
      <w:proofErr w:type="spellEnd"/>
      <w:r>
        <w:rPr>
          <w:i/>
          <w:iCs/>
          <w:color w:val="92400E"/>
          <w:sz w:val="20"/>
          <w:szCs w:val="20"/>
        </w:rPr>
        <w:t xml:space="preserve"> background cell so analysts can scan vertically at speed.</w:t>
      </w:r>
    </w:p>
    <w:p w14:paraId="2803240C" w14:textId="77777777" w:rsidR="002D4552" w:rsidRDefault="002D4552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2CFD592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8AB122" w14:textId="77777777" w:rsidR="002D455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SCR-03  </w:t>
            </w:r>
            <w:r>
              <w:rPr>
                <w:b/>
                <w:bCs/>
                <w:color w:val="1B2A4A"/>
                <w:sz w:val="28"/>
                <w:szCs w:val="28"/>
              </w:rPr>
              <w:t>Incident Timeline</w:t>
            </w:r>
          </w:p>
          <w:p w14:paraId="32BA37D9" w14:textId="77777777" w:rsidR="002D4552" w:rsidRDefault="00000000">
            <w:r>
              <w:rPr>
                <w:b/>
                <w:bCs/>
                <w:color w:val="4A5568"/>
                <w:sz w:val="19"/>
                <w:szCs w:val="19"/>
              </w:rPr>
              <w:t xml:space="preserve">Roles: </w:t>
            </w:r>
            <w:r>
              <w:rPr>
                <w:color w:val="4A5568"/>
                <w:sz w:val="19"/>
                <w:szCs w:val="19"/>
              </w:rPr>
              <w:t xml:space="preserve">L1, L2, SOC Manager   </w:t>
            </w:r>
            <w:r>
              <w:rPr>
                <w:b/>
                <w:bCs/>
                <w:color w:val="4A5568"/>
                <w:sz w:val="19"/>
                <w:szCs w:val="19"/>
              </w:rPr>
              <w:t xml:space="preserve">  Mode: </w:t>
            </w:r>
            <w:r>
              <w:rPr>
                <w:b/>
                <w:bCs/>
                <w:color w:val="0D7377"/>
                <w:sz w:val="19"/>
                <w:szCs w:val="19"/>
              </w:rPr>
              <w:t>Dark</w:t>
            </w:r>
          </w:p>
        </w:tc>
      </w:tr>
    </w:tbl>
    <w:p w14:paraId="0E51CE11" w14:textId="77777777" w:rsidR="002D4552" w:rsidRDefault="002D4552">
      <w:pPr>
        <w:spacing w:before="60"/>
      </w:pPr>
    </w:p>
    <w:p w14:paraId="735B0BAF" w14:textId="77777777" w:rsidR="002D4552" w:rsidRDefault="00000000">
      <w:pPr>
        <w:spacing w:before="60" w:after="60"/>
      </w:pPr>
      <w:r>
        <w:rPr>
          <w:color w:val="2D3748"/>
        </w:rPr>
        <w:t>Chronological attack chain view for a specific incident. Maps the progression from initial access through lateral movement to the final event.</w:t>
      </w:r>
    </w:p>
    <w:p w14:paraId="06DC2A8B" w14:textId="77777777" w:rsidR="002D4552" w:rsidRDefault="002D4552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4411C304" w14:textId="77777777" w:rsidTr="00617AA5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58D49D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SCR-03  Incident Timeline (Dark Mode)</w:t>
            </w:r>
          </w:p>
          <w:p w14:paraId="35E154C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← Back to Queue   Incident: INC-PAYMENT-001       ● CRITICAL    │</w:t>
            </w:r>
          </w:p>
          <w:p w14:paraId="207DB2D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─────────────────────────────────────────────────────────────── │</w:t>
            </w:r>
          </w:p>
          <w:p w14:paraId="1143324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Assignee: {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J.Smith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}  Status: [ investigating ▾ ]  [ Assign ]  │</w:t>
            </w:r>
          </w:p>
          <w:p w14:paraId="59EBD86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47D8E93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Entities: [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user:jordan.smith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×] [device:WS-04821 ×] [+ filter] │</w:t>
            </w:r>
          </w:p>
          <w:p w14:paraId="6778A77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1ABE80E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Timeline ─────────────────────────────────────────── ▲ Oldest  │</w:t>
            </w:r>
          </w:p>
          <w:p w14:paraId="1964595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39C336C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02:14  ● MED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user:jordan.smith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failed_login_burst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+15    │</w:t>
            </w:r>
          </w:p>
          <w:p w14:paraId="1118DBD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AD: 6 failed logins in 8 minutes                      │</w:t>
            </w:r>
          </w:p>
          <w:p w14:paraId="01B68A6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                                                       │</w:t>
            </w:r>
          </w:p>
          <w:p w14:paraId="52E7FC8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02:31  ● MED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user:jordan.smith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privilege_escalation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+25    │</w:t>
            </w:r>
          </w:p>
          <w:p w14:paraId="28CF13C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AD: added to Domain Admins group                      │</w:t>
            </w:r>
          </w:p>
          <w:p w14:paraId="2B373A4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                                                       │</w:t>
            </w:r>
          </w:p>
          <w:p w14:paraId="00C4508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02:47  ● HIGH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user:jordan.smith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outside_business_hrs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+15    │</w:t>
            </w:r>
          </w:p>
          <w:p w14:paraId="0650FEA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DB: accessed paydb-prod-01 at 02:47                   │</w:t>
            </w:r>
          </w:p>
          <w:p w14:paraId="6C459FA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                                                       │</w:t>
            </w:r>
          </w:p>
          <w:p w14:paraId="460A0F3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03:12  ● CRIT  device:WS-04821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endpoint_malware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+25    │</w:t>
            </w:r>
          </w:p>
          <w:p w14:paraId="0AF573F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EDR: encoded PowerShell — possible dropper            │</w:t>
            </w:r>
          </w:p>
          <w:p w14:paraId="056D8D5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                                                       │</w:t>
            </w:r>
          </w:p>
          <w:p w14:paraId="56D308B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03:18  ● CRIT  device:WS-04821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lateral_movement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+30    │</w:t>
            </w:r>
          </w:p>
          <w:p w14:paraId="7901EF0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       │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Netflow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: WS-04821 → paydb-prod-01 via SMB             │</w:t>
            </w:r>
          </w:p>
          <w:p w14:paraId="5A3ADEB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                                                       │</w:t>
            </w:r>
          </w:p>
          <w:p w14:paraId="1F7FEFB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03:29  ● CRIT  ip:185.220.101.x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threat_intel_outbound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+30    │</w:t>
            </w:r>
          </w:p>
          <w:p w14:paraId="0A1C57B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│  Zeek: paydb-prod-01 → known C2 IP                     │</w:t>
            </w:r>
          </w:p>
          <w:p w14:paraId="7C5EA4B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▼ Most Recent         │</w:t>
            </w:r>
          </w:p>
          <w:p w14:paraId="55E2872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6E68C31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[ Acknowledge Incident ]   [ View Triage Report → ]             │</w:t>
            </w:r>
          </w:p>
        </w:tc>
      </w:tr>
    </w:tbl>
    <w:p w14:paraId="787352FB" w14:textId="77777777" w:rsidR="002D4552" w:rsidRDefault="002D4552">
      <w:pPr>
        <w:spacing w:before="60"/>
      </w:pPr>
    </w:p>
    <w:p w14:paraId="7B4361EA" w14:textId="77777777" w:rsidR="002D4552" w:rsidRDefault="00000000">
      <w:pPr>
        <w:pStyle w:val="Heading3"/>
      </w:pPr>
      <w:r>
        <w:t>Component Spec — Incident Timeline</w:t>
      </w:r>
    </w:p>
    <w:p w14:paraId="63103C13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Timeline is a vertical list with a connecting line on the left (like a git log)</w:t>
      </w:r>
    </w:p>
    <w:p w14:paraId="00DD9EAA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Each event: timestamp | severity dot | entity chip | rule label | points badge</w:t>
      </w:r>
    </w:p>
    <w:p w14:paraId="511C999A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Severity dot </w:t>
      </w:r>
      <w:proofErr w:type="spellStart"/>
      <w:r>
        <w:rPr>
          <w:color w:val="2D3748"/>
        </w:rPr>
        <w:t>colours</w:t>
      </w:r>
      <w:proofErr w:type="spellEnd"/>
      <w:r>
        <w:rPr>
          <w:color w:val="2D3748"/>
        </w:rPr>
        <w:t>: MED=yellow, HIGH=orange, CRIT=red — consistent with risk token</w:t>
      </w:r>
    </w:p>
    <w:p w14:paraId="513D8B7A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Points </w:t>
      </w:r>
      <w:proofErr w:type="gramStart"/>
      <w:r>
        <w:rPr>
          <w:color w:val="2D3748"/>
        </w:rPr>
        <w:t>badge:</w:t>
      </w:r>
      <w:proofErr w:type="gramEnd"/>
      <w:r>
        <w:rPr>
          <w:color w:val="2D3748"/>
        </w:rPr>
        <w:t xml:space="preserve"> small pill, monospace, teal text — shows how much the event contributed</w:t>
      </w:r>
    </w:p>
    <w:p w14:paraId="411CA727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Expandable detail: click row to expand </w:t>
      </w:r>
      <w:proofErr w:type="spellStart"/>
      <w:r>
        <w:rPr>
          <w:color w:val="2D3748"/>
        </w:rPr>
        <w:t>source_system</w:t>
      </w:r>
      <w:proofErr w:type="spellEnd"/>
      <w:r>
        <w:rPr>
          <w:color w:val="2D3748"/>
        </w:rPr>
        <w:t xml:space="preserve"> + raw payload excerpt</w:t>
      </w:r>
    </w:p>
    <w:p w14:paraId="03456939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Entity filter chips at top: clicking an entity chip filters timeline to that entity only</w:t>
      </w:r>
    </w:p>
    <w:p w14:paraId="18E27252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"Acknowledge" button: L2+ only — triggers POST /incidents/{id}/actions with </w:t>
      </w:r>
      <w:proofErr w:type="spellStart"/>
      <w:r>
        <w:rPr>
          <w:color w:val="2D3748"/>
        </w:rPr>
        <w:t>action_type</w:t>
      </w:r>
      <w:proofErr w:type="spellEnd"/>
      <w:r>
        <w:rPr>
          <w:color w:val="2D3748"/>
        </w:rPr>
        <w:t>=acknowledged</w:t>
      </w:r>
    </w:p>
    <w:p w14:paraId="424879A0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Status dropdown: L2+ only — live PATCH, optimistic UI update, rolls back on 409</w:t>
      </w:r>
    </w:p>
    <w:p w14:paraId="716EC4B1" w14:textId="77777777" w:rsidR="002D4552" w:rsidRDefault="00000000">
      <w:pPr>
        <w:spacing w:before="60" w:after="60"/>
      </w:pPr>
      <w:r>
        <w:rPr>
          <w:b/>
          <w:bCs/>
          <w:color w:val="92400E"/>
          <w:sz w:val="20"/>
          <w:szCs w:val="20"/>
        </w:rPr>
        <w:t xml:space="preserve">⚑  Design note: </w:t>
      </w:r>
      <w:r>
        <w:rPr>
          <w:i/>
          <w:iCs/>
          <w:color w:val="92400E"/>
          <w:sz w:val="20"/>
          <w:szCs w:val="20"/>
        </w:rPr>
        <w:t>The left connecting line should break into segments when there is a significant time gap between events (e.g. &gt; 30 min). This helps analysts spot "quiet periods" that might indicate the attacker was waiting.</w:t>
      </w:r>
    </w:p>
    <w:p w14:paraId="417CA4C6" w14:textId="77777777" w:rsidR="002D4552" w:rsidRDefault="002D4552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0578373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CA1E1D" w14:textId="77777777" w:rsidR="002D455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SCR-04  </w:t>
            </w:r>
            <w:r>
              <w:rPr>
                <w:b/>
                <w:bCs/>
                <w:color w:val="1B2A4A"/>
                <w:sz w:val="28"/>
                <w:szCs w:val="28"/>
              </w:rPr>
              <w:t>Triage Report</w:t>
            </w:r>
          </w:p>
          <w:p w14:paraId="15F224BE" w14:textId="77777777" w:rsidR="002D4552" w:rsidRDefault="00000000">
            <w:r>
              <w:rPr>
                <w:b/>
                <w:bCs/>
                <w:color w:val="4A5568"/>
                <w:sz w:val="19"/>
                <w:szCs w:val="19"/>
              </w:rPr>
              <w:t xml:space="preserve">Roles: </w:t>
            </w:r>
            <w:r>
              <w:rPr>
                <w:color w:val="4A5568"/>
                <w:sz w:val="19"/>
                <w:szCs w:val="19"/>
              </w:rPr>
              <w:t xml:space="preserve">L2, SOC Manager   </w:t>
            </w:r>
            <w:r>
              <w:rPr>
                <w:b/>
                <w:bCs/>
                <w:color w:val="4A5568"/>
                <w:sz w:val="19"/>
                <w:szCs w:val="19"/>
              </w:rPr>
              <w:t xml:space="preserve">  Mode: </w:t>
            </w:r>
            <w:r>
              <w:rPr>
                <w:b/>
                <w:bCs/>
                <w:color w:val="0D7377"/>
                <w:sz w:val="19"/>
                <w:szCs w:val="19"/>
              </w:rPr>
              <w:t>Dark</w:t>
            </w:r>
          </w:p>
        </w:tc>
      </w:tr>
    </w:tbl>
    <w:p w14:paraId="6FEAD035" w14:textId="77777777" w:rsidR="002D4552" w:rsidRDefault="002D4552">
      <w:pPr>
        <w:spacing w:before="60"/>
      </w:pPr>
    </w:p>
    <w:p w14:paraId="1E4266EF" w14:textId="77777777" w:rsidR="002D4552" w:rsidRDefault="00000000">
      <w:pPr>
        <w:spacing w:before="60" w:after="60"/>
      </w:pPr>
      <w:r>
        <w:rPr>
          <w:color w:val="2D3748"/>
        </w:rPr>
        <w:lastRenderedPageBreak/>
        <w:t>Auto-generated analyst brief. Designed to be read in under 2 minutes and shared with a team lead or escalated to IR.</w:t>
      </w:r>
    </w:p>
    <w:p w14:paraId="7473A507" w14:textId="77777777" w:rsidR="002D4552" w:rsidRDefault="002D4552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22E0B594" w14:textId="77777777" w:rsidTr="00617AA5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8F0551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SCR-04  Triage Report (Dark Mode)</w:t>
            </w:r>
          </w:p>
          <w:p w14:paraId="70CBACF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← Back to Timeline   Triage Report: INC-PAYMENT-001            │</w:t>
            </w:r>
          </w:p>
          <w:p w14:paraId="50B891C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───────────────────────────────────────────────────────────────  │</w:t>
            </w:r>
          </w:p>
          <w:p w14:paraId="53BE0CC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Generated: { datetime }             [ Export as Text ]          │</w:t>
            </w:r>
          </w:p>
          <w:p w14:paraId="3CFE48E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023F886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┌─────────────────────────────────────────────────────────────┐ │</w:t>
            </w:r>
          </w:p>
          <w:p w14:paraId="5A5FCF7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INCIDENT SUMMARY                                           │ │</w:t>
            </w:r>
          </w:p>
          <w:p w14:paraId="28A8285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Severity: ● CRITICAL   Status: Investigating               │ │</w:t>
            </w:r>
          </w:p>
          <w:p w14:paraId="561F422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Entities: 3   Assets: 1   Duration: 1h 15m                │ │</w:t>
            </w:r>
          </w:p>
          <w:p w14:paraId="0838C74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└─────────────────────────────────────────────────────────────┘ │</w:t>
            </w:r>
          </w:p>
          <w:p w14:paraId="0540C53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20DB404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ARIA Rule Hits                                                   │</w:t>
            </w:r>
          </w:p>
          <w:p w14:paraId="163CAC9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┌──────────────────────────┬───────┬──────────────────────────┐ │</w:t>
            </w:r>
          </w:p>
          <w:p w14:paraId="30B618C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Rule                     │ Pts   │ Hit Count                │ │</w:t>
            </w:r>
          </w:p>
          <w:p w14:paraId="54E1C17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├──────────────────────────┼───────┼──────────────────────────┤ │</w:t>
            </w:r>
          </w:p>
          <w:p w14:paraId="73C8DCE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lateral_movement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│ 30    │ 2                        │ │</w:t>
            </w:r>
          </w:p>
          <w:p w14:paraId="7BCEA95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threat_intel_outbound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│ 30    │ 1                        │ │</w:t>
            </w:r>
          </w:p>
          <w:p w14:paraId="42431CF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endpoint_malware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│ 25    │ 1                        │ │</w:t>
            </w:r>
          </w:p>
          <w:p w14:paraId="23BBDA2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privilege_escalation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│ 25    │ 1                        │ │</w:t>
            </w:r>
          </w:p>
          <w:p w14:paraId="78AD8FA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└──────────────────────────┴───────┴──────────────────────────┘ │</w:t>
            </w:r>
          </w:p>
          <w:p w14:paraId="356D6A1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418CB00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Recommended Next Steps                                           │</w:t>
            </w:r>
          </w:p>
          <w:p w14:paraId="4D49E00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1.  Isolate WS-04821 from network immediately                   │</w:t>
            </w:r>
          </w:p>
          <w:p w14:paraId="26250E9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2.  Reset credentials for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jordan.smith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│</w:t>
            </w:r>
          </w:p>
          <w:p w14:paraId="76AD95B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3.  Review all outbound connections from paydb-prod-01          │</w:t>
            </w:r>
          </w:p>
          <w:p w14:paraId="7C5565A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4.  Preserve forensic image of WS-04821 before remediation      │</w:t>
            </w:r>
          </w:p>
          <w:p w14:paraId="732A496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384DFC9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[ ✓ Mark Step Complete ]   // per step, tracks in audit trail   │</w:t>
            </w:r>
          </w:p>
        </w:tc>
      </w:tr>
    </w:tbl>
    <w:p w14:paraId="21A2BE7E" w14:textId="77777777" w:rsidR="002D4552" w:rsidRDefault="002D4552">
      <w:pPr>
        <w:spacing w:before="60"/>
      </w:pPr>
    </w:p>
    <w:p w14:paraId="7B72A570" w14:textId="77777777" w:rsidR="002D4552" w:rsidRDefault="00000000">
      <w:pPr>
        <w:pStyle w:val="Heading3"/>
      </w:pPr>
      <w:r>
        <w:t>Component Spec — Triage Report</w:t>
      </w:r>
    </w:p>
    <w:p w14:paraId="7841A655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Incident summary card: </w:t>
      </w:r>
      <w:proofErr w:type="gramStart"/>
      <w:r>
        <w:rPr>
          <w:color w:val="2D3748"/>
        </w:rPr>
        <w:t>full-width</w:t>
      </w:r>
      <w:proofErr w:type="gramEnd"/>
      <w:r>
        <w:rPr>
          <w:color w:val="2D3748"/>
        </w:rPr>
        <w:t xml:space="preserve">, </w:t>
      </w:r>
      <w:proofErr w:type="spellStart"/>
      <w:r>
        <w:rPr>
          <w:color w:val="2D3748"/>
        </w:rPr>
        <w:t>coloured</w:t>
      </w:r>
      <w:proofErr w:type="spellEnd"/>
      <w:r>
        <w:rPr>
          <w:color w:val="2D3748"/>
        </w:rPr>
        <w:t xml:space="preserve"> left border matching severity (red for critical)</w:t>
      </w:r>
    </w:p>
    <w:p w14:paraId="0996F342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Rule hits table: sorted by points descending — the most impactful rules at the top</w:t>
      </w:r>
    </w:p>
    <w:p w14:paraId="7EFEDF7F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Recommended steps: numbered list with per-step "Mark Complete" checkbox — persisted via POST /actions</w:t>
      </w:r>
    </w:p>
    <w:p w14:paraId="12D11801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"Export as Text" downloads a plain-text version (no design needed — just a pre tag in a modal)</w:t>
      </w:r>
    </w:p>
    <w:p w14:paraId="7A92A46B" w14:textId="77777777" w:rsidR="002D4552" w:rsidRDefault="00000000">
      <w:pPr>
        <w:spacing w:before="60" w:after="60"/>
      </w:pPr>
      <w:r>
        <w:rPr>
          <w:b/>
          <w:bCs/>
          <w:color w:val="92400E"/>
          <w:sz w:val="20"/>
          <w:szCs w:val="20"/>
        </w:rPr>
        <w:t xml:space="preserve">⚑  Design note: </w:t>
      </w:r>
      <w:r>
        <w:rPr>
          <w:i/>
          <w:iCs/>
          <w:color w:val="92400E"/>
          <w:sz w:val="20"/>
          <w:szCs w:val="20"/>
        </w:rPr>
        <w:t xml:space="preserve">Consider adding a "Narrative summary" section at the top — 2–3 sentences in plain English describing what happened. This is what a manager reads first. Could be </w:t>
      </w:r>
      <w:proofErr w:type="gramStart"/>
      <w:r>
        <w:rPr>
          <w:i/>
          <w:iCs/>
          <w:color w:val="92400E"/>
          <w:sz w:val="20"/>
          <w:szCs w:val="20"/>
        </w:rPr>
        <w:t>auto-generated</w:t>
      </w:r>
      <w:proofErr w:type="gramEnd"/>
      <w:r>
        <w:rPr>
          <w:i/>
          <w:iCs/>
          <w:color w:val="92400E"/>
          <w:sz w:val="20"/>
          <w:szCs w:val="20"/>
        </w:rPr>
        <w:t xml:space="preserve"> from the rule hits in Phase 2.</w:t>
      </w:r>
    </w:p>
    <w:p w14:paraId="66BA96B4" w14:textId="77777777" w:rsidR="002D4552" w:rsidRDefault="002D4552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64DB83B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345E92" w14:textId="77777777" w:rsidR="002D455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SCR-05  </w:t>
            </w:r>
            <w:r>
              <w:rPr>
                <w:b/>
                <w:bCs/>
                <w:color w:val="1B2A4A"/>
                <w:sz w:val="28"/>
                <w:szCs w:val="28"/>
              </w:rPr>
              <w:t>Q&amp;A Analyst Assistant</w:t>
            </w:r>
          </w:p>
          <w:p w14:paraId="371CBF16" w14:textId="77777777" w:rsidR="002D4552" w:rsidRDefault="00000000">
            <w:r>
              <w:rPr>
                <w:b/>
                <w:bCs/>
                <w:color w:val="4A5568"/>
                <w:sz w:val="19"/>
                <w:szCs w:val="19"/>
              </w:rPr>
              <w:t xml:space="preserve">Roles: </w:t>
            </w:r>
            <w:r>
              <w:rPr>
                <w:color w:val="4A5568"/>
                <w:sz w:val="19"/>
                <w:szCs w:val="19"/>
              </w:rPr>
              <w:t xml:space="preserve">L2, SOC Manager   </w:t>
            </w:r>
            <w:r>
              <w:rPr>
                <w:b/>
                <w:bCs/>
                <w:color w:val="4A5568"/>
                <w:sz w:val="19"/>
                <w:szCs w:val="19"/>
              </w:rPr>
              <w:t xml:space="preserve">  Mode: </w:t>
            </w:r>
            <w:r>
              <w:rPr>
                <w:b/>
                <w:bCs/>
                <w:color w:val="0D7377"/>
                <w:sz w:val="19"/>
                <w:szCs w:val="19"/>
              </w:rPr>
              <w:t>Dark</w:t>
            </w:r>
          </w:p>
        </w:tc>
      </w:tr>
    </w:tbl>
    <w:p w14:paraId="5459ADD8" w14:textId="77777777" w:rsidR="002D4552" w:rsidRDefault="002D4552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3617ED7F" w14:textId="77777777" w:rsidTr="009D6C0F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6F1C8D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SCR-05  Q&amp;A Analyst Assistant (Dark Mode)</w:t>
            </w:r>
          </w:p>
          <w:p w14:paraId="34A701F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Q&amp;A Analyst Assistant                                           │</w:t>
            </w:r>
          </w:p>
          <w:p w14:paraId="0603828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─────────────────────────────────────────────────────────────  │</w:t>
            </w:r>
          </w:p>
          <w:p w14:paraId="4FB2488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Ask a structured question and get a live answer from ARIA.     │</w:t>
            </w:r>
          </w:p>
          <w:p w14:paraId="05966A8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│</w:t>
            </w:r>
          </w:p>
          <w:p w14:paraId="7682331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┌──────────────────────────────────────────────────────────┐   │</w:t>
            </w:r>
          </w:p>
          <w:p w14:paraId="7BEF802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Select a question template:                             │   │</w:t>
            </w:r>
          </w:p>
          <w:p w14:paraId="2E134C6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lastRenderedPageBreak/>
              <w:t>│  │                                                          │   │</w:t>
            </w:r>
          </w:p>
          <w:p w14:paraId="3567D4B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[○] Which entities accessed a critical asset after      │   │</w:t>
            </w:r>
          </w:p>
          <w:p w14:paraId="6B58C95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    business hours?                                     │   │</w:t>
            </w:r>
          </w:p>
          <w:p w14:paraId="4830424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[○] Which vendors touched sensitive assets in last 24h? │   │</w:t>
            </w:r>
          </w:p>
          <w:p w14:paraId="7E6A8E0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[○] Which entities had 5+ failed logins last hour?      │   │</w:t>
            </w:r>
          </w:p>
          <w:p w14:paraId="58D6A6C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[●] Which entities have threat-intel outbound hits?     │   │</w:t>
            </w:r>
          </w:p>
          <w:p w14:paraId="3DC85DF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[○] What is the full event chain for a given entity?    │   │</w:t>
            </w:r>
          </w:p>
          <w:p w14:paraId="4ACA498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└──────────────────────────────────────────────────────────┘   │</w:t>
            </w:r>
          </w:p>
          <w:p w14:paraId="4D74076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│</w:t>
            </w:r>
          </w:p>
          <w:p w14:paraId="774DC7B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[ Run Query → ]                        │</w:t>
            </w:r>
          </w:p>
          <w:p w14:paraId="7DF2F57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│</w:t>
            </w:r>
          </w:p>
          <w:p w14:paraId="6CBFD58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Results ── "Which entities have threat-intel outbound hits?"   │</w:t>
            </w:r>
          </w:p>
          <w:p w14:paraId="166FB3A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┌──────────────┬──────────────┬─────────────┬────────────────┐ │</w:t>
            </w:r>
          </w:p>
          <w:p w14:paraId="564AC64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Entity       │ Asset        │ Dest IP      │ Time           │ │</w:t>
            </w:r>
          </w:p>
          <w:p w14:paraId="0DA5AB1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├──────────────┼──────────────┼─────────────┼────────────────┤ │</w:t>
            </w:r>
          </w:p>
          <w:p w14:paraId="27A1A9F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│paydb-prod-01 │ paydb-prod-01│185.220.101.x │ 03:29 today    │ │</w:t>
            </w:r>
          </w:p>
          <w:p w14:paraId="0003027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└──────────────┴──────────────┴─────────────┴────────────────┘ │</w:t>
            </w:r>
          </w:p>
          <w:p w14:paraId="0E82418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1 result  │  Executed in 0.4s  │  [ Export CSV ]               │</w:t>
            </w:r>
          </w:p>
        </w:tc>
      </w:tr>
    </w:tbl>
    <w:p w14:paraId="4EFEFD94" w14:textId="77777777" w:rsidR="002D4552" w:rsidRDefault="002D4552">
      <w:pPr>
        <w:spacing w:before="60"/>
      </w:pPr>
    </w:p>
    <w:p w14:paraId="2752FE05" w14:textId="77777777" w:rsidR="002D4552" w:rsidRDefault="00000000">
      <w:pPr>
        <w:pStyle w:val="Heading3"/>
      </w:pPr>
      <w:r>
        <w:t>Component Spec — Q&amp;A</w:t>
      </w:r>
    </w:p>
    <w:p w14:paraId="35E7C4D5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Question list: radio buttons, only one selectable at a time</w:t>
      </w:r>
    </w:p>
    <w:p w14:paraId="1776F001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Results: rendered as a table — column headers derived from the result set keys</w:t>
      </w:r>
    </w:p>
    <w:p w14:paraId="48E21AEC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Execution time shown below results — analysts notice if queries are slow</w:t>
      </w:r>
    </w:p>
    <w:p w14:paraId="252FB14B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"Export CSV" downloads the result set as a comma-separated file</w:t>
      </w:r>
    </w:p>
    <w:p w14:paraId="31B150C1" w14:textId="77777777" w:rsidR="002D4552" w:rsidRDefault="00000000">
      <w:pPr>
        <w:spacing w:before="60" w:after="60"/>
      </w:pPr>
      <w:r>
        <w:rPr>
          <w:b/>
          <w:bCs/>
          <w:color w:val="92400E"/>
          <w:sz w:val="20"/>
          <w:szCs w:val="20"/>
        </w:rPr>
        <w:t xml:space="preserve">⚑  Design note: </w:t>
      </w:r>
      <w:r>
        <w:rPr>
          <w:i/>
          <w:iCs/>
          <w:color w:val="92400E"/>
          <w:sz w:val="20"/>
          <w:szCs w:val="20"/>
        </w:rPr>
        <w:t>In a future phase, replace the radio list with a natural-language input box. For now, the template list is the right pattern — no ambiguity, no hallucination risk, fast.</w:t>
      </w:r>
    </w:p>
    <w:p w14:paraId="7A73D307" w14:textId="77777777" w:rsidR="002D4552" w:rsidRDefault="002D4552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0115B15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73A85B" w14:textId="77777777" w:rsidR="002D455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SCR-06  </w:t>
            </w:r>
            <w:r>
              <w:rPr>
                <w:b/>
                <w:bCs/>
                <w:color w:val="1B2A4A"/>
                <w:sz w:val="28"/>
                <w:szCs w:val="28"/>
              </w:rPr>
              <w:t>Vigil Comply</w:t>
            </w:r>
          </w:p>
          <w:p w14:paraId="180E8BCB" w14:textId="77777777" w:rsidR="002D4552" w:rsidRDefault="00000000">
            <w:r>
              <w:rPr>
                <w:b/>
                <w:bCs/>
                <w:color w:val="4A5568"/>
                <w:sz w:val="19"/>
                <w:szCs w:val="19"/>
              </w:rPr>
              <w:t xml:space="preserve">Roles: </w:t>
            </w:r>
            <w:r>
              <w:rPr>
                <w:color w:val="4A5568"/>
                <w:sz w:val="19"/>
                <w:szCs w:val="19"/>
              </w:rPr>
              <w:t xml:space="preserve">SOC Manager, Compliance Officer   </w:t>
            </w:r>
            <w:r>
              <w:rPr>
                <w:b/>
                <w:bCs/>
                <w:color w:val="4A5568"/>
                <w:sz w:val="19"/>
                <w:szCs w:val="19"/>
              </w:rPr>
              <w:t xml:space="preserve">  Mode: </w:t>
            </w:r>
            <w:r>
              <w:rPr>
                <w:b/>
                <w:bCs/>
                <w:color w:val="0D7377"/>
                <w:sz w:val="19"/>
                <w:szCs w:val="19"/>
              </w:rPr>
              <w:t>Light</w:t>
            </w:r>
          </w:p>
        </w:tc>
      </w:tr>
    </w:tbl>
    <w:p w14:paraId="3840C167" w14:textId="77777777" w:rsidR="002D4552" w:rsidRDefault="002D4552">
      <w:pPr>
        <w:spacing w:before="60"/>
      </w:pPr>
    </w:p>
    <w:p w14:paraId="274856C0" w14:textId="77777777" w:rsidR="002D4552" w:rsidRDefault="00000000">
      <w:pPr>
        <w:spacing w:before="60" w:after="60"/>
      </w:pPr>
      <w:r>
        <w:rPr>
          <w:color w:val="2D3748"/>
        </w:rPr>
        <w:t xml:space="preserve">Compliance evidence </w:t>
      </w:r>
      <w:proofErr w:type="gramStart"/>
      <w:r>
        <w:rPr>
          <w:color w:val="2D3748"/>
        </w:rPr>
        <w:t>view</w:t>
      </w:r>
      <w:proofErr w:type="gramEnd"/>
      <w:r>
        <w:rPr>
          <w:color w:val="2D3748"/>
        </w:rPr>
        <w:t>. Always renders in light mode — it is a document-style view designed for printing and sharing with auditors.</w:t>
      </w:r>
    </w:p>
    <w:p w14:paraId="1D34C9E3" w14:textId="77777777" w:rsidR="002D4552" w:rsidRDefault="002D4552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01E86B8E" w14:textId="77777777" w:rsidTr="0000553F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31BD8B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SCR-06  Vigil Comply (Light Mode)</w:t>
            </w:r>
          </w:p>
          <w:p w14:paraId="48413A3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Vigil Comply                          // light mode always      │</w:t>
            </w:r>
          </w:p>
          <w:p w14:paraId="0962223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─────────────────────────────────────────────────────────────  │</w:t>
            </w:r>
          </w:p>
          <w:p w14:paraId="14C7B5E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Select Framework:  [●] PCI-DSS   [○] SOC 2                     │</w:t>
            </w:r>
          </w:p>
          <w:p w14:paraId="4C9B416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│</w:t>
            </w:r>
          </w:p>
          <w:p w14:paraId="7B28F35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Date Range: [ Last 30 days ▾ ]    [ Generate Evidence ]        │</w:t>
            </w:r>
          </w:p>
          <w:p w14:paraId="6D0D4D0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│</w:t>
            </w:r>
          </w:p>
          <w:p w14:paraId="325073A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PCI-DSS Evidence Report                Generated: { datetime } │</w:t>
            </w:r>
          </w:p>
          <w:p w14:paraId="5370FE5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┌────────────────┬─────────────────┬──────────┬───────────────┐ │</w:t>
            </w:r>
          </w:p>
          <w:p w14:paraId="30D95BE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Control ID     │ Description     │ Evidence │ Event Count   │ │</w:t>
            </w:r>
          </w:p>
          <w:p w14:paraId="1DA80ED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├────────────────┼─────────────────┼──────────┼───────────────┤ │</w:t>
            </w:r>
          </w:p>
          <w:p w14:paraId="534DA74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PCI-DSS-10.2.1 │ Audit trails    │ access   │ 4,823         │ │</w:t>
            </w:r>
          </w:p>
          <w:p w14:paraId="6517BEA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              │ linked to user  │ log      │               │ │</w:t>
            </w:r>
          </w:p>
          <w:p w14:paraId="5AF95D9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├────────────────┼─────────────────┼──────────┼───────────────┤ │</w:t>
            </w:r>
          </w:p>
          <w:p w14:paraId="2B89272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PCI-DSS-10.2.4 │ Invalid access  │ auth     │ 142           │ │</w:t>
            </w:r>
          </w:p>
          <w:p w14:paraId="47B0CCB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              │ attempts        │ event    │               │ │</w:t>
            </w:r>
          </w:p>
          <w:p w14:paraId="64A9E9A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├────────────────┼─────────────────┼──────────┼───────────────┤ │</w:t>
            </w:r>
          </w:p>
          <w:p w14:paraId="6576C5A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PCI-DSS-10.6.1 │ Daily log review│ review   │ 30            │ │</w:t>
            </w:r>
          </w:p>
          <w:p w14:paraId="188A554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lastRenderedPageBreak/>
              <w:t>│  └────────────────┴─────────────────┴──────────┴───────────────┘ │</w:t>
            </w:r>
          </w:p>
          <w:p w14:paraId="0DF6D0C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│</w:t>
            </w:r>
          </w:p>
          <w:p w14:paraId="50B3198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{ N } controls covered     [ Export Report ]   [ Print ]       │</w:t>
            </w:r>
          </w:p>
        </w:tc>
      </w:tr>
    </w:tbl>
    <w:p w14:paraId="4C72C994" w14:textId="77777777" w:rsidR="002D4552" w:rsidRDefault="002D4552">
      <w:pPr>
        <w:spacing w:before="60"/>
      </w:pPr>
    </w:p>
    <w:p w14:paraId="6AAC05F0" w14:textId="77777777" w:rsidR="002D4552" w:rsidRDefault="00000000">
      <w:pPr>
        <w:pStyle w:val="Heading3"/>
      </w:pPr>
      <w:r>
        <w:t>Component Spec — Vigil Comply</w:t>
      </w:r>
    </w:p>
    <w:p w14:paraId="646CAA7E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Always light mode — override user preference for this screen only</w:t>
      </w:r>
    </w:p>
    <w:p w14:paraId="37D5899A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Framework toggle: segmented control (not a dropdown) — PCI-DSS | SOC 2</w:t>
      </w:r>
    </w:p>
    <w:p w14:paraId="160CAD05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Date range: preset options (Last 30 days / Last 90 days / Custom)</w:t>
      </w:r>
    </w:p>
    <w:p w14:paraId="7F5644A5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"Generate Evidence" triggers GET /v1/soc/compliance/{framework} — shows loading skeleton while fetching</w:t>
      </w:r>
    </w:p>
    <w:p w14:paraId="2B94781C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Table: clean, print-friendly, no </w:t>
      </w:r>
      <w:proofErr w:type="spellStart"/>
      <w:r>
        <w:rPr>
          <w:color w:val="2D3748"/>
        </w:rPr>
        <w:t>coloured</w:t>
      </w:r>
      <w:proofErr w:type="spellEnd"/>
      <w:r>
        <w:rPr>
          <w:color w:val="2D3748"/>
        </w:rPr>
        <w:t xml:space="preserve"> backgrounds on data rows</w:t>
      </w:r>
    </w:p>
    <w:p w14:paraId="79D0A1E9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"Export Report" downloads a structured file (PDF in future; JSON in v1)</w:t>
      </w:r>
    </w:p>
    <w:p w14:paraId="53E05C62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"Print" triggers </w:t>
      </w:r>
      <w:proofErr w:type="spellStart"/>
      <w:r>
        <w:rPr>
          <w:color w:val="2D3748"/>
        </w:rPr>
        <w:t>window.print</w:t>
      </w:r>
      <w:proofErr w:type="spellEnd"/>
      <w:r>
        <w:rPr>
          <w:color w:val="2D3748"/>
        </w:rPr>
        <w:t>() — table is the only visible element in print stylesheet</w:t>
      </w:r>
    </w:p>
    <w:p w14:paraId="6144F54A" w14:textId="77777777" w:rsidR="002D4552" w:rsidRDefault="00000000">
      <w:pPr>
        <w:spacing w:before="60" w:after="60"/>
      </w:pPr>
      <w:r>
        <w:rPr>
          <w:b/>
          <w:bCs/>
          <w:color w:val="92400E"/>
          <w:sz w:val="20"/>
          <w:szCs w:val="20"/>
        </w:rPr>
        <w:t xml:space="preserve">⚑  Design note: </w:t>
      </w:r>
      <w:r>
        <w:rPr>
          <w:i/>
          <w:iCs/>
          <w:color w:val="92400E"/>
          <w:sz w:val="20"/>
          <w:szCs w:val="20"/>
        </w:rPr>
        <w:t>The Compliance Officer role should land directly on this screen after login — skip Overview entirely.</w:t>
      </w:r>
    </w:p>
    <w:p w14:paraId="2D8301FC" w14:textId="77777777" w:rsidR="002D4552" w:rsidRDefault="002D4552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39BF783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0D73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EFDBD1" w14:textId="77777777" w:rsidR="002D455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SCR-07  </w:t>
            </w:r>
            <w:r>
              <w:rPr>
                <w:b/>
                <w:bCs/>
                <w:color w:val="1B2A4A"/>
                <w:sz w:val="28"/>
                <w:szCs w:val="28"/>
              </w:rPr>
              <w:t>Pipeline Health</w:t>
            </w:r>
          </w:p>
          <w:p w14:paraId="2DD0AE67" w14:textId="77777777" w:rsidR="002D4552" w:rsidRDefault="00000000">
            <w:r>
              <w:rPr>
                <w:b/>
                <w:bCs/>
                <w:color w:val="4A5568"/>
                <w:sz w:val="19"/>
                <w:szCs w:val="19"/>
              </w:rPr>
              <w:t xml:space="preserve">Roles: </w:t>
            </w:r>
            <w:r>
              <w:rPr>
                <w:color w:val="4A5568"/>
                <w:sz w:val="19"/>
                <w:szCs w:val="19"/>
              </w:rPr>
              <w:t xml:space="preserve">SOC Manager (admin view)   </w:t>
            </w:r>
            <w:r>
              <w:rPr>
                <w:b/>
                <w:bCs/>
                <w:color w:val="4A5568"/>
                <w:sz w:val="19"/>
                <w:szCs w:val="19"/>
              </w:rPr>
              <w:t xml:space="preserve">  Mode: </w:t>
            </w:r>
            <w:r>
              <w:rPr>
                <w:b/>
                <w:bCs/>
                <w:color w:val="0D7377"/>
                <w:sz w:val="19"/>
                <w:szCs w:val="19"/>
              </w:rPr>
              <w:t>Dark</w:t>
            </w:r>
          </w:p>
        </w:tc>
      </w:tr>
    </w:tbl>
    <w:p w14:paraId="0173A4CF" w14:textId="77777777" w:rsidR="002D4552" w:rsidRDefault="002D4552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6C750C84" w14:textId="77777777" w:rsidTr="0099170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864FF9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SCR-07  Pipeline Health (Dark Mode)</w:t>
            </w:r>
          </w:p>
          <w:p w14:paraId="57B6D4D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Pipeline Health                    Powered by ARIA Engine        │</w:t>
            </w:r>
          </w:p>
          <w:p w14:paraId="1C0FB85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─────────────────────────────────────────────────────────────   │</w:t>
            </w:r>
          </w:p>
          <w:p w14:paraId="2220781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┌──────────────┐ ┌──────────────┐ ┌──────────────┐ ┌─────────┐ │</w:t>
            </w:r>
          </w:p>
          <w:p w14:paraId="52ACD07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API         │ │  p95 Latency │ │  Stream Lag  │ │ Pipeline│ │</w:t>
            </w:r>
          </w:p>
          <w:p w14:paraId="4AC56C1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Availability│ │              │ │              │ │ Success │ │</w:t>
            </w:r>
          </w:p>
          <w:p w14:paraId="12CFD36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99.8%       │ │  312ms       │ │  2.1 min     │ │  100%   │ │</w:t>
            </w:r>
          </w:p>
          <w:p w14:paraId="49ED8FE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✓ SLO met   │ │  ✓ SLO met  │ │  ✓ SLO met  │ │ ✓ SLO  │ │</w:t>
            </w:r>
          </w:p>
          <w:p w14:paraId="39B64BF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└──────────────┘ └──────────────┘ └──────────────┘ └─────────┘ │</w:t>
            </w:r>
          </w:p>
          <w:p w14:paraId="218CFB4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3891982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Threat Event Trend (14 days)      Stream Ingest Lag (24h)       │</w:t>
            </w:r>
          </w:p>
          <w:p w14:paraId="44861E0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┌──────────────────────────────┐  ┌────────────────────────────┐│</w:t>
            </w:r>
          </w:p>
          <w:p w14:paraId="683BC06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// bar chart, daily counts  │  │  // line chart, lag minutes││</w:t>
            </w:r>
          </w:p>
          <w:p w14:paraId="5751D80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with SLO reference line     │  │  with 15-min SLO threshold ││</w:t>
            </w:r>
          </w:p>
          <w:p w14:paraId="79DA95B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└──────────────────────────────┘  └────────────────────────────┘│</w:t>
            </w:r>
          </w:p>
          <w:p w14:paraId="51AE2DE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2224A99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Active Alerts                                                    │</w:t>
            </w:r>
          </w:p>
          <w:p w14:paraId="738B3DE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┌─────────────────────────────────────────────────────────────┐ │</w:t>
            </w:r>
          </w:p>
          <w:p w14:paraId="3FD1BEC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 ● No active alerts — all SLOs within threshold             │ │</w:t>
            </w:r>
          </w:p>
          <w:p w14:paraId="6C908A4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└─────────────────────────────────────────────────────────────┘ │</w:t>
            </w:r>
          </w:p>
          <w:p w14:paraId="001558D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                                                                 │</w:t>
            </w:r>
          </w:p>
          <w:p w14:paraId="4DFD75B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Top Malicious Hosts (7 days)                                     │</w:t>
            </w:r>
          </w:p>
          <w:p w14:paraId="0F9A9A6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┌──────────────────────┬────────┬───────────┬──────────────────┐│</w:t>
            </w:r>
          </w:p>
          <w:p w14:paraId="3921E7C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│ Host                 │ Count  │ Threat    │ Tags             ││</w:t>
            </w:r>
          </w:p>
          <w:p w14:paraId="64C5F4B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├──────────────────────┼────────┼───────────┼──────────────────┤│</w:t>
            </w:r>
          </w:p>
          <w:p w14:paraId="194A038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│  │ malicious.example.com│ 423    │ malware   │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emotet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││</w:t>
            </w:r>
          </w:p>
          <w:p w14:paraId="4774F20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│  └──────────────────────┴────────┴───────────┴──────────────────┘│</w:t>
            </w:r>
          </w:p>
        </w:tc>
      </w:tr>
    </w:tbl>
    <w:p w14:paraId="616E2354" w14:textId="77777777" w:rsidR="002D4552" w:rsidRDefault="002D4552">
      <w:pPr>
        <w:spacing w:before="60"/>
      </w:pPr>
    </w:p>
    <w:p w14:paraId="594E45A0" w14:textId="77777777" w:rsidR="002D4552" w:rsidRDefault="00000000">
      <w:pPr>
        <w:pStyle w:val="Heading3"/>
      </w:pPr>
      <w:r>
        <w:t>Component Spec — Pipeline Health</w:t>
      </w:r>
    </w:p>
    <w:p w14:paraId="2AD1EB7C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SLO cards: green border + "✓ SLO met" when within target; red border + "✗ SLO breached" when exceeded</w:t>
      </w:r>
    </w:p>
    <w:p w14:paraId="5243BE26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lastRenderedPageBreak/>
        <w:t>Charts: use a lightweight chart library (Recharts or Chart.js) — no full BI tool needed</w:t>
      </w:r>
    </w:p>
    <w:p w14:paraId="0BE2AA4C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Active alerts: empty state shows green confirmation; active alerts listed as dismissible amber cards</w:t>
      </w:r>
    </w:p>
    <w:p w14:paraId="11ABEE11" w14:textId="77777777" w:rsidR="002D455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Top hosts </w:t>
      </w:r>
      <w:proofErr w:type="gramStart"/>
      <w:r>
        <w:rPr>
          <w:color w:val="2D3748"/>
        </w:rPr>
        <w:t>table:</w:t>
      </w:r>
      <w:proofErr w:type="gramEnd"/>
      <w:r>
        <w:rPr>
          <w:color w:val="2D3748"/>
        </w:rPr>
        <w:t xml:space="preserve"> sortable by count descending, threat type </w:t>
      </w:r>
      <w:proofErr w:type="spellStart"/>
      <w:r>
        <w:rPr>
          <w:color w:val="2D3748"/>
        </w:rPr>
        <w:t>colour</w:t>
      </w:r>
      <w:proofErr w:type="spellEnd"/>
      <w:r>
        <w:rPr>
          <w:color w:val="2D3748"/>
        </w:rPr>
        <w:t>-coded</w:t>
      </w:r>
    </w:p>
    <w:p w14:paraId="0BD8CE75" w14:textId="77777777" w:rsidR="002D4552" w:rsidRDefault="002D4552">
      <w:pPr>
        <w:spacing w:before="160"/>
      </w:pPr>
    </w:p>
    <w:p w14:paraId="17750E89" w14:textId="77777777" w:rsidR="002D4552" w:rsidRDefault="00000000">
      <w:pPr>
        <w:pStyle w:val="Heading1"/>
      </w:pPr>
      <w:r>
        <w:t>6. User Journey Flows</w:t>
      </w:r>
    </w:p>
    <w:p w14:paraId="00BB61CF" w14:textId="77777777" w:rsidR="002D4552" w:rsidRDefault="002D4552">
      <w:pPr>
        <w:pBdr>
          <w:bottom w:val="single" w:sz="4" w:space="1" w:color="0D7377"/>
        </w:pBdr>
        <w:spacing w:before="120" w:after="120"/>
      </w:pPr>
    </w:p>
    <w:p w14:paraId="2FA3F2FB" w14:textId="77777777" w:rsidR="002D4552" w:rsidRDefault="002D4552">
      <w:pPr>
        <w:spacing w:before="80"/>
      </w:pPr>
    </w:p>
    <w:p w14:paraId="3FAD442D" w14:textId="77777777" w:rsidR="002D4552" w:rsidRDefault="00000000">
      <w:pPr>
        <w:pStyle w:val="Heading2"/>
      </w:pPr>
      <w:r>
        <w:t>6.1  L1 Analyst — Triage &amp; Escalate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4A54BC89" w14:textId="77777777" w:rsidTr="00F757F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1D5224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Journey: L1 Triage &amp; Escalate</w:t>
            </w:r>
          </w:p>
          <w:p w14:paraId="00E524DF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Login (SCR-00)</w:t>
            </w:r>
          </w:p>
          <w:p w14:paraId="71C420C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└─► Select "L1 Analyst" role → Sign In</w:t>
            </w:r>
          </w:p>
          <w:p w14:paraId="0C2B559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└─► Overview (SCR-01)</w:t>
            </w:r>
          </w:p>
          <w:p w14:paraId="757FE75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└─► See critical entity count → click "View Queue"</w:t>
            </w:r>
          </w:p>
          <w:p w14:paraId="46DB9C4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└─► Entity Risk Queue (SCR-02)</w:t>
            </w:r>
          </w:p>
          <w:p w14:paraId="7206F9D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└─► See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jordan.smith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at 95 → click "View →"</w:t>
            </w:r>
          </w:p>
          <w:p w14:paraId="10AB100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└─► Incident Timeline (SCR-03)</w:t>
            </w:r>
          </w:p>
          <w:p w14:paraId="0D92F0D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      └─► Review chain → cannot acknowledge (read-only)</w:t>
            </w:r>
          </w:p>
          <w:p w14:paraId="592DBA6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            └─► "Escalate to L2" (sends notification — Phase 2)</w:t>
            </w:r>
          </w:p>
        </w:tc>
      </w:tr>
    </w:tbl>
    <w:p w14:paraId="2FD1B9AC" w14:textId="77777777" w:rsidR="002D4552" w:rsidRDefault="002D4552">
      <w:pPr>
        <w:spacing w:before="80"/>
      </w:pPr>
    </w:p>
    <w:p w14:paraId="1BCCD686" w14:textId="77777777" w:rsidR="002D4552" w:rsidRDefault="00000000">
      <w:pPr>
        <w:pStyle w:val="Heading2"/>
      </w:pPr>
      <w:r>
        <w:t>6.2  L2 Analyst — Investigate &amp; Close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5ED068F8" w14:textId="77777777" w:rsidTr="00F757F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4EA0C2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Journey: L2 Investigate &amp; Close</w:t>
            </w:r>
          </w:p>
          <w:p w14:paraId="0F79F04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Login (SCR-00)</w:t>
            </w:r>
          </w:p>
          <w:p w14:paraId="5404417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└─► Select "L2 Analyst" role → Sign In</w:t>
            </w:r>
          </w:p>
          <w:p w14:paraId="4250525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└─► Entity Risk Queue (SCR-02)   // L2 lands here, not Overview</w:t>
            </w:r>
          </w:p>
          <w:p w14:paraId="1E74955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└─► Filter: Band = Critical → See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jordan.smith</w:t>
            </w:r>
            <w:proofErr w:type="spellEnd"/>
          </w:p>
          <w:p w14:paraId="79924FD2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└─► Incident Timeline (SCR-03)</w:t>
            </w:r>
          </w:p>
          <w:p w14:paraId="7D0D18F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└─► Review events → [ Acknowledge Incident ]</w:t>
            </w:r>
          </w:p>
          <w:p w14:paraId="7A84526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└─► [ View Triage Report → ]  (SCR-04)</w:t>
            </w:r>
          </w:p>
          <w:p w14:paraId="41598DE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      └─► Read report → mark steps complete</w:t>
            </w:r>
          </w:p>
          <w:p w14:paraId="23A502ED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            └─► PATCH status → "contained"</w:t>
            </w:r>
          </w:p>
          <w:p w14:paraId="0C6E003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                  └─► Mark entity investigated</w:t>
            </w:r>
          </w:p>
          <w:p w14:paraId="7309ECD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                        └─► Return to Queue</w:t>
            </w:r>
          </w:p>
        </w:tc>
      </w:tr>
    </w:tbl>
    <w:p w14:paraId="7C57E302" w14:textId="77777777" w:rsidR="002D4552" w:rsidRDefault="002D4552">
      <w:pPr>
        <w:spacing w:before="80"/>
      </w:pPr>
    </w:p>
    <w:p w14:paraId="52ACB9AA" w14:textId="77777777" w:rsidR="002D4552" w:rsidRDefault="00000000">
      <w:pPr>
        <w:pStyle w:val="Heading2"/>
      </w:pPr>
      <w:r>
        <w:t>6.3  SOC Manager — Assign &amp; Export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404FEF9D" w14:textId="77777777" w:rsidTr="003675B3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5B84DA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Journey: SOC Manager Assign &amp; Export</w:t>
            </w:r>
          </w:p>
          <w:p w14:paraId="1D046DB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Login (SCR-00)</w:t>
            </w:r>
          </w:p>
          <w:p w14:paraId="4DF2137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└─► Overview (SCR-01)</w:t>
            </w:r>
          </w:p>
          <w:p w14:paraId="5AE1C47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└─► See active incidents → click incident card</w:t>
            </w:r>
          </w:p>
          <w:p w14:paraId="223A5229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└─► Incident Timeline (SCR-03)</w:t>
            </w:r>
          </w:p>
          <w:p w14:paraId="326EB554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└─► [ Assign ] → type analyst name → save</w:t>
            </w:r>
          </w:p>
          <w:p w14:paraId="5C2F277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└─► Navigate to Vigil Comply (SCR-06)</w:t>
            </w:r>
          </w:p>
          <w:p w14:paraId="1809D2C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└─► Select PCI-DSS → [ Generate Evidence ]</w:t>
            </w:r>
          </w:p>
          <w:p w14:paraId="4BE8E2C1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      └─► Review table → [ Export Report ]</w:t>
            </w:r>
          </w:p>
        </w:tc>
      </w:tr>
    </w:tbl>
    <w:p w14:paraId="55A82A48" w14:textId="77777777" w:rsidR="002D4552" w:rsidRDefault="002D4552">
      <w:pPr>
        <w:spacing w:before="80"/>
      </w:pPr>
    </w:p>
    <w:p w14:paraId="2F6AFA9A" w14:textId="77777777" w:rsidR="002D4552" w:rsidRDefault="00000000">
      <w:pPr>
        <w:pStyle w:val="Heading2"/>
      </w:pPr>
      <w:r>
        <w:lastRenderedPageBreak/>
        <w:t>6.4  CISO — Executive Review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74C66C32" w14:textId="77777777" w:rsidTr="0008377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1CB5BF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Journey: CISO Executive Review</w:t>
            </w:r>
          </w:p>
          <w:p w14:paraId="0675250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Login (SCR-00)</w:t>
            </w:r>
          </w:p>
          <w:p w14:paraId="571A1957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└─► Select "CISO" role → Sign In</w:t>
            </w:r>
          </w:p>
          <w:p w14:paraId="1F4B075C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└─► Overview (SCR-01) — simplified executive view (Light Mode)</w:t>
            </w:r>
          </w:p>
          <w:p w14:paraId="1C66055A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└─► Read: risk posture, active incidents, compliance status</w:t>
            </w:r>
          </w:p>
          <w:p w14:paraId="10E818A0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└─► No navigation to other screens</w:t>
            </w:r>
          </w:p>
          <w:p w14:paraId="33057E2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└─► Logout</w:t>
            </w:r>
          </w:p>
        </w:tc>
      </w:tr>
    </w:tbl>
    <w:p w14:paraId="7B31B0EC" w14:textId="77777777" w:rsidR="002D4552" w:rsidRDefault="002D4552">
      <w:pPr>
        <w:spacing w:before="80"/>
      </w:pPr>
    </w:p>
    <w:p w14:paraId="3C5D4A31" w14:textId="77777777" w:rsidR="002D4552" w:rsidRDefault="00000000">
      <w:pPr>
        <w:pStyle w:val="Heading2"/>
      </w:pPr>
      <w:r>
        <w:t>6.5  Compliance Officer — Evidence Export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D4552" w14:paraId="62B2D8E4" w14:textId="77777777" w:rsidTr="0008377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F40866" w14:textId="77777777" w:rsidR="002D4552" w:rsidRDefault="00000000">
            <w:pPr>
              <w:spacing w:after="40"/>
            </w:pPr>
            <w:r>
              <w:rPr>
                <w:b/>
                <w:bCs/>
                <w:color w:val="4A5568"/>
                <w:sz w:val="17"/>
                <w:szCs w:val="17"/>
              </w:rPr>
              <w:t>Journey: Compliance Officer Evidence Export</w:t>
            </w:r>
          </w:p>
          <w:p w14:paraId="69F31FA6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Login (SCR-00)</w:t>
            </w:r>
          </w:p>
          <w:p w14:paraId="2F12010B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└─► Select "Compliance Officer" role → Sign In</w:t>
            </w:r>
          </w:p>
          <w:p w14:paraId="60BEBF63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└─► Vigil Comply (SCR-06)  // direct landing, skip Overview</w:t>
            </w:r>
          </w:p>
          <w:p w14:paraId="10C1223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└─► Select SOC 2 → [ Generate Evidence ]</w:t>
            </w:r>
          </w:p>
          <w:p w14:paraId="5C4B5FDE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└─► Review controls table</w:t>
            </w:r>
          </w:p>
          <w:p w14:paraId="52A99C18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└─► [ Export Report ] → download JSON</w:t>
            </w:r>
          </w:p>
          <w:p w14:paraId="4FD61365" w14:textId="77777777" w:rsidR="002D455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                                └─► [ Print ] for paper audit trail</w:t>
            </w:r>
          </w:p>
        </w:tc>
      </w:tr>
    </w:tbl>
    <w:p w14:paraId="02377C72" w14:textId="77777777" w:rsidR="002D4552" w:rsidRDefault="002D4552">
      <w:pPr>
        <w:spacing w:before="160"/>
      </w:pPr>
    </w:p>
    <w:p w14:paraId="25ADDE2F" w14:textId="77777777" w:rsidR="002D4552" w:rsidRDefault="00000000">
      <w:pPr>
        <w:pStyle w:val="Heading1"/>
      </w:pPr>
      <w:r>
        <w:t>7. Global Interaction States</w:t>
      </w:r>
    </w:p>
    <w:p w14:paraId="1A317078" w14:textId="77777777" w:rsidR="002D4552" w:rsidRDefault="002D4552">
      <w:pPr>
        <w:pBdr>
          <w:bottom w:val="single" w:sz="4" w:space="1" w:color="0D7377"/>
        </w:pBd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680"/>
      </w:tblGrid>
      <w:tr w:rsidR="002D4552" w14:paraId="04A8F2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46955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9D57F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0271A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UI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Behaviour</w:t>
            </w:r>
            <w:proofErr w:type="spellEnd"/>
          </w:p>
        </w:tc>
      </w:tr>
      <w:tr w:rsidR="002D4552" w14:paraId="09DC5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FD5D6" w14:textId="77777777" w:rsidR="002D4552" w:rsidRDefault="00000000">
            <w:r>
              <w:rPr>
                <w:color w:val="2D3748"/>
                <w:sz w:val="20"/>
                <w:szCs w:val="20"/>
              </w:rPr>
              <w:t>Loading skeleton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B4F0E" w14:textId="77777777" w:rsidR="002D4552" w:rsidRDefault="00000000">
            <w:r>
              <w:rPr>
                <w:color w:val="2D3748"/>
                <w:sz w:val="20"/>
                <w:szCs w:val="20"/>
              </w:rPr>
              <w:t>Any API call in flight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49D88" w14:textId="77777777" w:rsidR="002D4552" w:rsidRDefault="00000000">
            <w:r>
              <w:rPr>
                <w:color w:val="2D3748"/>
                <w:sz w:val="20"/>
                <w:szCs w:val="20"/>
              </w:rPr>
              <w:t>Content area replaced by shimmer skeleton matching the data layout — never show a blank white area</w:t>
            </w:r>
          </w:p>
        </w:tc>
      </w:tr>
      <w:tr w:rsidR="002D4552" w14:paraId="3C9C5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F7933" w14:textId="77777777" w:rsidR="002D4552" w:rsidRDefault="00000000">
            <w:r>
              <w:rPr>
                <w:color w:val="2D3748"/>
                <w:sz w:val="20"/>
                <w:szCs w:val="20"/>
              </w:rPr>
              <w:t>WebSocket live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98A85" w14:textId="77777777" w:rsidR="002D4552" w:rsidRDefault="00000000">
            <w:r>
              <w:rPr>
                <w:color w:val="2D3748"/>
                <w:sz w:val="20"/>
                <w:szCs w:val="20"/>
              </w:rPr>
              <w:t>Active WS connection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3E6DC" w14:textId="77777777" w:rsidR="002D4552" w:rsidRDefault="00000000">
            <w:r>
              <w:rPr>
                <w:color w:val="2D3748"/>
                <w:sz w:val="20"/>
                <w:szCs w:val="20"/>
              </w:rPr>
              <w:t xml:space="preserve">Green dot + "Live" label in </w:t>
            </w:r>
            <w:proofErr w:type="spellStart"/>
            <w:r>
              <w:rPr>
                <w:color w:val="2D3748"/>
                <w:sz w:val="20"/>
                <w:szCs w:val="20"/>
              </w:rPr>
              <w:t>topbar</w:t>
            </w:r>
            <w:proofErr w:type="spellEnd"/>
            <w:r>
              <w:rPr>
                <w:color w:val="2D3748"/>
                <w:sz w:val="20"/>
                <w:szCs w:val="20"/>
              </w:rPr>
              <w:t>; entity scores update in-place with a brief highlight animation</w:t>
            </w:r>
          </w:p>
        </w:tc>
      </w:tr>
      <w:tr w:rsidR="002D4552" w14:paraId="706D9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4BB17" w14:textId="77777777" w:rsidR="002D4552" w:rsidRDefault="00000000">
            <w:r>
              <w:rPr>
                <w:color w:val="2D3748"/>
                <w:sz w:val="20"/>
                <w:szCs w:val="20"/>
              </w:rPr>
              <w:t>WebSocket reconnecting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A4575" w14:textId="77777777" w:rsidR="002D4552" w:rsidRDefault="00000000">
            <w:r>
              <w:rPr>
                <w:color w:val="2D3748"/>
                <w:sz w:val="20"/>
                <w:szCs w:val="20"/>
              </w:rPr>
              <w:t>WS dropped, retrying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78D1E" w14:textId="77777777" w:rsidR="002D4552" w:rsidRDefault="00000000">
            <w:r>
              <w:rPr>
                <w:color w:val="2D3748"/>
                <w:sz w:val="20"/>
                <w:szCs w:val="20"/>
              </w:rPr>
              <w:t xml:space="preserve">Amber dot + "Reconnecting..." in </w:t>
            </w:r>
            <w:proofErr w:type="spellStart"/>
            <w:r>
              <w:rPr>
                <w:color w:val="2D3748"/>
                <w:sz w:val="20"/>
                <w:szCs w:val="20"/>
              </w:rPr>
              <w:t>topbar</w:t>
            </w:r>
            <w:proofErr w:type="spellEnd"/>
            <w:r>
              <w:rPr>
                <w:color w:val="2D3748"/>
                <w:sz w:val="20"/>
                <w:szCs w:val="20"/>
              </w:rPr>
              <w:t>; auto-refresh polling continues as fallback</w:t>
            </w:r>
          </w:p>
        </w:tc>
      </w:tr>
      <w:tr w:rsidR="002D4552" w14:paraId="5526A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C5F5B" w14:textId="77777777" w:rsidR="002D4552" w:rsidRDefault="00000000">
            <w:r>
              <w:rPr>
                <w:color w:val="2D3748"/>
                <w:sz w:val="20"/>
                <w:szCs w:val="20"/>
              </w:rPr>
              <w:t>Offline mode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30225" w14:textId="77777777" w:rsidR="002D4552" w:rsidRDefault="00000000">
            <w:r>
              <w:rPr>
                <w:color w:val="2D3748"/>
                <w:sz w:val="20"/>
                <w:szCs w:val="20"/>
              </w:rPr>
              <w:t>API unreachable after 5s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62858" w14:textId="77777777" w:rsidR="002D4552" w:rsidRDefault="00000000">
            <w:r>
              <w:rPr>
                <w:color w:val="2D3748"/>
                <w:sz w:val="20"/>
                <w:szCs w:val="20"/>
              </w:rPr>
              <w:t xml:space="preserve">Red dot + "Offline" in </w:t>
            </w:r>
            <w:proofErr w:type="spellStart"/>
            <w:r>
              <w:rPr>
                <w:color w:val="2D3748"/>
                <w:sz w:val="20"/>
                <w:szCs w:val="20"/>
              </w:rPr>
              <w:t>topbar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; amber banner below </w:t>
            </w:r>
            <w:proofErr w:type="spellStart"/>
            <w:r>
              <w:rPr>
                <w:color w:val="2D3748"/>
                <w:sz w:val="20"/>
                <w:szCs w:val="20"/>
              </w:rPr>
              <w:t>topbar</w:t>
            </w:r>
            <w:proofErr w:type="spellEnd"/>
            <w:r>
              <w:rPr>
                <w:color w:val="2D3748"/>
                <w:sz w:val="20"/>
                <w:szCs w:val="20"/>
              </w:rPr>
              <w:t>; all data shows from last known state; all write actions disabled</w:t>
            </w:r>
          </w:p>
        </w:tc>
      </w:tr>
      <w:tr w:rsidR="002D4552" w14:paraId="59256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B512D" w14:textId="77777777" w:rsidR="002D4552" w:rsidRDefault="00000000">
            <w:r>
              <w:rPr>
                <w:color w:val="2D3748"/>
                <w:sz w:val="20"/>
                <w:szCs w:val="20"/>
              </w:rPr>
              <w:t>Optimistic update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6008A" w14:textId="77777777" w:rsidR="002D4552" w:rsidRDefault="00000000">
            <w:r>
              <w:rPr>
                <w:color w:val="2D3748"/>
                <w:sz w:val="20"/>
                <w:szCs w:val="20"/>
              </w:rPr>
              <w:t>PATCH incident state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F9C21" w14:textId="77777777" w:rsidR="002D4552" w:rsidRDefault="00000000">
            <w:r>
              <w:rPr>
                <w:color w:val="2D3748"/>
                <w:sz w:val="20"/>
                <w:szCs w:val="20"/>
              </w:rPr>
              <w:t>UI updates immediately; if 409 is returned, revert and show toast: "Update conflict — refreshing state"</w:t>
            </w:r>
          </w:p>
        </w:tc>
      </w:tr>
      <w:tr w:rsidR="002D4552" w14:paraId="168A00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D68F8" w14:textId="77777777" w:rsidR="002D4552" w:rsidRDefault="00000000">
            <w:r>
              <w:rPr>
                <w:color w:val="2D3748"/>
                <w:sz w:val="20"/>
                <w:szCs w:val="20"/>
              </w:rPr>
              <w:t>Success toast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0B201" w14:textId="77777777" w:rsidR="002D4552" w:rsidRDefault="00000000">
            <w:r>
              <w:rPr>
                <w:color w:val="2D3748"/>
                <w:sz w:val="20"/>
                <w:szCs w:val="20"/>
              </w:rPr>
              <w:t>Acknowledge, mark-investigated, export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9CE3E" w14:textId="77777777" w:rsidR="002D4552" w:rsidRDefault="00000000">
            <w:r>
              <w:rPr>
                <w:color w:val="2D3748"/>
                <w:sz w:val="20"/>
                <w:szCs w:val="20"/>
              </w:rPr>
              <w:t>Green toast bottom-right, 3s auto-dismiss</w:t>
            </w:r>
          </w:p>
        </w:tc>
      </w:tr>
      <w:tr w:rsidR="002D4552" w14:paraId="4F186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C891C" w14:textId="77777777" w:rsidR="002D4552" w:rsidRDefault="00000000">
            <w:r>
              <w:rPr>
                <w:color w:val="2D3748"/>
                <w:sz w:val="20"/>
                <w:szCs w:val="20"/>
              </w:rPr>
              <w:t>Error toast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4E025" w14:textId="77777777" w:rsidR="002D4552" w:rsidRDefault="00000000">
            <w:r>
              <w:rPr>
                <w:color w:val="2D3748"/>
                <w:sz w:val="20"/>
                <w:szCs w:val="20"/>
              </w:rPr>
              <w:t>API error on write action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7D7A3" w14:textId="77777777" w:rsidR="002D4552" w:rsidRDefault="00000000">
            <w:r>
              <w:rPr>
                <w:color w:val="2D3748"/>
                <w:sz w:val="20"/>
                <w:szCs w:val="20"/>
              </w:rPr>
              <w:t>Red toast bottom-right, stays until dismissed</w:t>
            </w:r>
          </w:p>
        </w:tc>
      </w:tr>
      <w:tr w:rsidR="002D4552" w14:paraId="706F60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FF19D" w14:textId="77777777" w:rsidR="002D4552" w:rsidRDefault="00000000">
            <w:r>
              <w:rPr>
                <w:color w:val="2D3748"/>
                <w:sz w:val="20"/>
                <w:szCs w:val="20"/>
              </w:rPr>
              <w:t>Session expiry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517B0" w14:textId="77777777" w:rsidR="002D4552" w:rsidRDefault="00000000">
            <w:r>
              <w:rPr>
                <w:color w:val="2D3748"/>
                <w:sz w:val="20"/>
                <w:szCs w:val="20"/>
              </w:rPr>
              <w:t>Access token expired, refresh fails</w:t>
            </w:r>
          </w:p>
        </w:tc>
        <w:tc>
          <w:tcPr>
            <w:tcW w:w="4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A73F5" w14:textId="77777777" w:rsidR="002D4552" w:rsidRDefault="00000000">
            <w:r>
              <w:rPr>
                <w:color w:val="2D3748"/>
                <w:sz w:val="20"/>
                <w:szCs w:val="20"/>
              </w:rPr>
              <w:t>Redirect to login with message: "Session expired — please sign in again"</w:t>
            </w:r>
          </w:p>
        </w:tc>
      </w:tr>
    </w:tbl>
    <w:p w14:paraId="7BDA1C02" w14:textId="77777777" w:rsidR="002D4552" w:rsidRDefault="002D4552">
      <w:pPr>
        <w:spacing w:before="160"/>
      </w:pPr>
    </w:p>
    <w:p w14:paraId="797162BF" w14:textId="77777777" w:rsidR="002D4552" w:rsidRDefault="00000000">
      <w:pPr>
        <w:pStyle w:val="Heading1"/>
      </w:pPr>
      <w:r>
        <w:lastRenderedPageBreak/>
        <w:t>8. Design Handoff Checklist</w:t>
      </w:r>
    </w:p>
    <w:p w14:paraId="0DE63A7E" w14:textId="77777777" w:rsidR="002D4552" w:rsidRDefault="002D4552">
      <w:pPr>
        <w:pBdr>
          <w:bottom w:val="single" w:sz="4" w:space="1" w:color="0D7377"/>
        </w:pBdr>
        <w:spacing w:before="120" w:after="120"/>
      </w:pPr>
    </w:p>
    <w:p w14:paraId="545EA60D" w14:textId="77777777" w:rsidR="002D4552" w:rsidRDefault="00000000">
      <w:pPr>
        <w:spacing w:before="60" w:after="60"/>
      </w:pPr>
      <w:r>
        <w:rPr>
          <w:color w:val="2D3748"/>
        </w:rPr>
        <w:t xml:space="preserve">Before handing the </w:t>
      </w:r>
      <w:proofErr w:type="spellStart"/>
      <w:r>
        <w:rPr>
          <w:color w:val="2D3748"/>
        </w:rPr>
        <w:t>finalised</w:t>
      </w:r>
      <w:proofErr w:type="spellEnd"/>
      <w:r>
        <w:rPr>
          <w:color w:val="2D3748"/>
        </w:rPr>
        <w:t xml:space="preserve"> designs back for implementation, verify each item:</w:t>
      </w:r>
    </w:p>
    <w:p w14:paraId="4E1515FE" w14:textId="77777777" w:rsidR="002D4552" w:rsidRDefault="002D4552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200"/>
        <w:gridCol w:w="1280"/>
      </w:tblGrid>
      <w:tr w:rsidR="002D4552" w14:paraId="62EB9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97FE0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B7C9C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8240B" w14:textId="77777777" w:rsidR="002D4552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D4552" w14:paraId="35A737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95B07" w14:textId="77777777" w:rsidR="002D4552" w:rsidRDefault="00000000">
            <w:r>
              <w:rPr>
                <w:color w:val="2D3748"/>
                <w:sz w:val="20"/>
                <w:szCs w:val="20"/>
              </w:rPr>
              <w:t>1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5D6E3" w14:textId="77777777" w:rsidR="002D4552" w:rsidRDefault="00000000">
            <w:r>
              <w:rPr>
                <w:color w:val="2D3748"/>
                <w:sz w:val="20"/>
                <w:szCs w:val="20"/>
              </w:rPr>
              <w:t>All 8 screens designed in both dark and light mode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196E9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  <w:tr w:rsidR="002D4552" w14:paraId="0B841F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213FC" w14:textId="77777777" w:rsidR="002D4552" w:rsidRDefault="00000000">
            <w:r>
              <w:rPr>
                <w:color w:val="2D3748"/>
                <w:sz w:val="20"/>
                <w:szCs w:val="20"/>
              </w:rPr>
              <w:t>2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5AA86" w14:textId="77777777" w:rsidR="002D4552" w:rsidRDefault="00000000">
            <w:proofErr w:type="spellStart"/>
            <w:r>
              <w:rPr>
                <w:color w:val="2D3748"/>
                <w:sz w:val="20"/>
                <w:szCs w:val="20"/>
              </w:rPr>
              <w:t>Colour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tokens pass WCAG AA in both modes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BB9CF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  <w:tr w:rsidR="002D4552" w14:paraId="3F5E74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AA0BD" w14:textId="77777777" w:rsidR="002D4552" w:rsidRDefault="00000000">
            <w:r>
              <w:rPr>
                <w:color w:val="2D3748"/>
                <w:sz w:val="20"/>
                <w:szCs w:val="20"/>
              </w:rPr>
              <w:t>3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56F58" w14:textId="77777777" w:rsidR="002D4552" w:rsidRDefault="00000000">
            <w:r>
              <w:rPr>
                <w:color w:val="2D3748"/>
                <w:sz w:val="20"/>
                <w:szCs w:val="20"/>
              </w:rPr>
              <w:t>All interaction states defined (loading, error, empty, offline)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D4009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  <w:tr w:rsidR="002D4552" w14:paraId="6C3088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96863" w14:textId="77777777" w:rsidR="002D4552" w:rsidRDefault="00000000">
            <w:r>
              <w:rPr>
                <w:color w:val="2D3748"/>
                <w:sz w:val="20"/>
                <w:szCs w:val="20"/>
              </w:rPr>
              <w:t>4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675C7" w14:textId="77777777" w:rsidR="002D4552" w:rsidRDefault="00000000">
            <w:r>
              <w:rPr>
                <w:color w:val="2D3748"/>
                <w:sz w:val="20"/>
                <w:szCs w:val="20"/>
              </w:rPr>
              <w:t>Mobile breakpoint defined for sidebar collapse and KPI card stacking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14F00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  <w:tr w:rsidR="002D4552" w14:paraId="37D2AE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6ED06" w14:textId="77777777" w:rsidR="002D4552" w:rsidRDefault="00000000">
            <w:r>
              <w:rPr>
                <w:color w:val="2D3748"/>
                <w:sz w:val="20"/>
                <w:szCs w:val="20"/>
              </w:rPr>
              <w:t>5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FB2CE" w14:textId="77777777" w:rsidR="002D4552" w:rsidRDefault="00000000">
            <w:r>
              <w:rPr>
                <w:color w:val="2D3748"/>
                <w:sz w:val="20"/>
                <w:szCs w:val="20"/>
              </w:rPr>
              <w:t>Role-conditional navigation: nav items hidden correctly per role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B6872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  <w:tr w:rsidR="002D4552" w14:paraId="1AD57A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F994A" w14:textId="77777777" w:rsidR="002D4552" w:rsidRDefault="00000000">
            <w:r>
              <w:rPr>
                <w:color w:val="2D3748"/>
                <w:sz w:val="20"/>
                <w:szCs w:val="20"/>
              </w:rPr>
              <w:t>6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87098" w14:textId="77777777" w:rsidR="002D4552" w:rsidRDefault="00000000">
            <w:r>
              <w:rPr>
                <w:color w:val="2D3748"/>
                <w:sz w:val="20"/>
                <w:szCs w:val="20"/>
              </w:rPr>
              <w:t xml:space="preserve">Score pill design locked — readable </w:t>
            </w:r>
            <w:proofErr w:type="gramStart"/>
            <w:r>
              <w:rPr>
                <w:color w:val="2D3748"/>
                <w:sz w:val="20"/>
                <w:szCs w:val="20"/>
              </w:rPr>
              <w:t>at a glance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 during scan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4405A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  <w:tr w:rsidR="002D4552" w14:paraId="5EAFBB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B0709" w14:textId="77777777" w:rsidR="002D4552" w:rsidRDefault="00000000">
            <w:r>
              <w:rPr>
                <w:color w:val="2D3748"/>
                <w:sz w:val="20"/>
                <w:szCs w:val="20"/>
              </w:rPr>
              <w:t>7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9ABAE" w14:textId="77777777" w:rsidR="002D4552" w:rsidRDefault="00000000">
            <w:r>
              <w:rPr>
                <w:color w:val="2D3748"/>
                <w:sz w:val="20"/>
                <w:szCs w:val="20"/>
              </w:rPr>
              <w:t xml:space="preserve">Timeline connecting-line gap </w:t>
            </w:r>
            <w:proofErr w:type="spellStart"/>
            <w:r>
              <w:rPr>
                <w:color w:val="2D3748"/>
                <w:sz w:val="20"/>
                <w:szCs w:val="20"/>
              </w:rPr>
              <w:t>behaviour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for silent periods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BE9A8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  <w:tr w:rsidR="002D4552" w14:paraId="6FC503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2C058" w14:textId="77777777" w:rsidR="002D4552" w:rsidRDefault="00000000">
            <w:r>
              <w:rPr>
                <w:color w:val="2D3748"/>
                <w:sz w:val="20"/>
                <w:szCs w:val="20"/>
              </w:rPr>
              <w:t>8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9B2A8" w14:textId="77777777" w:rsidR="002D4552" w:rsidRDefault="00000000">
            <w:r>
              <w:rPr>
                <w:color w:val="2D3748"/>
                <w:sz w:val="20"/>
                <w:szCs w:val="20"/>
              </w:rPr>
              <w:t>Vigil Comply print stylesheet defined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7A3D5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  <w:tr w:rsidR="002D4552" w14:paraId="5B5847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815FC" w14:textId="77777777" w:rsidR="002D4552" w:rsidRDefault="00000000">
            <w:r>
              <w:rPr>
                <w:color w:val="2D3748"/>
                <w:sz w:val="20"/>
                <w:szCs w:val="20"/>
              </w:rPr>
              <w:t>9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064BF" w14:textId="77777777" w:rsidR="002D4552" w:rsidRDefault="00000000">
            <w:r>
              <w:rPr>
                <w:color w:val="2D3748"/>
                <w:sz w:val="20"/>
                <w:szCs w:val="20"/>
              </w:rPr>
              <w:t xml:space="preserve">CISO simplified Overview variant </w:t>
            </w:r>
            <w:proofErr w:type="spellStart"/>
            <w:r>
              <w:rPr>
                <w:color w:val="2D3748"/>
                <w:sz w:val="20"/>
                <w:szCs w:val="20"/>
              </w:rPr>
              <w:t>finalised</w:t>
            </w:r>
            <w:proofErr w:type="spellEnd"/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5EB80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  <w:tr w:rsidR="002D4552" w14:paraId="026F21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B9D3D" w14:textId="77777777" w:rsidR="002D4552" w:rsidRDefault="00000000">
            <w:r>
              <w:rPr>
                <w:color w:val="2D3748"/>
                <w:sz w:val="20"/>
                <w:szCs w:val="20"/>
              </w:rPr>
              <w:t>10</w:t>
            </w:r>
          </w:p>
        </w:tc>
        <w:tc>
          <w:tcPr>
            <w:tcW w:w="8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C1FA7" w14:textId="77777777" w:rsidR="002D4552" w:rsidRDefault="00000000">
            <w:r>
              <w:rPr>
                <w:color w:val="2D3748"/>
                <w:sz w:val="20"/>
                <w:szCs w:val="20"/>
              </w:rPr>
              <w:t>Component library: reusable card, badge, pill, table row components named</w:t>
            </w:r>
          </w:p>
        </w:tc>
        <w:tc>
          <w:tcPr>
            <w:tcW w:w="12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7121F" w14:textId="77777777" w:rsidR="002D4552" w:rsidRDefault="00000000">
            <w:r>
              <w:rPr>
                <w:color w:val="2D3748"/>
                <w:sz w:val="20"/>
                <w:szCs w:val="20"/>
              </w:rPr>
              <w:t>To do</w:t>
            </w:r>
          </w:p>
        </w:tc>
      </w:tr>
    </w:tbl>
    <w:p w14:paraId="7C74714F" w14:textId="77777777" w:rsidR="002D4552" w:rsidRDefault="002D4552">
      <w:pPr>
        <w:spacing w:before="200"/>
      </w:pPr>
    </w:p>
    <w:sectPr w:rsidR="002D4552">
      <w:headerReference w:type="default" r:id="rId7"/>
      <w:footerReference w:type="default" r:id="rId8"/>
      <w:pgSz w:w="12240" w:h="15840"/>
      <w:pgMar w:top="1280" w:right="1080" w:bottom="12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557D2" w14:textId="77777777" w:rsidR="00C81F34" w:rsidRDefault="00C81F34">
      <w:r>
        <w:separator/>
      </w:r>
    </w:p>
  </w:endnote>
  <w:endnote w:type="continuationSeparator" w:id="0">
    <w:p w14:paraId="7E048EF3" w14:textId="77777777" w:rsidR="00C81F34" w:rsidRDefault="00C8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9970" w14:textId="77777777" w:rsidR="002D4552" w:rsidRDefault="00000000">
    <w:pPr>
      <w:pBdr>
        <w:top w:val="single" w:sz="4" w:space="2" w:color="0D7377"/>
      </w:pBdr>
      <w:tabs>
        <w:tab w:val="right" w:pos="9026"/>
      </w:tabs>
      <w:spacing w:before="80"/>
    </w:pPr>
    <w:r>
      <w:rPr>
        <w:color w:val="4A5568"/>
        <w:sz w:val="16"/>
        <w:szCs w:val="16"/>
      </w:rPr>
      <w:t>© 2026 Vigil. Confidential.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4116A9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5F094" w14:textId="77777777" w:rsidR="00C81F34" w:rsidRDefault="00C81F34">
      <w:r>
        <w:separator/>
      </w:r>
    </w:p>
  </w:footnote>
  <w:footnote w:type="continuationSeparator" w:id="0">
    <w:p w14:paraId="274A3DEE" w14:textId="77777777" w:rsidR="00C81F34" w:rsidRDefault="00C81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F340" w14:textId="77777777" w:rsidR="002D4552" w:rsidRDefault="00000000">
    <w:pPr>
      <w:pBdr>
        <w:bottom w:val="single" w:sz="4" w:space="2" w:color="0D7377"/>
      </w:pBdr>
      <w:tabs>
        <w:tab w:val="right" w:pos="9026"/>
      </w:tabs>
      <w:spacing w:after="80"/>
    </w:pPr>
    <w:r>
      <w:rPr>
        <w:b/>
        <w:bCs/>
        <w:color w:val="1B2A4A"/>
        <w:sz w:val="18"/>
        <w:szCs w:val="18"/>
      </w:rPr>
      <w:t>Vigil</w:t>
    </w:r>
    <w:r>
      <w:rPr>
        <w:color w:val="4A5568"/>
        <w:sz w:val="18"/>
        <w:szCs w:val="18"/>
      </w:rPr>
      <w:t xml:space="preserve">  |  Powered by ARIA</w:t>
    </w:r>
    <w:r>
      <w:rPr>
        <w:sz w:val="18"/>
        <w:szCs w:val="18"/>
      </w:rPr>
      <w:tab/>
    </w:r>
    <w:r>
      <w:rPr>
        <w:color w:val="4A5568"/>
        <w:sz w:val="18"/>
        <w:szCs w:val="18"/>
      </w:rPr>
      <w:t>Wireframes &amp; UI/UX Specification  —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0002B"/>
    <w:multiLevelType w:val="hybridMultilevel"/>
    <w:tmpl w:val="3318ACEC"/>
    <w:lvl w:ilvl="0" w:tplc="54B65FF0">
      <w:start w:val="1"/>
      <w:numFmt w:val="bullet"/>
      <w:lvlText w:val="●"/>
      <w:lvlJc w:val="left"/>
      <w:pPr>
        <w:ind w:left="720" w:hanging="360"/>
      </w:pPr>
    </w:lvl>
    <w:lvl w:ilvl="1" w:tplc="0F8246F2">
      <w:start w:val="1"/>
      <w:numFmt w:val="bullet"/>
      <w:lvlText w:val="○"/>
      <w:lvlJc w:val="left"/>
      <w:pPr>
        <w:ind w:left="1440" w:hanging="360"/>
      </w:pPr>
    </w:lvl>
    <w:lvl w:ilvl="2" w:tplc="06F2DA66">
      <w:start w:val="1"/>
      <w:numFmt w:val="bullet"/>
      <w:lvlText w:val="■"/>
      <w:lvlJc w:val="left"/>
      <w:pPr>
        <w:ind w:left="2160" w:hanging="360"/>
      </w:pPr>
    </w:lvl>
    <w:lvl w:ilvl="3" w:tplc="FEF0D694">
      <w:start w:val="1"/>
      <w:numFmt w:val="bullet"/>
      <w:lvlText w:val="●"/>
      <w:lvlJc w:val="left"/>
      <w:pPr>
        <w:ind w:left="2880" w:hanging="360"/>
      </w:pPr>
    </w:lvl>
    <w:lvl w:ilvl="4" w:tplc="64A0A5BE">
      <w:start w:val="1"/>
      <w:numFmt w:val="bullet"/>
      <w:lvlText w:val="○"/>
      <w:lvlJc w:val="left"/>
      <w:pPr>
        <w:ind w:left="3600" w:hanging="360"/>
      </w:pPr>
    </w:lvl>
    <w:lvl w:ilvl="5" w:tplc="D80E53F0">
      <w:start w:val="1"/>
      <w:numFmt w:val="bullet"/>
      <w:lvlText w:val="■"/>
      <w:lvlJc w:val="left"/>
      <w:pPr>
        <w:ind w:left="4320" w:hanging="360"/>
      </w:pPr>
    </w:lvl>
    <w:lvl w:ilvl="6" w:tplc="87C620B0">
      <w:start w:val="1"/>
      <w:numFmt w:val="bullet"/>
      <w:lvlText w:val="●"/>
      <w:lvlJc w:val="left"/>
      <w:pPr>
        <w:ind w:left="5040" w:hanging="360"/>
      </w:pPr>
    </w:lvl>
    <w:lvl w:ilvl="7" w:tplc="54162ED2">
      <w:start w:val="1"/>
      <w:numFmt w:val="bullet"/>
      <w:lvlText w:val="●"/>
      <w:lvlJc w:val="left"/>
      <w:pPr>
        <w:ind w:left="5760" w:hanging="360"/>
      </w:pPr>
    </w:lvl>
    <w:lvl w:ilvl="8" w:tplc="8C2E2E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B43158"/>
    <w:multiLevelType w:val="hybridMultilevel"/>
    <w:tmpl w:val="653065EE"/>
    <w:lvl w:ilvl="0" w:tplc="D8942344">
      <w:start w:val="1"/>
      <w:numFmt w:val="bullet"/>
      <w:lvlText w:val="•"/>
      <w:lvlJc w:val="left"/>
      <w:pPr>
        <w:ind w:left="480" w:hanging="240"/>
      </w:pPr>
    </w:lvl>
    <w:lvl w:ilvl="1" w:tplc="410A6B96">
      <w:numFmt w:val="decimal"/>
      <w:lvlText w:val=""/>
      <w:lvlJc w:val="left"/>
    </w:lvl>
    <w:lvl w:ilvl="2" w:tplc="F476DBA2">
      <w:numFmt w:val="decimal"/>
      <w:lvlText w:val=""/>
      <w:lvlJc w:val="left"/>
    </w:lvl>
    <w:lvl w:ilvl="3" w:tplc="8CA87F46">
      <w:numFmt w:val="decimal"/>
      <w:lvlText w:val=""/>
      <w:lvlJc w:val="left"/>
    </w:lvl>
    <w:lvl w:ilvl="4" w:tplc="2CB6B1F4">
      <w:numFmt w:val="decimal"/>
      <w:lvlText w:val=""/>
      <w:lvlJc w:val="left"/>
    </w:lvl>
    <w:lvl w:ilvl="5" w:tplc="5F48D46E">
      <w:numFmt w:val="decimal"/>
      <w:lvlText w:val=""/>
      <w:lvlJc w:val="left"/>
    </w:lvl>
    <w:lvl w:ilvl="6" w:tplc="03C88112">
      <w:numFmt w:val="decimal"/>
      <w:lvlText w:val=""/>
      <w:lvlJc w:val="left"/>
    </w:lvl>
    <w:lvl w:ilvl="7" w:tplc="FB80FE98">
      <w:numFmt w:val="decimal"/>
      <w:lvlText w:val=""/>
      <w:lvlJc w:val="left"/>
    </w:lvl>
    <w:lvl w:ilvl="8" w:tplc="C298E054">
      <w:numFmt w:val="decimal"/>
      <w:lvlText w:val=""/>
      <w:lvlJc w:val="left"/>
    </w:lvl>
  </w:abstractNum>
  <w:num w:numId="1" w16cid:durableId="1368095145">
    <w:abstractNumId w:val="0"/>
    <w:lvlOverride w:ilvl="0">
      <w:startOverride w:val="1"/>
    </w:lvlOverride>
  </w:num>
  <w:num w:numId="2" w16cid:durableId="1811751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52"/>
    <w:rsid w:val="0000553F"/>
    <w:rsid w:val="0008377B"/>
    <w:rsid w:val="00217CAF"/>
    <w:rsid w:val="002D4552"/>
    <w:rsid w:val="003675B3"/>
    <w:rsid w:val="004116A9"/>
    <w:rsid w:val="00416ED1"/>
    <w:rsid w:val="00617AA5"/>
    <w:rsid w:val="00991707"/>
    <w:rsid w:val="009D6C0F"/>
    <w:rsid w:val="00B82A6D"/>
    <w:rsid w:val="00C81F34"/>
    <w:rsid w:val="00F757F7"/>
    <w:rsid w:val="00FE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28081"/>
  <w15:docId w15:val="{0C7DA4AD-B39D-C942-9806-B9711588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0D737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5026</Words>
  <Characters>28653</Characters>
  <Application>Microsoft Office Word</Application>
  <DocSecurity>0</DocSecurity>
  <Lines>238</Lines>
  <Paragraphs>67</Paragraphs>
  <ScaleCrop>false</ScaleCrop>
  <Company/>
  <LinksUpToDate>false</LinksUpToDate>
  <CharactersWithSpaces>33612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Shah, Aagam</cp:lastModifiedBy>
  <cp:revision>12</cp:revision>
  <dcterms:created xsi:type="dcterms:W3CDTF">2026-05-21T19:27:00Z</dcterms:created>
  <dcterms:modified xsi:type="dcterms:W3CDTF">2026-05-21T19:33:00Z</dcterms:modified>
</cp:coreProperties>
</file>