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4.</w:t>
      </w:r>
      <w:r>
        <w:t xml:space="preserve"> </w:t>
      </w: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Расширенные</w:t>
      </w:r>
      <w:r>
        <w:t xml:space="preserve"> </w:t>
      </w:r>
      <w:r>
        <w:t xml:space="preserve">атрибуты.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4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 пользователя guest определите расширенные атрибуты file1: lsattr /home/guest/dir1/file1.</w:t>
      </w:r>
    </w:p>
    <w:p>
      <w:pPr>
        <w:pStyle w:val="Compact"/>
        <w:numPr>
          <w:ilvl w:val="0"/>
          <w:numId w:val="1001"/>
        </w:numPr>
      </w:pPr>
      <w:r>
        <w:t xml:space="preserve">Установите на file1 права, разрешающие чтение и запись для владельца: chmod 600 file1.</w:t>
      </w:r>
    </w:p>
    <w:p>
      <w:pPr>
        <w:pStyle w:val="Compact"/>
        <w:numPr>
          <w:ilvl w:val="0"/>
          <w:numId w:val="1001"/>
        </w:numPr>
      </w:pPr>
      <w:r>
        <w:t xml:space="preserve">Попробуйте установить на file1 расширенный атрибут a от пользователя guest: chattr +a /home/guest/dir1/file1.</w:t>
      </w:r>
    </w:p>
    <w:p>
      <w:pPr>
        <w:pStyle w:val="CaptionedFigure"/>
      </w:pPr>
      <w:r>
        <w:drawing>
          <wp:inline>
            <wp:extent cx="4267200" cy="1033040"/>
            <wp:effectExtent b="0" l="0" r="0" t="0"/>
            <wp:docPr descr="Рис. 1: Задание 1-3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3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1-3</w:t>
      </w:r>
    </w:p>
    <w:p>
      <w:pPr>
        <w:pStyle w:val="Compact"/>
        <w:numPr>
          <w:ilvl w:val="0"/>
          <w:numId w:val="1002"/>
        </w:numPr>
      </w:pPr>
      <w:r>
        <w:t xml:space="preserve">Зайдите на консоль с правами администратора. Попробуйте установить расширенный атрибут a на file1: chattr +a /home/guest/dir1/file1.</w:t>
      </w:r>
    </w:p>
    <w:p>
      <w:pPr>
        <w:pStyle w:val="CaptionedFigure"/>
      </w:pPr>
      <w:r>
        <w:drawing>
          <wp:inline>
            <wp:extent cx="3520440" cy="662940"/>
            <wp:effectExtent b="0" l="0" r="0" t="0"/>
            <wp:docPr descr="Рис. 2: Задание 4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662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4</w:t>
      </w:r>
    </w:p>
    <w:p>
      <w:pPr>
        <w:pStyle w:val="Compact"/>
        <w:numPr>
          <w:ilvl w:val="0"/>
          <w:numId w:val="1003"/>
        </w:numPr>
      </w:pPr>
      <w:r>
        <w:t xml:space="preserve">От пользователя guest проверьте правильность установления атрибута: lsattr /home/guest/dir1/file1.</w:t>
      </w:r>
    </w:p>
    <w:p>
      <w:pPr>
        <w:pStyle w:val="Compact"/>
        <w:numPr>
          <w:ilvl w:val="0"/>
          <w:numId w:val="1003"/>
        </w:numPr>
      </w:pPr>
      <w:r>
        <w:t xml:space="preserve">Выполните дозапись в file1 слова «test»: echo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/home/guest/dir1/file1. Выполните чтение file1: cat /home/guest/dir1/file1.</w:t>
      </w:r>
    </w:p>
    <w:p>
      <w:pPr>
        <w:pStyle w:val="Compact"/>
        <w:numPr>
          <w:ilvl w:val="0"/>
          <w:numId w:val="1003"/>
        </w:numPr>
      </w:pPr>
      <w:r>
        <w:t xml:space="preserve">Попробуйте удалить file1 либо стереть имеющуюся в нём информацию: echo</w:t>
      </w:r>
      <w:r>
        <w:t xml:space="preserve"> </w:t>
      </w:r>
      <w:r>
        <w:t xml:space="preserve">“</w:t>
      </w:r>
      <w:r>
        <w:t xml:space="preserve">abcd</w:t>
      </w:r>
      <w:r>
        <w:t xml:space="preserve">”</w:t>
      </w:r>
      <w:r>
        <w:t xml:space="preserve"> </w:t>
      </w:r>
      <w:r>
        <w:t xml:space="preserve">&gt; /home/guest/dirl/file1. Попробуйте переименовать файл.</w:t>
      </w:r>
    </w:p>
    <w:p>
      <w:pPr>
        <w:pStyle w:val="Compact"/>
        <w:numPr>
          <w:ilvl w:val="0"/>
          <w:numId w:val="1003"/>
        </w:numPr>
      </w:pPr>
      <w:r>
        <w:t xml:space="preserve">Попробуйте установить на file1 права, запрещающие чтение и запись для владельца: chmod 000 file1.</w:t>
      </w:r>
      <w:r>
        <w:t xml:space="preserve"> </w:t>
      </w:r>
      <w:r>
        <w:t xml:space="preserve">Результат: команда для записи слова test выполняется, остальные команды НЕ выполняются.</w:t>
      </w:r>
    </w:p>
    <w:p>
      <w:pPr>
        <w:pStyle w:val="CaptionedFigure"/>
      </w:pPr>
      <w:r>
        <w:drawing>
          <wp:inline>
            <wp:extent cx="4267200" cy="1103405"/>
            <wp:effectExtent b="0" l="0" r="0" t="0"/>
            <wp:docPr descr="Рис. 3: Задание 5-8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03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5-8</w:t>
      </w:r>
    </w:p>
    <w:p>
      <w:pPr>
        <w:pStyle w:val="Compact"/>
        <w:numPr>
          <w:ilvl w:val="0"/>
          <w:numId w:val="1004"/>
        </w:numPr>
      </w:pPr>
      <w:r>
        <w:t xml:space="preserve">Снимите расширенный атрибут a с file1 от имени суперпользователя: chattr -a /home/guest/dir1/file1. Повторите операции, которые ранее не удавалось выполнить.</w:t>
      </w:r>
      <w:r>
        <w:t xml:space="preserve"> </w:t>
      </w:r>
      <w:r>
        <w:t xml:space="preserve">Результат: все команды выполняются.</w:t>
      </w:r>
    </w:p>
    <w:p>
      <w:pPr>
        <w:pStyle w:val="CaptionedFigure"/>
      </w:pPr>
      <w:r>
        <w:drawing>
          <wp:inline>
            <wp:extent cx="3406140" cy="358140"/>
            <wp:effectExtent b="0" l="0" r="0" t="0"/>
            <wp:docPr descr="Рис. 4: Задание 9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358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9</w:t>
      </w:r>
    </w:p>
    <w:p>
      <w:pPr>
        <w:pStyle w:val="CaptionedFigure"/>
      </w:pPr>
      <w:r>
        <w:drawing>
          <wp:inline>
            <wp:extent cx="4267200" cy="738680"/>
            <wp:effectExtent b="0" l="0" r="0" t="0"/>
            <wp:docPr descr="Рис. 5: Задание 9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38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9</w:t>
      </w:r>
    </w:p>
    <w:p>
      <w:pPr>
        <w:pStyle w:val="Compact"/>
        <w:numPr>
          <w:ilvl w:val="0"/>
          <w:numId w:val="1005"/>
        </w:numPr>
      </w:pPr>
      <w:r>
        <w:t xml:space="preserve">Повторите ваши действия, заменив атрибут «a» атрибутом «i».</w:t>
      </w:r>
      <w:r>
        <w:t xml:space="preserve"> </w:t>
      </w:r>
      <w:r>
        <w:t xml:space="preserve">Результат: все команды НЕ выполняются.</w:t>
      </w:r>
    </w:p>
    <w:p>
      <w:pPr>
        <w:pStyle w:val="CaptionedFigure"/>
      </w:pPr>
      <w:r>
        <w:drawing>
          <wp:inline>
            <wp:extent cx="3474720" cy="381000"/>
            <wp:effectExtent b="0" l="0" r="0" t="0"/>
            <wp:docPr descr="Рис. 6: Задание 10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10</w:t>
      </w:r>
    </w:p>
    <w:p>
      <w:pPr>
        <w:pStyle w:val="CaptionedFigure"/>
      </w:pPr>
      <w:r>
        <w:drawing>
          <wp:inline>
            <wp:extent cx="4267200" cy="650487"/>
            <wp:effectExtent b="0" l="0" r="0" t="0"/>
            <wp:docPr descr="Рис. 7: Задание 10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50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10</w:t>
      </w:r>
    </w:p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№4 мне удалось полученить практические навыки работы в консоли с расширенными атрибутами файлов.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Дискреционное разграничение прав в Linux. Расширенные атрибуты.</dc:title>
  <dc:creator>Анна Александровна Глушенок</dc:creator>
  <dc:language>ru-RU</dc:language>
  <cp:keywords/>
  <dcterms:created xsi:type="dcterms:W3CDTF">2026-04-03T13:17:52Z</dcterms:created>
  <dcterms:modified xsi:type="dcterms:W3CDTF">2026-04-03T13:17:52Z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List of Listings</vt:lpwstr>
  </property>
  <property fmtid="{D5CDD505-2E9C-101B-9397-08002B2CF9AE}" pid="48" name="lot">
    <vt:lpwstr>False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List of Tables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onofont">
    <vt:lpwstr>Liberation Mono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Отчет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