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7.png" ContentType="image/png"/>
  <Override PartName="/word/media/rId109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№4.</w:t>
      </w:r>
      <w:r>
        <w:t xml:space="preserve"> </w:t>
      </w:r>
      <w:r>
        <w:t xml:space="preserve">Работа</w:t>
      </w:r>
      <w:r>
        <w:t xml:space="preserve"> </w:t>
      </w:r>
      <w:r>
        <w:t xml:space="preserve">с</w:t>
      </w:r>
      <w:r>
        <w:t xml:space="preserve"> </w:t>
      </w:r>
      <w:r>
        <w:t xml:space="preserve">программными</w:t>
      </w:r>
      <w:r>
        <w:t xml:space="preserve"> </w:t>
      </w:r>
      <w:r>
        <w:t xml:space="preserve">пакетами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репозиториями и менеджерами пакетов.</w:t>
      </w:r>
    </w:p>
    <w:bookmarkEnd w:id="20"/>
    <w:bookmarkStart w:id="11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66" w:name="работа-с-репозитор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репозиториями</w:t>
      </w:r>
    </w:p>
    <w:p>
      <w:pPr>
        <w:numPr>
          <w:ilvl w:val="0"/>
          <w:numId w:val="1001"/>
        </w:numPr>
        <w:pStyle w:val="Compact"/>
      </w:pPr>
      <w:r>
        <w:t xml:space="preserve">В консоли перейдите в режим работы суперпользователя.</w:t>
      </w:r>
    </w:p>
    <w:p>
      <w:pPr>
        <w:numPr>
          <w:ilvl w:val="0"/>
          <w:numId w:val="1001"/>
        </w:numPr>
        <w:pStyle w:val="Compact"/>
      </w:pPr>
      <w:r>
        <w:t xml:space="preserve">Перейдите в каталог /etc/yum.repos.d и изучите содержание каталога и файлов репозиториев.</w:t>
      </w:r>
    </w:p>
    <w:p>
      <w:pPr>
        <w:pStyle w:val="CaptionedFigure"/>
      </w:pPr>
      <w:r>
        <w:drawing>
          <wp:inline>
            <wp:extent cx="4267200" cy="4717472"/>
            <wp:effectExtent b="0" l="0" r="0" t="0"/>
            <wp:docPr descr="Задания 1-2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1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Задания 1-2</w:t>
      </w:r>
    </w:p>
    <w:p>
      <w:pPr>
        <w:numPr>
          <w:ilvl w:val="0"/>
          <w:numId w:val="1002"/>
        </w:numPr>
        <w:pStyle w:val="Compact"/>
      </w:pPr>
      <w:r>
        <w:t xml:space="preserve">Выведите на экран список репозиториев.</w:t>
      </w:r>
    </w:p>
    <w:p>
      <w:pPr>
        <w:pStyle w:val="CaptionedFigure"/>
      </w:pPr>
      <w:r>
        <w:drawing>
          <wp:inline>
            <wp:extent cx="4267200" cy="1198880"/>
            <wp:effectExtent b="0" l="0" r="0" t="0"/>
            <wp:docPr descr="Задание 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98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3</w:t>
      </w:r>
    </w:p>
    <w:p>
      <w:pPr>
        <w:numPr>
          <w:ilvl w:val="0"/>
          <w:numId w:val="1003"/>
        </w:numPr>
        <w:pStyle w:val="Compact"/>
      </w:pPr>
      <w:r>
        <w:t xml:space="preserve">Выведите на экран список пакетов, в названии или описании которых есть слово user.</w:t>
      </w:r>
    </w:p>
    <w:p>
      <w:pPr>
        <w:pStyle w:val="CaptionedFigure"/>
      </w:pPr>
      <w:r>
        <w:drawing>
          <wp:inline>
            <wp:extent cx="4267200" cy="2109626"/>
            <wp:effectExtent b="0" l="0" r="0" t="0"/>
            <wp:docPr descr="Задания 1-2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0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Задания 1-2</w:t>
      </w:r>
    </w:p>
    <w:p>
      <w:pPr>
        <w:numPr>
          <w:ilvl w:val="0"/>
          <w:numId w:val="1004"/>
        </w:numPr>
        <w:pStyle w:val="Compact"/>
      </w:pPr>
      <w:r>
        <w:t xml:space="preserve">Установите nmap, предварительно изучив информацию по имеющимся пакетам.</w:t>
      </w:r>
    </w:p>
    <w:p>
      <w:pPr>
        <w:pStyle w:val="CaptionedFigure"/>
      </w:pPr>
      <w:r>
        <w:drawing>
          <wp:inline>
            <wp:extent cx="4267200" cy="4658191"/>
            <wp:effectExtent b="0" l="0" r="0" t="0"/>
            <wp:docPr descr="Задание 5(2)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5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5(2)</w:t>
      </w:r>
    </w:p>
    <w:p>
      <w:pPr>
        <w:pStyle w:val="CaptionedFigure"/>
      </w:pPr>
      <w:r>
        <w:drawing>
          <wp:inline>
            <wp:extent cx="4267200" cy="4170999"/>
            <wp:effectExtent b="0" l="0" r="0" t="0"/>
            <wp:docPr descr="Задание 5(1)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7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5(1)</w:t>
      </w:r>
    </w:p>
    <w:p>
      <w:pPr>
        <w:numPr>
          <w:ilvl w:val="0"/>
          <w:numId w:val="1005"/>
        </w:numPr>
        <w:pStyle w:val="Compact"/>
      </w:pPr>
      <w:r>
        <w:t xml:space="preserve">Удалите nmap.</w:t>
      </w:r>
    </w:p>
    <w:p>
      <w:pPr>
        <w:pStyle w:val="CaptionedFigure"/>
      </w:pPr>
      <w:r>
        <w:drawing>
          <wp:inline>
            <wp:extent cx="4267200" cy="3232934"/>
            <wp:effectExtent b="0" l="0" r="0" t="0"/>
            <wp:docPr descr="Задание 6(1)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32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6(1)</w:t>
      </w:r>
    </w:p>
    <w:p>
      <w:pPr>
        <w:pStyle w:val="CaptionedFigure"/>
      </w:pPr>
      <w:r>
        <w:drawing>
          <wp:inline>
            <wp:extent cx="4267200" cy="3375341"/>
            <wp:effectExtent b="0" l="0" r="0" t="0"/>
            <wp:docPr descr="Задание 6(2)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75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6(2)</w:t>
      </w:r>
    </w:p>
    <w:p>
      <w:pPr>
        <w:numPr>
          <w:ilvl w:val="0"/>
          <w:numId w:val="1006"/>
        </w:numPr>
        <w:pStyle w:val="Compact"/>
      </w:pPr>
      <w:r>
        <w:t xml:space="preserve">Получите список имеющихся групп пакетов, затем установите группу пакетов</w:t>
      </w:r>
      <w:r>
        <w:t xml:space="preserve"> </w:t>
      </w:r>
      <w:r>
        <w:t xml:space="preserve">RPM Development Tools. Для удаления группы пакетов RPM Development Tools можно воспользоваться командой dnf groupremove</w:t>
      </w:r>
      <w:r>
        <w:t xml:space="preserve"> </w:t>
      </w:r>
      <w:r>
        <w:t xml:space="preserve">“</w:t>
      </w:r>
      <w:r>
        <w:t xml:space="preserve">RPM Development Tools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4267200" cy="3575984"/>
            <wp:effectExtent b="0" l="0" r="0" t="0"/>
            <wp:docPr descr="Задание 7(1)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75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7(1)</w:t>
      </w:r>
    </w:p>
    <w:p>
      <w:pPr>
        <w:pStyle w:val="CaptionedFigure"/>
      </w:pPr>
      <w:r>
        <w:drawing>
          <wp:inline>
            <wp:extent cx="4267200" cy="3740385"/>
            <wp:effectExtent b="0" l="0" r="0" t="0"/>
            <wp:docPr descr="Задание 7(2)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4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7(2)</w:t>
      </w:r>
    </w:p>
    <w:p>
      <w:pPr>
        <w:pStyle w:val="CaptionedFigure"/>
      </w:pPr>
      <w:r>
        <w:drawing>
          <wp:inline>
            <wp:extent cx="4267200" cy="1536471"/>
            <wp:effectExtent b="0" l="0" r="0" t="0"/>
            <wp:docPr descr="Задание 7(3)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36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7(3)</w:t>
      </w:r>
    </w:p>
    <w:p>
      <w:pPr>
        <w:pStyle w:val="CaptionedFigure"/>
      </w:pPr>
      <w:r>
        <w:drawing>
          <wp:inline>
            <wp:extent cx="3050561" cy="3734440"/>
            <wp:effectExtent b="0" l="0" r="0" t="0"/>
            <wp:docPr descr="Задание 7(4)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61" cy="373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7(4)</w:t>
      </w:r>
    </w:p>
    <w:p>
      <w:pPr>
        <w:pStyle w:val="CaptionedFigure"/>
      </w:pPr>
      <w:r>
        <w:drawing>
          <wp:inline>
            <wp:extent cx="4267200" cy="4845921"/>
            <wp:effectExtent b="0" l="0" r="0" t="0"/>
            <wp:docPr descr="Задание 7(5)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45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7(5)</w:t>
      </w:r>
    </w:p>
    <w:p>
      <w:pPr>
        <w:numPr>
          <w:ilvl w:val="0"/>
          <w:numId w:val="1007"/>
        </w:numPr>
        <w:pStyle w:val="Compact"/>
      </w:pPr>
      <w:r>
        <w:t xml:space="preserve">Посмотрите историю использования команды dnf. Отмените последнее действие.</w:t>
      </w:r>
    </w:p>
    <w:p>
      <w:pPr>
        <w:pStyle w:val="CaptionedFigure"/>
      </w:pPr>
      <w:r>
        <w:drawing>
          <wp:inline>
            <wp:extent cx="4267200" cy="4825916"/>
            <wp:effectExtent b="0" l="0" r="0" t="0"/>
            <wp:docPr descr="Задание 8(1)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2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8(1)</w:t>
      </w:r>
    </w:p>
    <w:p>
      <w:pPr>
        <w:pStyle w:val="CaptionedFigure"/>
      </w:pPr>
      <w:r>
        <w:drawing>
          <wp:inline>
            <wp:extent cx="3688336" cy="291993"/>
            <wp:effectExtent b="0" l="0" r="0" t="0"/>
            <wp:docPr descr="Задание 8(2)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29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8(2)</w:t>
      </w:r>
    </w:p>
    <w:p>
      <w:pPr>
        <w:pStyle w:val="CaptionedFigure"/>
      </w:pPr>
      <w:r>
        <w:drawing>
          <wp:inline>
            <wp:extent cx="4267200" cy="4790141"/>
            <wp:effectExtent b="0" l="0" r="0" t="0"/>
            <wp:docPr descr="Задание 8(3)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9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8(3)</w:t>
      </w:r>
    </w:p>
    <w:bookmarkEnd w:id="66"/>
    <w:bookmarkStart w:id="112" w:name="использование-rp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rpm</w:t>
      </w:r>
    </w:p>
    <w:p>
      <w:pPr>
        <w:pStyle w:val="FirstParagraph"/>
      </w:pPr>
      <w:r>
        <w:t xml:space="preserve">Предположим, что требуется установить текстовый браузер lynx из rpm-пакета.</w:t>
      </w:r>
    </w:p>
    <w:p>
      <w:pPr>
        <w:numPr>
          <w:ilvl w:val="0"/>
          <w:numId w:val="1008"/>
        </w:numPr>
        <w:pStyle w:val="Compact"/>
      </w:pPr>
      <w:r>
        <w:t xml:space="preserve">Скачайте rpm-пакет lynx:</w:t>
      </w:r>
    </w:p>
    <w:p>
      <w:pPr>
        <w:pStyle w:val="CaptionedFigure"/>
      </w:pPr>
      <w:r>
        <w:drawing>
          <wp:inline>
            <wp:extent cx="4267200" cy="3535285"/>
            <wp:effectExtent b="0" l="0" r="0" t="0"/>
            <wp:docPr descr="Задание 1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5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</w:t>
      </w:r>
    </w:p>
    <w:p>
      <w:pPr>
        <w:numPr>
          <w:ilvl w:val="0"/>
          <w:numId w:val="1009"/>
        </w:numPr>
        <w:pStyle w:val="Compact"/>
      </w:pPr>
      <w:r>
        <w:t xml:space="preserve">Найдите каталог, в который был помещён пакет после загрузки.</w:t>
      </w:r>
    </w:p>
    <w:p>
      <w:pPr>
        <w:numPr>
          <w:ilvl w:val="0"/>
          <w:numId w:val="1009"/>
        </w:numPr>
        <w:pStyle w:val="Compact"/>
      </w:pPr>
      <w:r>
        <w:t xml:space="preserve">Перейдите в этот каталог и затем установите rpm-пакет.</w:t>
      </w:r>
    </w:p>
    <w:p>
      <w:pPr>
        <w:numPr>
          <w:ilvl w:val="0"/>
          <w:numId w:val="1009"/>
        </w:numPr>
        <w:pStyle w:val="Compact"/>
      </w:pPr>
      <w:r>
        <w:t xml:space="preserve">Определите расположение исполняемого файла.</w:t>
      </w:r>
    </w:p>
    <w:p>
      <w:pPr>
        <w:pStyle w:val="CaptionedFigure"/>
      </w:pPr>
      <w:r>
        <w:drawing>
          <wp:inline>
            <wp:extent cx="4267200" cy="1883210"/>
            <wp:effectExtent b="0" l="0" r="0" t="0"/>
            <wp:docPr descr="Задания 2-4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8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Задания 2-4</w:t>
      </w:r>
    </w:p>
    <w:p>
      <w:pPr>
        <w:numPr>
          <w:ilvl w:val="0"/>
          <w:numId w:val="1010"/>
        </w:numPr>
        <w:pStyle w:val="Compact"/>
      </w:pPr>
      <w:r>
        <w:t xml:space="preserve">Используя rpm, определите по имени файла, к какому пакету принадлежит lynx. Получите дополнительную информацию о содержимом пакета.</w:t>
      </w:r>
    </w:p>
    <w:p>
      <w:pPr>
        <w:pStyle w:val="CaptionedFigure"/>
      </w:pPr>
      <w:r>
        <w:drawing>
          <wp:inline>
            <wp:extent cx="4267200" cy="2733334"/>
            <wp:effectExtent b="0" l="0" r="0" t="0"/>
            <wp:docPr descr="Задание 5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5</w:t>
      </w:r>
    </w:p>
    <w:p>
      <w:pPr>
        <w:numPr>
          <w:ilvl w:val="0"/>
          <w:numId w:val="1011"/>
        </w:numPr>
        <w:pStyle w:val="Compact"/>
      </w:pPr>
      <w:r>
        <w:t xml:space="preserve">Получите список всех файлов в пакете, используя. А так же выведите перечень файлов с документацией пакета. Посмотрите файлы документации, применив команду man lynx.</w:t>
      </w:r>
    </w:p>
    <w:p>
      <w:pPr>
        <w:pStyle w:val="CaptionedFigure"/>
      </w:pPr>
      <w:r>
        <w:drawing>
          <wp:inline>
            <wp:extent cx="4267200" cy="4289158"/>
            <wp:effectExtent b="0" l="0" r="0" t="0"/>
            <wp:docPr descr="Задание 6(1)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89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6(1)</w:t>
      </w:r>
    </w:p>
    <w:p>
      <w:pPr>
        <w:pStyle w:val="CaptionedFigure"/>
      </w:pPr>
      <w:r>
        <w:drawing>
          <wp:inline>
            <wp:extent cx="3726756" cy="2620255"/>
            <wp:effectExtent b="0" l="0" r="0" t="0"/>
            <wp:docPr descr="Задание 6(2)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756" cy="2620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6(2)</w:t>
      </w:r>
    </w:p>
    <w:p>
      <w:pPr>
        <w:pStyle w:val="CaptionedFigure"/>
      </w:pPr>
      <w:r>
        <w:drawing>
          <wp:inline>
            <wp:extent cx="4267200" cy="4523818"/>
            <wp:effectExtent b="0" l="0" r="0" t="0"/>
            <wp:docPr descr="Задание 6(3)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2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6(3)</w:t>
      </w:r>
    </w:p>
    <w:p>
      <w:pPr>
        <w:numPr>
          <w:ilvl w:val="0"/>
          <w:numId w:val="1012"/>
        </w:numPr>
        <w:pStyle w:val="Compact"/>
      </w:pPr>
      <w:r>
        <w:t xml:space="preserve">Выведите на экран перечень и месторасположение конфигурационных файлов пакета.</w:t>
      </w:r>
    </w:p>
    <w:p>
      <w:pPr>
        <w:numPr>
          <w:ilvl w:val="0"/>
          <w:numId w:val="1012"/>
        </w:numPr>
        <w:pStyle w:val="Compact"/>
      </w:pPr>
      <w:r>
        <w:t xml:space="preserve">Выведите на экран расположение и содержание скриптов, выполняемых при установке пакета.</w:t>
      </w:r>
    </w:p>
    <w:p>
      <w:pPr>
        <w:pStyle w:val="CaptionedFigure"/>
      </w:pPr>
      <w:r>
        <w:drawing>
          <wp:inline>
            <wp:extent cx="3127401" cy="868295"/>
            <wp:effectExtent b="0" l="0" r="0" t="0"/>
            <wp:docPr descr="Задания 7-8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01" cy="86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Задания 7-8</w:t>
      </w:r>
    </w:p>
    <w:p>
      <w:pPr>
        <w:numPr>
          <w:ilvl w:val="0"/>
          <w:numId w:val="1013"/>
        </w:numPr>
        <w:pStyle w:val="Compact"/>
      </w:pPr>
      <w:r>
        <w:t xml:space="preserve">В отдельном терминале под своей учётной записью запустите текстовый браузер lynx, чтобы проверить корректность установки пакета.</w:t>
      </w:r>
    </w:p>
    <w:p>
      <w:pPr>
        <w:pStyle w:val="CaptionedFigure"/>
      </w:pPr>
      <w:r>
        <w:drawing>
          <wp:inline>
            <wp:extent cx="4267200" cy="4743777"/>
            <wp:effectExtent b="0" l="0" r="0" t="0"/>
            <wp:docPr descr="Задание 9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4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9</w:t>
      </w:r>
    </w:p>
    <w:p>
      <w:pPr>
        <w:numPr>
          <w:ilvl w:val="0"/>
          <w:numId w:val="1014"/>
        </w:numPr>
        <w:pStyle w:val="Compact"/>
      </w:pPr>
      <w:r>
        <w:t xml:space="preserve">Вернитесь в терминал с учётной записью root и удалите пакет.</w:t>
      </w:r>
    </w:p>
    <w:p>
      <w:pPr>
        <w:pStyle w:val="CaptionedFigure"/>
      </w:pPr>
      <w:r>
        <w:drawing>
          <wp:inline>
            <wp:extent cx="3281082" cy="668510"/>
            <wp:effectExtent b="0" l="0" r="0" t="0"/>
            <wp:docPr descr="Задание 10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66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10</w:t>
      </w:r>
    </w:p>
    <w:p>
      <w:pPr>
        <w:pStyle w:val="BodyText"/>
      </w:pPr>
      <w:r>
        <w:t xml:space="preserve">Предположим, что требуется из rpm-пакетов установить dnsmasq (DNS-, DHCP- и TFTP- сервер).</w:t>
      </w:r>
    </w:p>
    <w:p>
      <w:pPr>
        <w:numPr>
          <w:ilvl w:val="0"/>
          <w:numId w:val="1015"/>
        </w:numPr>
        <w:pStyle w:val="Compact"/>
      </w:pPr>
      <w:r>
        <w:t xml:space="preserve">Установите пакет dnsmasq.</w:t>
      </w:r>
    </w:p>
    <w:p>
      <w:pPr>
        <w:pStyle w:val="CaptionedFigure"/>
      </w:pPr>
      <w:r>
        <w:drawing>
          <wp:inline>
            <wp:extent cx="4267200" cy="2825866"/>
            <wp:effectExtent b="0" l="0" r="0" t="0"/>
            <wp:docPr descr="Задание 1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1</w:t>
      </w:r>
    </w:p>
    <w:p>
      <w:pPr>
        <w:numPr>
          <w:ilvl w:val="0"/>
          <w:numId w:val="1016"/>
        </w:numPr>
        <w:pStyle w:val="Compact"/>
      </w:pPr>
      <w:r>
        <w:t xml:space="preserve">Определите размер исполняемого файла. Определите расположение исполняемого файла. Определите по имени файла, к какому пакету принадлежит dnsmasq и получите дополнительную информацию о содержимом пакета.</w:t>
      </w:r>
    </w:p>
    <w:p>
      <w:pPr>
        <w:pStyle w:val="CaptionedFigure"/>
      </w:pPr>
      <w:r>
        <w:drawing>
          <wp:inline>
            <wp:extent cx="4267200" cy="3615069"/>
            <wp:effectExtent b="0" l="0" r="0" t="0"/>
            <wp:docPr descr="Задание 2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15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</w:t>
      </w:r>
    </w:p>
    <w:p>
      <w:pPr>
        <w:numPr>
          <w:ilvl w:val="0"/>
          <w:numId w:val="1017"/>
        </w:numPr>
        <w:pStyle w:val="Compact"/>
      </w:pPr>
      <w:r>
        <w:t xml:space="preserve">Получите список всех файлов в пакете. А также выведите перечень файлов с документацией пакета. Посмотрите файлы документации, применив команду man dnsmasq.</w:t>
      </w:r>
    </w:p>
    <w:p>
      <w:pPr>
        <w:pStyle w:val="CaptionedFigure"/>
      </w:pPr>
      <w:r>
        <w:drawing>
          <wp:inline>
            <wp:extent cx="3857384" cy="3926541"/>
            <wp:effectExtent b="0" l="0" r="0" t="0"/>
            <wp:docPr descr="Задание 3(1)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84" cy="392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3(1)</w:t>
      </w:r>
    </w:p>
    <w:p>
      <w:pPr>
        <w:pStyle w:val="CaptionedFigure"/>
      </w:pPr>
      <w:r>
        <w:drawing>
          <wp:inline>
            <wp:extent cx="4267200" cy="3769840"/>
            <wp:effectExtent b="0" l="0" r="0" t="0"/>
            <wp:docPr descr="Задание 3(2)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76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3(2)</w:t>
      </w:r>
    </w:p>
    <w:p>
      <w:pPr>
        <w:numPr>
          <w:ilvl w:val="0"/>
          <w:numId w:val="1018"/>
        </w:numPr>
        <w:pStyle w:val="Compact"/>
      </w:pPr>
      <w:r>
        <w:t xml:space="preserve">Выведите на экран перечень и месторасположение конфигурационных файлов пакета.</w:t>
      </w:r>
    </w:p>
    <w:p>
      <w:pPr>
        <w:numPr>
          <w:ilvl w:val="0"/>
          <w:numId w:val="1018"/>
        </w:numPr>
        <w:pStyle w:val="Compact"/>
      </w:pPr>
      <w:r>
        <w:t xml:space="preserve">Выведите на экран расположение и содержание скриптов, выполняемых при установке пакета.</w:t>
      </w:r>
    </w:p>
    <w:p>
      <w:pPr>
        <w:pStyle w:val="CaptionedFigure"/>
      </w:pPr>
      <w:r>
        <w:drawing>
          <wp:inline>
            <wp:extent cx="4267200" cy="4281190"/>
            <wp:effectExtent b="0" l="0" r="0" t="0"/>
            <wp:docPr descr="Задания 4-5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81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Задания 4-5</w:t>
      </w:r>
    </w:p>
    <w:p>
      <w:pPr>
        <w:numPr>
          <w:ilvl w:val="0"/>
          <w:numId w:val="1019"/>
        </w:numPr>
        <w:pStyle w:val="Compact"/>
      </w:pPr>
      <w:r>
        <w:t xml:space="preserve">Вернитесь в терминал с учётной записью root и удалите пакет dnsmasq.</w:t>
      </w:r>
    </w:p>
    <w:p>
      <w:pPr>
        <w:pStyle w:val="CaptionedFigure"/>
      </w:pPr>
      <w:r>
        <w:drawing>
          <wp:inline>
            <wp:extent cx="3304134" cy="437989"/>
            <wp:effectExtent b="0" l="0" r="0" t="0"/>
            <wp:docPr descr="Задание 6" title="" id="110" name="Picture"/>
            <a:graphic>
              <a:graphicData uri="http://schemas.openxmlformats.org/drawingml/2006/picture">
                <pic:pic>
                  <pic:nvPicPr>
                    <pic:cNvPr descr="image/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134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6</w:t>
      </w:r>
    </w:p>
    <w:bookmarkEnd w:id="112"/>
    <w:bookmarkEnd w:id="113"/>
    <w:bookmarkStart w:id="11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20"/>
        </w:numPr>
      </w:pPr>
      <w:r>
        <w:t xml:space="preserve">Какая команда позволяет вам искать пакет rpm, содержащий файл useradd?</w:t>
      </w:r>
      <w:r>
        <w:t xml:space="preserve"> </w:t>
      </w:r>
      <w:r>
        <w:t xml:space="preserve">Команда для поиска пакета rpm, содержащего файл useradd — dnf provides */useradd или rpm -qf /usr/sbin/useradd (если путь к файлу известен).</w:t>
      </w:r>
    </w:p>
    <w:p>
      <w:pPr>
        <w:numPr>
          <w:ilvl w:val="0"/>
          <w:numId w:val="1020"/>
        </w:numPr>
      </w:pPr>
      <w:r>
        <w:t xml:space="preserve">Какие команды вам нужно использовать, чтобы показать имя группы dnf, которая содержит инструменты безопасности и показывает, что находится в этой группе?</w:t>
      </w:r>
      <w:r>
        <w:t xml:space="preserve"> </w:t>
      </w:r>
      <w:r>
        <w:t xml:space="preserve">Чтобы показать имя группы dnf с инструментами безопасности, используйте dnf group list | grep -i security. Чтобы показать, что находится в этой группе, используйте dnf group info</w:t>
      </w:r>
      <w:r>
        <w:t xml:space="preserve"> </w:t>
      </w:r>
      <w:r>
        <w:t xml:space="preserve">“</w:t>
      </w:r>
      <w:r>
        <w:t xml:space="preserve">Имя_группы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Какая команда позволяет вам установить rpm, который вы загрузили из Интернета и который не находится в репозиториях?</w:t>
      </w:r>
      <w:r>
        <w:t xml:space="preserve"> </w:t>
      </w:r>
      <w:r>
        <w:t xml:space="preserve">Команда для установки локального rpm-пакета — dnf install /путь/к/файлу.rpm.</w:t>
      </w:r>
    </w:p>
    <w:p>
      <w:pPr>
        <w:numPr>
          <w:ilvl w:val="0"/>
          <w:numId w:val="1020"/>
        </w:numPr>
      </w:pPr>
      <w:r>
        <w:t xml:space="preserve">Вы хотите убедиться, что пакет rpm, который вы загрузили, не содержит никакого опасного кода сценария. Какая команда позволяет это сделать?</w:t>
      </w:r>
      <w:r>
        <w:t xml:space="preserve"> </w:t>
      </w:r>
      <w:r>
        <w:t xml:space="preserve">Проверить скрипты внутри rpm-пакета позволяет команда rpm -qp –scripts имя_файла.rpm.</w:t>
      </w:r>
    </w:p>
    <w:p>
      <w:pPr>
        <w:numPr>
          <w:ilvl w:val="0"/>
          <w:numId w:val="1020"/>
        </w:numPr>
      </w:pPr>
      <w:r>
        <w:t xml:space="preserve">Какая команда показывает всю документацию в rpm?</w:t>
      </w:r>
      <w:r>
        <w:t xml:space="preserve"> </w:t>
      </w:r>
      <w:r>
        <w:t xml:space="preserve">Показать всю документацию, которая поставляется с установленным пакетом, позволяет команда rpm -qd имя_пакета.</w:t>
      </w:r>
    </w:p>
    <w:p>
      <w:pPr>
        <w:numPr>
          <w:ilvl w:val="0"/>
          <w:numId w:val="1020"/>
        </w:numPr>
      </w:pPr>
      <w:r>
        <w:t xml:space="preserve">Какая команда показывает, какому пакету rpm принадлежит файл?</w:t>
      </w:r>
      <w:r>
        <w:t xml:space="preserve"> </w:t>
      </w:r>
      <w:r>
        <w:t xml:space="preserve">Команда, которая показывает, какому установленному пакету принадлежит файл — rpm -qf /путь/к/файлу.</w:t>
      </w:r>
    </w:p>
    <w:bookmarkEnd w:id="114"/>
    <w:bookmarkStart w:id="11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№4 мне удалось получить навыки работы с репозиториями и менеджерами пакетов.</w:t>
      </w:r>
    </w:p>
    <w:bookmarkEnd w:id="115"/>
    <w:bookmarkStart w:id="117" w:name="список-литературы"/>
    <w:p>
      <w:pPr>
        <w:pStyle w:val="Heading1"/>
      </w:pPr>
      <w:r>
        <w:t xml:space="preserve">Список литературы</w:t>
      </w:r>
    </w:p>
    <w:bookmarkStart w:id="116" w:name="refs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7" Target="media/rId27.png" /><Relationship Type="http://schemas.openxmlformats.org/officeDocument/2006/relationships/image" Id="rId109" Target="media/rId109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№4. Работа с программными пакетами</dc:title>
  <dc:creator>Анна Александровна Глушенок</dc:creator>
  <dc:language>ru-RU</dc:language>
  <cp:keywords/>
  <dcterms:created xsi:type="dcterms:W3CDTF">2025-09-26T09:44:17Z</dcterms:created>
  <dcterms:modified xsi:type="dcterms:W3CDTF">2025-09-26T09:44:17Z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